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1B" w:rsidRPr="0043441B" w:rsidRDefault="0043441B" w:rsidP="00D02B50">
      <w:pPr>
        <w:shd w:val="clear" w:color="auto" w:fill="FFFFFF"/>
        <w:jc w:val="both"/>
        <w:rPr>
          <w:rFonts w:ascii="Calibri" w:eastAsia="Calibri" w:hAnsi="Calibri" w:cs="Times New Roman"/>
          <w:lang w:eastAsia="zh-CN"/>
        </w:rPr>
      </w:pPr>
      <w:r>
        <w:rPr>
          <w:noProof/>
          <w:lang w:eastAsia="ru-RU"/>
        </w:rPr>
        <w:drawing>
          <wp:inline distT="0" distB="0" distL="0" distR="0" wp14:anchorId="089630F9" wp14:editId="04E18878">
            <wp:extent cx="1724025" cy="1724025"/>
            <wp:effectExtent l="190500" t="190500" r="200025" b="2000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3441B" w:rsidRPr="0043441B" w:rsidRDefault="0043441B" w:rsidP="00D02B50">
      <w:pPr>
        <w:shd w:val="clear" w:color="auto" w:fill="FFFFFF"/>
        <w:ind w:left="-851" w:firstLine="851"/>
        <w:jc w:val="both"/>
        <w:rPr>
          <w:rFonts w:ascii="Calibri" w:eastAsia="Calibri" w:hAnsi="Calibri" w:cs="Times New Roman"/>
          <w:lang w:eastAsia="zh-CN"/>
        </w:rPr>
      </w:pPr>
      <w:r w:rsidRPr="0043441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6CE88" wp14:editId="490E2A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Прямоуголь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azRw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">
                <v:stroke joinstyle="round"/>
                <o:lock v:ext="edit" selection="t"/>
              </v:rect>
            </w:pict>
          </mc:Fallback>
        </mc:AlternateContent>
      </w:r>
      <w:r w:rsidRPr="0043441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F8368" wp14:editId="7FB0F0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  <w:hyperlink r:id="rId7" w:tooltip="http://xn--80adkkb3aeirm.net/" w:history="1">
        <w:r w:rsidRPr="0043441B">
          <w:rPr>
            <w:rFonts w:ascii="Times New Roman" w:eastAsia="Calibri" w:hAnsi="Times New Roman" w:cs="Times New Roman"/>
            <w:b/>
            <w:bCs/>
            <w:sz w:val="28"/>
            <w:szCs w:val="28"/>
            <w:u w:val="single"/>
            <w:lang w:eastAsia="zh-CN"/>
          </w:rPr>
          <w:t>Экологическое воспитание</w:t>
        </w:r>
      </w:hyperlink>
      <w:r w:rsidRPr="0043441B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zh-CN"/>
        </w:rPr>
        <w:t xml:space="preserve"> детей</w:t>
      </w:r>
      <w:r w:rsidRPr="0043441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- это дело осознанных родителей. Все, кому не безразлично будущее нашей Земли, стараются изменить что-то в сегодняшней ситуации. Именно поэтому так важно привить нашим детям знания о том, как лучше сохранить и преумножить ресурсы нашей планеты. Дальше вы узнаете о способах, которыми можно рассказать и показать ребенку, что можно делать для экологии нашей планеты. Ребенок, играя, сможет выполнять простые экологические правила уже с малых лет. </w:t>
      </w:r>
    </w:p>
    <w:p w:rsidR="0043441B" w:rsidRPr="0043441B" w:rsidRDefault="0043441B" w:rsidP="0043441B">
      <w:pPr>
        <w:shd w:val="clear" w:color="auto" w:fill="FFFFFF"/>
        <w:ind w:left="-851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  <w:u w:val="single"/>
          <w:lang w:eastAsia="zh-CN"/>
        </w:rPr>
      </w:pPr>
      <w:r w:rsidRPr="0043441B">
        <w:rPr>
          <w:rFonts w:ascii="Times New Roman" w:eastAsia="Calibri" w:hAnsi="Times New Roman" w:cs="Times New Roman"/>
          <w:b/>
          <w:sz w:val="28"/>
          <w:szCs w:val="28"/>
          <w:u w:val="single"/>
          <w:lang w:eastAsia="zh-CN"/>
        </w:rPr>
        <w:t>Посади дерево</w:t>
      </w:r>
    </w:p>
    <w:p w:rsidR="0043441B" w:rsidRPr="0043441B" w:rsidRDefault="0043441B" w:rsidP="0043441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3441B">
        <w:rPr>
          <w:rFonts w:ascii="Times New Roman" w:eastAsia="Times New Roman" w:hAnsi="Times New Roman" w:cs="Times New Roman"/>
          <w:sz w:val="28"/>
          <w:szCs w:val="28"/>
          <w:lang w:eastAsia="zh-CN"/>
        </w:rPr>
        <w:t>Сначала расскажите детям о деревьях, об их роли в жизни нашей планеты. Пусть ребенок в простой форме узнает о том, что деревья производят кислород, впитывают корнями всю избыточную влагу и тем самым препятствуют затоплению. Также под деревом хорошо спрятаться в очень жаркий день. Расскажите, что дерево является важной частью в жизни животных и насекомых. Можно и показать животных, птиц и насекомых, которые живут на деревьях. Расскажите о вырубке леса и о том, что это плохо отражается на нашей планете. Расскажите, как интересно посадить дерево и смотреть, как оно растет.</w:t>
      </w:r>
    </w:p>
    <w:p w:rsidR="0043441B" w:rsidRPr="0043441B" w:rsidRDefault="0043441B" w:rsidP="0043441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44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 интересного рассказа можно перейти и к практике. Посадите вместе с ребенком дерево в саду или парке. Существует муниципальные программы, в рамках которых люди добровольцы выходят в парки и высаживают деревья для озеленения нашей планеты. Участие с детьми в такой программе стало бы прекрасным положительным уроком </w:t>
      </w:r>
      <w:hyperlink r:id="rId8" w:tooltip="http://xn--80adkkb3aeirm.net/byit-zelenyim-roditelem-ili-pochemu-tak-legko-byit-zelennyimi.html" w:history="1">
        <w:r w:rsidRPr="0043441B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экологического воспитания</w:t>
        </w:r>
      </w:hyperlink>
      <w:r w:rsidRPr="004344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43441B" w:rsidRPr="0043441B" w:rsidRDefault="0043441B" w:rsidP="0043441B">
      <w:pPr>
        <w:shd w:val="clear" w:color="auto" w:fill="FFFFFF"/>
        <w:ind w:left="-851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  <w:u w:val="single"/>
          <w:lang w:eastAsia="zh-CN"/>
        </w:rPr>
      </w:pPr>
      <w:r w:rsidRPr="0043441B">
        <w:rPr>
          <w:rFonts w:ascii="Times New Roman" w:eastAsia="Calibri" w:hAnsi="Times New Roman" w:cs="Times New Roman"/>
          <w:b/>
          <w:sz w:val="28"/>
          <w:szCs w:val="28"/>
          <w:u w:val="single"/>
          <w:lang w:eastAsia="zh-CN"/>
        </w:rPr>
        <w:t>Экономь электричество</w:t>
      </w:r>
    </w:p>
    <w:p w:rsidR="0043441B" w:rsidRPr="0043441B" w:rsidRDefault="0043441B" w:rsidP="0043441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3441B">
        <w:rPr>
          <w:rFonts w:ascii="Times New Roman" w:eastAsia="Times New Roman" w:hAnsi="Times New Roman" w:cs="Times New Roman"/>
          <w:sz w:val="28"/>
          <w:szCs w:val="28"/>
          <w:lang w:eastAsia="zh-CN"/>
        </w:rPr>
        <w:t>Пусть малыши узнают об энергетических ресурсах. Расскажите о том, что необходимо разумно использовать ресурсы нашей планеты. Объясните, что каждому ребенку по силам сберечь немного электроэнергии, просто выключив свет, где в нем нет необходимости. Выключить работающий телевизор, если его никто не смотрит. Расскажите, что уменьшить расходы по электричеству очень важно для нашей планеты. Малыш будет чувствовать важность экономии и с удовольствием поможет вам сберечь электричество в своем доме.</w:t>
      </w:r>
    </w:p>
    <w:p w:rsidR="0043441B" w:rsidRDefault="0043441B" w:rsidP="00D02B50">
      <w:pPr>
        <w:shd w:val="clear" w:color="auto" w:fill="FFFFFF"/>
        <w:ind w:left="-851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  <w:u w:val="single"/>
          <w:lang w:eastAsia="zh-CN"/>
        </w:rPr>
      </w:pPr>
      <w:r w:rsidRPr="0043441B">
        <w:rPr>
          <w:rFonts w:ascii="Times New Roman" w:eastAsia="Calibri" w:hAnsi="Times New Roman" w:cs="Times New Roman"/>
          <w:b/>
          <w:sz w:val="28"/>
          <w:szCs w:val="28"/>
          <w:u w:val="single"/>
          <w:lang w:eastAsia="zh-CN"/>
        </w:rPr>
        <w:t>Экономь воду</w:t>
      </w:r>
      <w:r w:rsidR="00D02B50">
        <w:rPr>
          <w:rFonts w:ascii="Times New Roman" w:eastAsia="Calibri" w:hAnsi="Times New Roman" w:cs="Times New Roman"/>
          <w:b/>
          <w:sz w:val="28"/>
          <w:szCs w:val="28"/>
          <w:u w:val="single"/>
          <w:lang w:eastAsia="zh-CN"/>
        </w:rPr>
        <w:t xml:space="preserve"> </w:t>
      </w:r>
      <w:r w:rsidRPr="004344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Вода это основа нашей жизни, уникальное вещество, благодаря которому зародилась и развилась жизнь в том виде, в котором мы ее сейчас видим. Однако не всякая вода пригодна для питья. Запасы питьевой воды на планете </w:t>
      </w:r>
      <w:r w:rsidRPr="0043441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постепенно сокращаются. Что мы можем сделать, чтобы избежать этого? Объясните детям, что разумное расходование воды из крана очень поможет в этом деле. Но как экономить воду? Например, не позволять воде течь из крана бесцельно. Малыш может посмотреть на краны дома, не капает ли вода из них, и сообщить об этом родителям. </w:t>
      </w:r>
      <w:bookmarkStart w:id="0" w:name="_GoBack"/>
      <w:bookmarkEnd w:id="0"/>
    </w:p>
    <w:p w:rsidR="0043441B" w:rsidRPr="0043441B" w:rsidRDefault="0043441B" w:rsidP="0043441B">
      <w:pPr>
        <w:shd w:val="clear" w:color="auto" w:fill="FFFFFF"/>
        <w:ind w:left="-851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  <w:u w:val="single"/>
          <w:lang w:eastAsia="zh-CN"/>
        </w:rPr>
      </w:pPr>
      <w:r w:rsidRPr="0043441B">
        <w:rPr>
          <w:rFonts w:ascii="Times New Roman" w:eastAsia="Calibri" w:hAnsi="Times New Roman" w:cs="Times New Roman"/>
          <w:b/>
          <w:sz w:val="28"/>
          <w:szCs w:val="28"/>
          <w:u w:val="single"/>
          <w:lang w:eastAsia="zh-CN"/>
        </w:rPr>
        <w:t xml:space="preserve">Не бросай мусор </w:t>
      </w:r>
    </w:p>
    <w:p w:rsidR="0043441B" w:rsidRPr="0043441B" w:rsidRDefault="0043441B" w:rsidP="0043441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3441B">
        <w:rPr>
          <w:rFonts w:ascii="Times New Roman" w:eastAsia="Times New Roman" w:hAnsi="Times New Roman" w:cs="Times New Roman"/>
          <w:sz w:val="28"/>
          <w:szCs w:val="28"/>
          <w:lang w:eastAsia="zh-CN"/>
        </w:rPr>
        <w:t>Чистота нашей планеты – это одна из самых труднодостижимых целей. Люди ежедневно вырабатывают тонны мусора, которые превращаются в проблему. Переработка и повторное использование вещей одно из решений этой проблемы. Но наряду с системными свалками мусора, существует много стихийных свалок, которые делают люди. Расскажите детям о том, что оставлять мусор в не предназначенных для этого местах плохо. Люди выезжают на природу отдохнуть и оставляют после себя много мусора. Лучше собрать весь мусор в пакет и выбросить в предназначенном для этого месте. Также познакомьте детей с основами типами сортировки мусора и разумного разделения на бумагу, стекло, метал и пищевые отходы. Расскажите, что потом разные типы мусора перерабатываются по-разному.</w:t>
      </w:r>
    </w:p>
    <w:p w:rsidR="0043441B" w:rsidRPr="0043441B" w:rsidRDefault="0043441B" w:rsidP="0043441B">
      <w:pPr>
        <w:shd w:val="clear" w:color="auto" w:fill="FFFFFF"/>
        <w:ind w:left="-851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  <w:u w:val="single"/>
          <w:lang w:eastAsia="zh-CN"/>
        </w:rPr>
      </w:pPr>
      <w:r w:rsidRPr="0043441B">
        <w:rPr>
          <w:rFonts w:ascii="Times New Roman" w:eastAsia="Calibri" w:hAnsi="Times New Roman" w:cs="Times New Roman"/>
          <w:b/>
          <w:sz w:val="28"/>
          <w:szCs w:val="28"/>
          <w:u w:val="single"/>
          <w:lang w:eastAsia="zh-CN"/>
        </w:rPr>
        <w:t xml:space="preserve">Расскажи друзьям, как заботиться о нашей планете </w:t>
      </w:r>
    </w:p>
    <w:p w:rsidR="0043441B" w:rsidRPr="0043441B" w:rsidRDefault="0043441B" w:rsidP="0043441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3441B">
        <w:rPr>
          <w:rFonts w:ascii="Times New Roman" w:eastAsia="Times New Roman" w:hAnsi="Times New Roman" w:cs="Times New Roman"/>
          <w:sz w:val="28"/>
          <w:szCs w:val="28"/>
          <w:lang w:eastAsia="zh-CN"/>
        </w:rPr>
        <w:t>Вы можете предложить вашим малышам поделиться всей интересной информацией по защите нашей планеты с их друзьями. Замечательно, когда дети общаются и обсуждают хорошую идею, стараются следовать сами и рассказывают о ней друзьям.</w:t>
      </w:r>
    </w:p>
    <w:p w:rsidR="0043441B" w:rsidRPr="0043441B" w:rsidRDefault="0043441B" w:rsidP="0043441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44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Наконец хотим сказать, что будущее нашей планеты находится в наших руках сегодня. И взяв на себя ответственность, принимать правильные решения и приносить пользу для нашей планеты, </w:t>
      </w:r>
      <w:hyperlink r:id="rId9" w:tooltip="http://xn--80adkkb3aeirm.net/5-sposobov-ekologicheskogo-vospitaniya-malyisha.html" w:history="1">
        <w:r w:rsidRPr="0043441B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zh-CN"/>
          </w:rPr>
          <w:t>воспитывать своих детей экологически правильно</w:t>
        </w:r>
      </w:hyperlink>
      <w:r w:rsidRPr="0043441B">
        <w:rPr>
          <w:rFonts w:ascii="Times New Roman" w:eastAsia="Times New Roman" w:hAnsi="Times New Roman" w:cs="Times New Roman"/>
          <w:sz w:val="28"/>
          <w:szCs w:val="28"/>
          <w:lang w:eastAsia="zh-CN"/>
        </w:rPr>
        <w:t>, мы сможем оставить после себя прекрасный чистый дом, под названием Земля.</w:t>
      </w:r>
    </w:p>
    <w:p w:rsidR="0043441B" w:rsidRPr="0043441B" w:rsidRDefault="0043441B" w:rsidP="0043441B">
      <w:pP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43441B" w:rsidRPr="0043441B" w:rsidRDefault="0043441B" w:rsidP="0043441B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43441B" w:rsidRPr="0043441B" w:rsidRDefault="0043441B" w:rsidP="0043441B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C5317" w:rsidRPr="0043441B" w:rsidRDefault="0043441B" w:rsidP="0043441B">
      <w:r>
        <w:t xml:space="preserve"> </w:t>
      </w:r>
    </w:p>
    <w:sectPr w:rsidR="00DC5317" w:rsidRPr="0043441B" w:rsidSect="00D02B50">
      <w:pgSz w:w="11906" w:h="16838"/>
      <w:pgMar w:top="567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1B"/>
    <w:rsid w:val="0043441B"/>
    <w:rsid w:val="005E52E9"/>
    <w:rsid w:val="00D02B50"/>
    <w:rsid w:val="00DC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dkkb3aeirm.net/byit-zelenyim-roditelem-ili-pochemu-tak-legko-byit-zelennyim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80adkkb3aeirm.ne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n--80adkkb3aeirm.net/5-sposobov-ekologicheskogo-vospitaniya-malyish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340DF2-FB6B-4770-9B09-2EFA6B29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2026-02-11T15:38:00Z</dcterms:created>
  <dcterms:modified xsi:type="dcterms:W3CDTF">2026-02-11T15:51:00Z</dcterms:modified>
</cp:coreProperties>
</file>