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8A" w:rsidRPr="0031228A" w:rsidRDefault="0031228A" w:rsidP="0031228A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t xml:space="preserve">Правила внутреннего распорядка </w:t>
      </w:r>
    </w:p>
    <w:p w:rsidR="0031228A" w:rsidRPr="0031228A" w:rsidRDefault="0031228A" w:rsidP="0031228A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t>по организации наставничества над молодыми специалистами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t>1. Общие положения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1.1. Наставничество направлено на поддержку молодых специалистов (педагогов) в их профессиональном становлении и успешной адаптации в коллективе.</w:t>
      </w:r>
      <w:r w:rsidRPr="0031228A">
        <w:rPr>
          <w:sz w:val="28"/>
          <w:szCs w:val="28"/>
        </w:rPr>
        <w:br/>
        <w:t>1.2. Программа наставничества реализуется в соответствии с Законом Республики Казахстан «Об образовании» и иными нормативно-правовыми актами.</w:t>
      </w:r>
      <w:r w:rsidRPr="0031228A">
        <w:rPr>
          <w:sz w:val="28"/>
          <w:szCs w:val="28"/>
        </w:rPr>
        <w:br/>
        <w:t>1.3. Наставничество осуществляется на добровольной основе и предполагает взаимодействие между наставником и молодым специалистом.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 xml:space="preserve">1.4 </w:t>
      </w:r>
      <w:r w:rsidRPr="0031228A">
        <w:rPr>
          <w:sz w:val="28"/>
          <w:szCs w:val="28"/>
        </w:rPr>
        <w:t>Школьное наставничество – разновидность индивидуальной работы с молодыми учителями, не имеющими трудового стажа педагогической деятельности или и</w:t>
      </w:r>
      <w:r w:rsidRPr="0031228A">
        <w:rPr>
          <w:sz w:val="28"/>
          <w:szCs w:val="28"/>
        </w:rPr>
        <w:t>меющими трудовой стаж не более 2</w:t>
      </w:r>
      <w:r w:rsidRPr="0031228A">
        <w:rPr>
          <w:sz w:val="28"/>
          <w:szCs w:val="28"/>
        </w:rPr>
        <w:t xml:space="preserve"> лет.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1.5</w:t>
      </w:r>
      <w:r w:rsidRPr="0031228A">
        <w:rPr>
          <w:color w:val="auto"/>
          <w:sz w:val="28"/>
          <w:szCs w:val="28"/>
        </w:rPr>
        <w:t xml:space="preserve">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деятельности, а также имеющихся знаний в области предметной специализации и методики преподавания. 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t>2. Цели и задачи наставничества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2.1. Содействие в профессиональной адаптации молодых специалистов.</w:t>
      </w:r>
      <w:r w:rsidRPr="0031228A">
        <w:rPr>
          <w:sz w:val="28"/>
          <w:szCs w:val="28"/>
        </w:rPr>
        <w:br/>
        <w:t>2.2. Формирование у молодых педагогов устойчивых профессиональных навыков.</w:t>
      </w:r>
      <w:r w:rsidRPr="0031228A">
        <w:rPr>
          <w:sz w:val="28"/>
          <w:szCs w:val="28"/>
        </w:rPr>
        <w:br/>
        <w:t>2.3. Обеспечение высокого уровня преподавательской деятельности.</w:t>
      </w:r>
      <w:r w:rsidRPr="0031228A">
        <w:rPr>
          <w:sz w:val="28"/>
          <w:szCs w:val="28"/>
        </w:rPr>
        <w:br/>
        <w:t>2.4. Содействие в решении сложных педагогических и организационных задач.</w:t>
      </w:r>
      <w:r w:rsidRPr="0031228A">
        <w:rPr>
          <w:sz w:val="28"/>
          <w:szCs w:val="28"/>
        </w:rPr>
        <w:br/>
        <w:t>2.5. Формирование позитивного психологического климата в коллективе.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t>3. Участники программы наставничества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3.1. Наставники: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 xml:space="preserve">Опытные педагоги с </w:t>
      </w:r>
      <w:r w:rsidRPr="0031228A">
        <w:rPr>
          <w:sz w:val="28"/>
          <w:szCs w:val="28"/>
        </w:rPr>
        <w:t>квалификационной категорией педагог-исследователь</w:t>
      </w:r>
      <w:r w:rsidRPr="0031228A">
        <w:rPr>
          <w:sz w:val="28"/>
          <w:szCs w:val="28"/>
        </w:rPr>
        <w:t>, прошедшие предварительный отбор администрацией школы.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3.2. Молодые специалисты: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Педаг</w:t>
      </w:r>
      <w:r w:rsidRPr="0031228A">
        <w:rPr>
          <w:sz w:val="28"/>
          <w:szCs w:val="28"/>
        </w:rPr>
        <w:t>оги с педагогическим стажем до 2</w:t>
      </w:r>
      <w:r w:rsidRPr="0031228A">
        <w:rPr>
          <w:sz w:val="28"/>
          <w:szCs w:val="28"/>
        </w:rPr>
        <w:t xml:space="preserve"> лет, трудоустроенные в школу.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lastRenderedPageBreak/>
        <w:t>4. Права и обязанности участников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4.1. Права наставников: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Получать методическую и административную поддержку от руководства школы.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Выдвигать предложения по улучшению программы наставничества.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4.2. Обязанности наставников: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</w:t>
      </w:r>
      <w:r w:rsidRPr="0031228A">
        <w:rPr>
          <w:color w:val="auto"/>
          <w:sz w:val="28"/>
          <w:szCs w:val="28"/>
        </w:rPr>
        <w:t>3</w:t>
      </w:r>
      <w:r w:rsidRPr="0031228A">
        <w:rPr>
          <w:color w:val="auto"/>
          <w:sz w:val="28"/>
          <w:szCs w:val="28"/>
        </w:rPr>
        <w:t xml:space="preserve">. Изучать: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деловые и нравственные качества молодого специалиста;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-отношение молодого специалиста к проведению занятий, коллективу школы, учащимся и их родителям;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4.4</w:t>
      </w:r>
      <w:r w:rsidRPr="0031228A">
        <w:rPr>
          <w:color w:val="auto"/>
          <w:sz w:val="28"/>
          <w:szCs w:val="28"/>
        </w:rPr>
        <w:t xml:space="preserve">. Вводить в должность.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4.5</w:t>
      </w:r>
      <w:r w:rsidRPr="0031228A">
        <w:rPr>
          <w:color w:val="auto"/>
          <w:sz w:val="28"/>
          <w:szCs w:val="28"/>
        </w:rPr>
        <w:t xml:space="preserve">. Проводить необходимое обучение; контролировать и оценивать самостоятельное проведение молодым специалистом учебных занятий, внеклассных мероприятий.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4.6</w:t>
      </w:r>
      <w:r w:rsidRPr="0031228A">
        <w:rPr>
          <w:color w:val="auto"/>
          <w:sz w:val="28"/>
          <w:szCs w:val="28"/>
        </w:rPr>
        <w:t xml:space="preserve">. Разрабатывать совместно с молодым специалистом план профессионального становления; давать конкретные задания и определять срок их выполнения; контролировать работу, оказывать необходимую помощь.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</w:t>
      </w:r>
      <w:r w:rsidRPr="0031228A">
        <w:rPr>
          <w:color w:val="auto"/>
          <w:sz w:val="28"/>
          <w:szCs w:val="28"/>
        </w:rPr>
        <w:t>7</w:t>
      </w:r>
      <w:r w:rsidRPr="0031228A">
        <w:rPr>
          <w:color w:val="auto"/>
          <w:sz w:val="28"/>
          <w:szCs w:val="28"/>
        </w:rPr>
        <w:t xml:space="preserve">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4.8</w:t>
      </w:r>
      <w:r w:rsidRPr="0031228A">
        <w:rPr>
          <w:color w:val="auto"/>
          <w:sz w:val="28"/>
          <w:szCs w:val="28"/>
        </w:rPr>
        <w:t xml:space="preserve">. Развивать положительные качества молодого специалиста, в т. ч. личным примером, корректировать его поведение в школе, привлекать к участию в общественной жизни коллектива, содействовать расширению общекультурного и профессионального кругозора.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4.</w:t>
      </w:r>
      <w:r w:rsidRPr="0031228A">
        <w:rPr>
          <w:color w:val="auto"/>
          <w:sz w:val="28"/>
          <w:szCs w:val="28"/>
        </w:rPr>
        <w:t>9</w:t>
      </w:r>
      <w:r w:rsidRPr="0031228A">
        <w:rPr>
          <w:color w:val="auto"/>
          <w:sz w:val="28"/>
          <w:szCs w:val="28"/>
        </w:rPr>
        <w:t xml:space="preserve">. Участвовать в обсуждении вопросов, связанных с педагогической и общественной деятельностью молодого специалиста, вносить предложения о поощрении или применении мер воспитательного и дисциплинарного воздействия.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b/>
          <w:bCs/>
          <w:color w:val="auto"/>
          <w:sz w:val="28"/>
          <w:szCs w:val="28"/>
        </w:rPr>
        <w:t xml:space="preserve">5. Обязанности молодого специалиста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5.1. Изучать Закон РК "Об образовании", функциональные обязанности по занимаемой должности.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5.2. Выполнять план профессионального становления в определенные сроки.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5.3. Постоянно работать над повышением профессионального мастерства, овладевать практическими навыками по занимаемой должности.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lastRenderedPageBreak/>
        <w:t xml:space="preserve">5.4. Учиться у наставника передовым методам и формам работы, правильно строить свои взаимоотношения с ним.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5.5. Повышать свой общеобразовательный и культурный уровень.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b/>
          <w:bCs/>
          <w:color w:val="auto"/>
          <w:sz w:val="28"/>
          <w:szCs w:val="28"/>
        </w:rPr>
        <w:t xml:space="preserve">6. Права молодого специалиста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6.1. Вносить на рассмотрение администрации школы предложения по совершенствованию работы, связанной с наставничеством. </w:t>
      </w:r>
    </w:p>
    <w:p w:rsid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>6.2. Защищать свою профессио</w:t>
      </w:r>
      <w:r>
        <w:rPr>
          <w:color w:val="auto"/>
          <w:sz w:val="28"/>
          <w:szCs w:val="28"/>
        </w:rPr>
        <w:t xml:space="preserve">нальную честь и достоинство.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6.3. Знакомиться с жалобами и другими документами, содержащими оценку его работы, давать по ним объяснения.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6.4. Посещать внешние организации по вопросам, связанным с педагогической деятельностью.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6.5. Повышать квалификацию.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b/>
          <w:bCs/>
          <w:color w:val="auto"/>
          <w:sz w:val="28"/>
          <w:szCs w:val="28"/>
        </w:rPr>
        <w:t xml:space="preserve">7. Руководство работой наставника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7.1. Организация работы наставников и контроль их деятельности возлагается на заместителя директора по НМР.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7.2. Заместитель директора школы обязан: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представить назначенного молодого специалиста учителям школы, объявить приказ о закреплении за ним наставника;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создать необходимые условия для совместной работы молодого специалиста и его наставника;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посетить отдельные уроки и внеклассные мероприятия по предмету, проводимые наставником и молодым специалистом;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7.3. Непосредственную ответственность за работу наставников с молодыми специалистами несут руководители методических объединений.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Руководитель методического объединения обязан: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рассмотреть на заседании методического объединения индивидуальный план работы наставника;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провести инструктаж наставников и молодых специалистов;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обеспечить возможность осуществления наставником своих обязанностей в соответствии с настоящим Положением;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осуществлять систематический контроль работы наставника;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заслушать и утвердить на заседании методического объединения отчеты молодого специалиста и наставника и представить их зам. директора по МНР.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b/>
          <w:bCs/>
          <w:color w:val="auto"/>
          <w:sz w:val="28"/>
          <w:szCs w:val="28"/>
        </w:rPr>
        <w:t xml:space="preserve">8. Документы, регламентирующие наставничество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8.1. К документам, регламентирующим деятельность наставников, относятся: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настоящее Положение;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приказ директора о наставничества;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- планы работы наставника;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  <w:r w:rsidRPr="0031228A">
        <w:rPr>
          <w:color w:val="auto"/>
          <w:sz w:val="28"/>
          <w:szCs w:val="28"/>
        </w:rPr>
        <w:t xml:space="preserve">8.2. По окончании срока наставничества молодой специалист в конце учебного года должен показать зачетный урок и отчет о проделанной работе. </w:t>
      </w:r>
    </w:p>
    <w:p w:rsidR="0031228A" w:rsidRPr="0031228A" w:rsidRDefault="0031228A" w:rsidP="0031228A">
      <w:pPr>
        <w:pStyle w:val="Default"/>
        <w:jc w:val="both"/>
        <w:rPr>
          <w:color w:val="auto"/>
          <w:sz w:val="28"/>
          <w:szCs w:val="28"/>
        </w:rPr>
      </w:pPr>
    </w:p>
    <w:p w:rsidR="0031228A" w:rsidRPr="0031228A" w:rsidRDefault="0031228A" w:rsidP="0031228A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1228A">
        <w:rPr>
          <w:b/>
          <w:sz w:val="28"/>
          <w:szCs w:val="28"/>
        </w:rPr>
        <w:lastRenderedPageBreak/>
        <w:t>9</w:t>
      </w:r>
      <w:r w:rsidRPr="0031228A">
        <w:rPr>
          <w:b/>
          <w:sz w:val="28"/>
          <w:szCs w:val="28"/>
        </w:rPr>
        <w:t>. Заключительные положения</w:t>
      </w:r>
    </w:p>
    <w:p w:rsidR="0031228A" w:rsidRPr="0031228A" w:rsidRDefault="0031228A" w:rsidP="0031228A">
      <w:pPr>
        <w:pStyle w:val="a3"/>
        <w:shd w:val="clear" w:color="auto" w:fill="FFFFFF"/>
        <w:jc w:val="both"/>
        <w:rPr>
          <w:sz w:val="28"/>
          <w:szCs w:val="28"/>
        </w:rPr>
      </w:pPr>
      <w:r w:rsidRPr="0031228A">
        <w:rPr>
          <w:sz w:val="28"/>
          <w:szCs w:val="28"/>
        </w:rPr>
        <w:t>9</w:t>
      </w:r>
      <w:r w:rsidRPr="0031228A">
        <w:rPr>
          <w:sz w:val="28"/>
          <w:szCs w:val="28"/>
        </w:rPr>
        <w:t>.1. Настоящие правила вступают в силу после их утверждения директором школы.</w:t>
      </w:r>
      <w:r w:rsidRPr="0031228A">
        <w:rPr>
          <w:sz w:val="28"/>
          <w:szCs w:val="28"/>
        </w:rPr>
        <w:br/>
      </w:r>
      <w:r w:rsidRPr="0031228A">
        <w:rPr>
          <w:sz w:val="28"/>
          <w:szCs w:val="28"/>
        </w:rPr>
        <w:t>9</w:t>
      </w:r>
      <w:r w:rsidRPr="0031228A">
        <w:rPr>
          <w:sz w:val="28"/>
          <w:szCs w:val="28"/>
        </w:rPr>
        <w:t>.2. Все изменения и дополнения в правила утверждаются педагогическим советом школы.</w:t>
      </w:r>
      <w:r w:rsidRPr="0031228A">
        <w:rPr>
          <w:sz w:val="28"/>
          <w:szCs w:val="28"/>
        </w:rPr>
        <w:br/>
      </w:r>
      <w:r w:rsidRPr="0031228A">
        <w:rPr>
          <w:sz w:val="28"/>
          <w:szCs w:val="28"/>
        </w:rPr>
        <w:t>9</w:t>
      </w:r>
      <w:r w:rsidRPr="0031228A">
        <w:rPr>
          <w:sz w:val="28"/>
          <w:szCs w:val="28"/>
        </w:rPr>
        <w:t>.3. Соблюдение данных правил является обязательным для всех участников программы наставничества.</w:t>
      </w:r>
    </w:p>
    <w:p w:rsidR="005F574A" w:rsidRPr="0031228A" w:rsidRDefault="005F574A" w:rsidP="0031228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574A" w:rsidRPr="0031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01"/>
    <w:rsid w:val="0031228A"/>
    <w:rsid w:val="005F574A"/>
    <w:rsid w:val="009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B6FA"/>
  <w15:chartTrackingRefBased/>
  <w15:docId w15:val="{4748E8AA-4E5A-45B8-8A92-6FDC2E6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Crystal-it</dc:creator>
  <cp:keywords/>
  <dc:description/>
  <cp:lastModifiedBy>Crystal-it</cp:lastModifiedBy>
  <cp:revision>2</cp:revision>
  <dcterms:created xsi:type="dcterms:W3CDTF">2024-12-08T15:52:00Z</dcterms:created>
  <dcterms:modified xsi:type="dcterms:W3CDTF">2024-12-08T16:00:00Z</dcterms:modified>
</cp:coreProperties>
</file>