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34C" w:rsidRDefault="007A734C" w:rsidP="002C1A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34C">
        <w:rPr>
          <w:rFonts w:ascii="Times New Roman" w:hAnsi="Times New Roman" w:cs="Times New Roman"/>
          <w:b/>
          <w:sz w:val="28"/>
          <w:szCs w:val="28"/>
        </w:rPr>
        <w:t xml:space="preserve">Консультация </w:t>
      </w:r>
      <w:r>
        <w:rPr>
          <w:rFonts w:ascii="Times New Roman" w:hAnsi="Times New Roman" w:cs="Times New Roman"/>
          <w:b/>
          <w:sz w:val="28"/>
          <w:szCs w:val="28"/>
        </w:rPr>
        <w:t>для родителей</w:t>
      </w:r>
    </w:p>
    <w:p w:rsidR="007A734C" w:rsidRPr="007A734C" w:rsidRDefault="007A734C" w:rsidP="002C1A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</w:t>
      </w:r>
      <w:r w:rsidRPr="007A734C">
        <w:rPr>
          <w:rFonts w:ascii="Times New Roman" w:hAnsi="Times New Roman" w:cs="Times New Roman"/>
          <w:b/>
          <w:sz w:val="28"/>
          <w:szCs w:val="28"/>
        </w:rPr>
        <w:t>азвитие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познавательных способностей</w:t>
      </w:r>
      <w:r w:rsidR="006A6A40">
        <w:rPr>
          <w:rFonts w:ascii="Times New Roman" w:hAnsi="Times New Roman" w:cs="Times New Roman"/>
          <w:b/>
          <w:sz w:val="28"/>
          <w:szCs w:val="28"/>
        </w:rPr>
        <w:t xml:space="preserve"> детей 3-х</w:t>
      </w:r>
      <w:r w:rsidRPr="007A734C">
        <w:rPr>
          <w:rFonts w:ascii="Times New Roman" w:hAnsi="Times New Roman" w:cs="Times New Roman"/>
          <w:b/>
          <w:sz w:val="28"/>
          <w:szCs w:val="28"/>
        </w:rPr>
        <w:t xml:space="preserve"> лет»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C1A9D">
        <w:rPr>
          <w:rFonts w:ascii="Times New Roman" w:hAnsi="Times New Roman" w:cs="Times New Roman"/>
          <w:sz w:val="28"/>
          <w:szCs w:val="28"/>
        </w:rPr>
        <w:t xml:space="preserve">   </w:t>
      </w:r>
      <w:r w:rsidRPr="007A734C">
        <w:rPr>
          <w:rFonts w:ascii="Times New Roman" w:hAnsi="Times New Roman" w:cs="Times New Roman"/>
          <w:sz w:val="28"/>
          <w:szCs w:val="28"/>
        </w:rPr>
        <w:t>На этапе дошкольного детства особое значение имеет развитие образных форм познания окружающего мира восприятия, образного мышления, воображения.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 xml:space="preserve">«Познавательное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становления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мира». 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C1A9D">
        <w:rPr>
          <w:rFonts w:ascii="Times New Roman" w:hAnsi="Times New Roman" w:cs="Times New Roman"/>
          <w:sz w:val="28"/>
          <w:szCs w:val="28"/>
        </w:rPr>
        <w:t xml:space="preserve">   </w:t>
      </w:r>
      <w:r w:rsidRPr="007A734C">
        <w:rPr>
          <w:rFonts w:ascii="Times New Roman" w:hAnsi="Times New Roman" w:cs="Times New Roman"/>
          <w:sz w:val="28"/>
          <w:szCs w:val="28"/>
        </w:rPr>
        <w:t>Наверное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734C">
        <w:rPr>
          <w:rFonts w:ascii="Times New Roman" w:hAnsi="Times New Roman" w:cs="Times New Roman"/>
          <w:sz w:val="28"/>
          <w:szCs w:val="28"/>
        </w:rPr>
        <w:t xml:space="preserve"> каждый родитель желает видеть своего ребёнка успешным в будущем: в учёбе, на производстве. «Кирпичики развития» создаются не сразу, они появляются ещё в раннем возрасте. От совместных усилий при взаимодействии педагогов, родителей и детей. Успешность ребёнка во многих видах деятельности зависит от способности проявить самостоятельность, управлять своими действиями, добиваться поставленных целей, которые ставятся перед ребёнком в воспитании и обучении. Всё это приобретается постепенно и только с помощью взрослого, родителя. Чтобы помочь ребёнку приобрести перечисленные раннее навыки, нужно знать, как в зависимости от возрастных особенностей формируется самостоятельность, управление действий.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34C">
        <w:rPr>
          <w:rFonts w:ascii="Times New Roman" w:hAnsi="Times New Roman" w:cs="Times New Roman"/>
          <w:b/>
          <w:sz w:val="28"/>
          <w:szCs w:val="28"/>
        </w:rPr>
        <w:t>Основные цели и задачи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b/>
          <w:sz w:val="28"/>
          <w:szCs w:val="28"/>
        </w:rPr>
        <w:t>Формирование элементарных математических представлений.</w:t>
      </w:r>
      <w:r w:rsidRPr="007A734C">
        <w:rPr>
          <w:rFonts w:ascii="Times New Roman" w:hAnsi="Times New Roman" w:cs="Times New Roman"/>
          <w:sz w:val="28"/>
          <w:szCs w:val="28"/>
        </w:rPr>
        <w:t xml:space="preserve"> 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b/>
          <w:sz w:val="28"/>
          <w:szCs w:val="28"/>
        </w:rPr>
        <w:t>Развитие познавательно-исследовательской деятельности.</w:t>
      </w:r>
      <w:r w:rsidRPr="007A734C">
        <w:rPr>
          <w:rFonts w:ascii="Times New Roman" w:hAnsi="Times New Roman" w:cs="Times New Roman"/>
          <w:sz w:val="28"/>
          <w:szCs w:val="28"/>
        </w:rPr>
        <w:t xml:space="preserve"> 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b/>
          <w:sz w:val="28"/>
          <w:szCs w:val="28"/>
        </w:rPr>
        <w:t>Развитие восприятия, внимания, памяти, наблюдательности</w:t>
      </w:r>
      <w:r w:rsidRPr="007A734C">
        <w:rPr>
          <w:rFonts w:ascii="Times New Roman" w:hAnsi="Times New Roman" w:cs="Times New Roman"/>
          <w:sz w:val="28"/>
          <w:szCs w:val="28"/>
        </w:rPr>
        <w:t>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b/>
          <w:sz w:val="28"/>
          <w:szCs w:val="28"/>
        </w:rPr>
        <w:t>Ознакомление с предметным окружением.</w:t>
      </w:r>
      <w:r w:rsidRPr="007A734C">
        <w:rPr>
          <w:rFonts w:ascii="Times New Roman" w:hAnsi="Times New Roman" w:cs="Times New Roman"/>
          <w:sz w:val="28"/>
          <w:szCs w:val="28"/>
        </w:rPr>
        <w:t xml:space="preserve"> Ознакомление с предметным миром (название, функция, назначение, свойства и качества предмета); восприятие предмета как творения человеческой мысли и результата труда.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b/>
          <w:sz w:val="28"/>
          <w:szCs w:val="28"/>
        </w:rPr>
        <w:t>Формирование первичных представлений о многообразии предметного окружения</w:t>
      </w:r>
      <w:r w:rsidRPr="007A734C">
        <w:rPr>
          <w:rFonts w:ascii="Times New Roman" w:hAnsi="Times New Roman" w:cs="Times New Roman"/>
          <w:sz w:val="28"/>
          <w:szCs w:val="28"/>
        </w:rPr>
        <w:t xml:space="preserve">; о том, что человек создает предметное окружение, изменяет и совершенствует его для себя и других людей, делая жизнь более удобной и комфортной. </w:t>
      </w:r>
      <w:r w:rsidRPr="007A734C">
        <w:rPr>
          <w:rFonts w:ascii="Times New Roman" w:hAnsi="Times New Roman" w:cs="Times New Roman"/>
          <w:sz w:val="28"/>
          <w:szCs w:val="28"/>
        </w:rPr>
        <w:lastRenderedPageBreak/>
        <w:t>Развитие умения устанавливать причинно-следственные связи между миром предметов и природным миром.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b/>
          <w:sz w:val="28"/>
          <w:szCs w:val="28"/>
        </w:rPr>
        <w:t>Ознакомление с социальным миром.</w:t>
      </w:r>
      <w:r w:rsidRPr="007A734C">
        <w:rPr>
          <w:rFonts w:ascii="Times New Roman" w:hAnsi="Times New Roman" w:cs="Times New Roman"/>
          <w:sz w:val="28"/>
          <w:szCs w:val="28"/>
        </w:rPr>
        <w:t xml:space="preserve"> Ознакомление с окружающим социальным миром, расширение кругозора детей, формирование целостной картины мира.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 Формирование гражданской принадлежности; воспитание любви к Родине, гордости за ее достижения, патриотических чувств. Формирование элементарных представлений о планете Земля как общем доме людей, о многообразии стран и народов мира.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b/>
          <w:sz w:val="28"/>
          <w:szCs w:val="28"/>
        </w:rPr>
        <w:t>Ознакомление с миром природы</w:t>
      </w:r>
      <w:r w:rsidRPr="007A734C">
        <w:rPr>
          <w:rFonts w:ascii="Times New Roman" w:hAnsi="Times New Roman" w:cs="Times New Roman"/>
          <w:sz w:val="28"/>
          <w:szCs w:val="28"/>
        </w:rPr>
        <w:t>. Ознакомление с природой и природными явлениями. Развитие умения устанавливать причинно-следственные связи между природными явлениями. Формирование первичных представлений о природном многообразии планеты Земля. Формирование элементарных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34C">
        <w:rPr>
          <w:rFonts w:ascii="Times New Roman" w:hAnsi="Times New Roman" w:cs="Times New Roman"/>
          <w:b/>
          <w:sz w:val="28"/>
          <w:szCs w:val="28"/>
        </w:rPr>
        <w:t>Формирование элементарных математических представлений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b/>
          <w:sz w:val="28"/>
          <w:szCs w:val="28"/>
        </w:rPr>
        <w:t>Количество.</w:t>
      </w:r>
      <w:r w:rsidRPr="007A734C">
        <w:rPr>
          <w:rFonts w:ascii="Times New Roman" w:hAnsi="Times New Roman" w:cs="Times New Roman"/>
          <w:sz w:val="28"/>
          <w:szCs w:val="28"/>
        </w:rPr>
        <w:t xml:space="preserve"> Развивать умение видеть общий признак предметов группы (все мячи - круглые, эти - все красные, эти - все большие и т. д.).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>Учить составлять группы из однородных предметов и выделять из них отдельные предметы; различать понятия «много», «один», «по одному», «ни одного»; находить один и несколько одинаковых предметов в окружающей обстановке; понимать вопрос «Сколько?»; при ответе пользоваться словами «много», «один», «ни одного».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>Сравнивать две равные (неравные) группы предметов на основе взаимного сопоставления элементов (предметов). Познакомить с приемами последовательного наложения и приложения предметов одной группы к предметам другой; учить понимать вопросы: «Поровну ли?», «Чего больше (меньше?»; отвечать на вопросы, пользуясь предложениями типа: «Я на каждый кружок положил грибок. Кружков больше, а грибов меньше» или «Кружков столько же, сколько грибов».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>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b/>
          <w:sz w:val="28"/>
          <w:szCs w:val="28"/>
        </w:rPr>
        <w:t>Величина.</w:t>
      </w:r>
      <w:r w:rsidRPr="007A734C">
        <w:rPr>
          <w:rFonts w:ascii="Times New Roman" w:hAnsi="Times New Roman" w:cs="Times New Roman"/>
          <w:sz w:val="28"/>
          <w:szCs w:val="28"/>
        </w:rPr>
        <w:t xml:space="preserve"> Сравнивать предметы контрастных и одинаковых размеров; при сравнении предметов соизмерять один предмет с другим по заданному признаку величины (длине, ширине, высоте, величине в целом, пользуясь приемами наложения и приложения; обозначать результат сравнения словами (длинный - короткий, одинаковые (равные) по длине, широкий - узкий, одинаковые (равные) по ширине, высокий - низкий, одинаковые (равные) по высоте, большой - маленький, одинаковые (равные) по величине).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b/>
          <w:sz w:val="28"/>
          <w:szCs w:val="28"/>
        </w:rPr>
        <w:t>Форма.</w:t>
      </w:r>
      <w:r w:rsidRPr="007A734C">
        <w:rPr>
          <w:rFonts w:ascii="Times New Roman" w:hAnsi="Times New Roman" w:cs="Times New Roman"/>
          <w:sz w:val="28"/>
          <w:szCs w:val="28"/>
        </w:rPr>
        <w:t xml:space="preserve"> Познакомить детей с геометрическими фигурами: кругом, квадратом, треугольником. Учить обследовать форму этих фигур, используя зрение и осязание.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b/>
          <w:sz w:val="28"/>
          <w:szCs w:val="28"/>
        </w:rPr>
        <w:lastRenderedPageBreak/>
        <w:t>Ориентировка в пространстве.</w:t>
      </w:r>
      <w:r w:rsidRPr="007A734C">
        <w:rPr>
          <w:rFonts w:ascii="Times New Roman" w:hAnsi="Times New Roman" w:cs="Times New Roman"/>
          <w:sz w:val="28"/>
          <w:szCs w:val="28"/>
        </w:rPr>
        <w:t xml:space="preserve"> Развивать умение ориентироваться в расположении частей своего тела и в соответствии с ними различать пространственные направления от себя: вверху - внизу, впереди - сзади (позади, справа - слева. Различать правую и левую руки.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b/>
          <w:sz w:val="28"/>
          <w:szCs w:val="28"/>
        </w:rPr>
        <w:t>Ориентировка во времени.</w:t>
      </w:r>
      <w:r w:rsidRPr="007A734C">
        <w:rPr>
          <w:rFonts w:ascii="Times New Roman" w:hAnsi="Times New Roman" w:cs="Times New Roman"/>
          <w:sz w:val="28"/>
          <w:szCs w:val="28"/>
        </w:rPr>
        <w:t xml:space="preserve"> Учить ориентироваться в контрастных частях суток: день - ночь, утро - вечер.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34C">
        <w:rPr>
          <w:rFonts w:ascii="Times New Roman" w:hAnsi="Times New Roman" w:cs="Times New Roman"/>
          <w:b/>
          <w:sz w:val="28"/>
          <w:szCs w:val="28"/>
        </w:rPr>
        <w:t>Развитие познавательно-исследовательской деятельности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деятельность.</w:t>
      </w:r>
      <w:r w:rsidRPr="007A734C">
        <w:rPr>
          <w:rFonts w:ascii="Times New Roman" w:hAnsi="Times New Roman" w:cs="Times New Roman"/>
          <w:sz w:val="28"/>
          <w:szCs w:val="28"/>
        </w:rPr>
        <w:t xml:space="preserve"> Учить детей обобщенным способам исследования разных объектов окружающей жизни с помощью специально разработанных систем эталонов, перцептивных действий. Стимулировать использование исследовательских действий. Включать детей в совместные с взрослыми практические познавательные действия экспериментального характера, в процессе которых выделяются ранее скрытые свойства изучаемого объекта. Предлагать выполнять действия в соответствии с задачей и содержанием алгоритма деятельности. С помощью взрослого использовать действия моделирующего характера.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b/>
          <w:sz w:val="28"/>
          <w:szCs w:val="28"/>
        </w:rPr>
        <w:t>Сенсорное развитие.</w:t>
      </w:r>
      <w:r w:rsidRPr="007A734C">
        <w:rPr>
          <w:rFonts w:ascii="Times New Roman" w:hAnsi="Times New Roman" w:cs="Times New Roman"/>
          <w:sz w:val="28"/>
          <w:szCs w:val="28"/>
        </w:rPr>
        <w:t xml:space="preserve"> Обогащать чувственный опыт детей, развивать умение фиксировать его в речи. Совершенствовать восприятие (активно включая все органы чувств). Развивать образные представления (используя при характеристике предметов эпитеты и сравнения). Создавать условия для ознакомления детей с цветом, формой, величиной, осязаемыми свойствами предметов (теплый, холодный, твердый, мягкий, пушистый и т. п.); развивать умение воспринимать звучание различных музыкальных инструментов, родной речи. Закреплять умение выделять цвет, форму, величину как особые свойства предметов; группировать однородные предметы по нескольким сенсорным признакам: величине, форме, цвету. Совершенствовать навыки установления тождества и различия предметов по их свойствам: величине, форме, цвету. Подсказывать детям название форм (круглая, треугольная, прямоугольная и квадратная).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b/>
          <w:sz w:val="28"/>
          <w:szCs w:val="28"/>
        </w:rPr>
        <w:t>Дидактические игры.</w:t>
      </w:r>
      <w:r w:rsidRPr="007A734C">
        <w:rPr>
          <w:rFonts w:ascii="Times New Roman" w:hAnsi="Times New Roman" w:cs="Times New Roman"/>
          <w:sz w:val="28"/>
          <w:szCs w:val="28"/>
        </w:rPr>
        <w:t xml:space="preserve"> Подбирать предметы по цвету и величине (большие, средние и маленькие; 2–3 цветов, собирать пирамидку из уменьшающихся по размеру колец, чередуя в определенной последовательности 2–3 цвета; собирать картинку из 4–6 частей.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>В совместных дидактических играх учить детей выполнять постепенно усложняющиеся правила.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34C">
        <w:rPr>
          <w:rFonts w:ascii="Times New Roman" w:hAnsi="Times New Roman" w:cs="Times New Roman"/>
          <w:b/>
          <w:sz w:val="28"/>
          <w:szCs w:val="28"/>
        </w:rPr>
        <w:t>Ознакомление с предметным окружением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>Продолжать знакомить детей с предметами ближайшего окружения (игрушки, предметы домашнего обихода, виды транспорта, их функциями и назначением. Побуждать вычленять некоторые особенности предметов домашнего обихода (части, размеры, форму, цвет, устанавливать связи между строением и функцией. Понимать, что отсутствие какой-то части нарушает предмет, возможность его использования.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 xml:space="preserve">Расширять представления детей о свойствах (прочность, твердость, мягкость) материала (дерево, бумага, ткань, глина). Способствовать овладению способами обследования предметов, включая простейшие опыты (тонет — не тонет, рвется — не </w:t>
      </w:r>
      <w:r w:rsidRPr="007A734C">
        <w:rPr>
          <w:rFonts w:ascii="Times New Roman" w:hAnsi="Times New Roman" w:cs="Times New Roman"/>
          <w:sz w:val="28"/>
          <w:szCs w:val="28"/>
        </w:rPr>
        <w:lastRenderedPageBreak/>
        <w:t>рвется). Предлагать группировать (чайная, столовая, кухонная посуда) и классифицировать (посуда — одежда) хорошо знакомые предметы. Рассказывать о том, что одни предметы сделаны руками человека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>(посуда, мебель и т. п., другие созданы природой (камень, шишки). Формировать понимание того, что человек создает предметы, необходимые для его жизни и жизни других людей (мебель, одежда, обувь, посуда, игрушки.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34C">
        <w:rPr>
          <w:rFonts w:ascii="Times New Roman" w:hAnsi="Times New Roman" w:cs="Times New Roman"/>
          <w:b/>
          <w:sz w:val="28"/>
          <w:szCs w:val="28"/>
        </w:rPr>
        <w:t>Ознакомление с социальным миром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>Знакомить с театром через мини-спектакли и представления, а также через игры-драматизации по произведениям детской литературы.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>Знакомить с ближайшим окружением (основными объектами городской/поселковой инфраструктуры): дом, улица, магазин, поликлиника, парикмахерская.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>Рассказывать детям о понятных им профессиях (воспитатель, помощник воспитателя, музыкальный руководитель, врач, продавец, повар, шофер, строитель, расширять и обогащать представления о трудовых действиях, результатах труда. Обращать внимание детей на личностные (доброжелательный, чуткий) и деловые (трудолюбивый, аккуратный) качества человека, которые ему помогают трудиться.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>Формировать интерес к малой родине и первичные представления о ней: напоминать детям название города (поселка, в котором они живут; побуждать рассказывать о том, где они гуляли в выходные дни (в парке, сквере, детском городке) и пр.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34C">
        <w:rPr>
          <w:rFonts w:ascii="Times New Roman" w:hAnsi="Times New Roman" w:cs="Times New Roman"/>
          <w:b/>
          <w:sz w:val="28"/>
          <w:szCs w:val="28"/>
        </w:rPr>
        <w:t>Ознакомление с миром природы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 xml:space="preserve">Расширять представления детей о растениях и животных. Продолжать знакомить с домашними животными и их детенышами, особенностями их поведения и питания. 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>Расширять представления о диких животных (медведь, лиса, белка, еж и др.).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34C" w:rsidRPr="007A734C" w:rsidRDefault="002C1A9D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A734C" w:rsidRPr="007A734C">
        <w:rPr>
          <w:rFonts w:ascii="Times New Roman" w:hAnsi="Times New Roman" w:cs="Times New Roman"/>
          <w:sz w:val="28"/>
          <w:szCs w:val="28"/>
        </w:rPr>
        <w:t xml:space="preserve">Учить наблюдать за птицами, прилетающими на участок (ворона, </w:t>
      </w:r>
      <w:r w:rsidR="007A734C">
        <w:rPr>
          <w:rFonts w:ascii="Times New Roman" w:hAnsi="Times New Roman" w:cs="Times New Roman"/>
          <w:sz w:val="28"/>
          <w:szCs w:val="28"/>
        </w:rPr>
        <w:t>голубь, синица, воробей</w:t>
      </w:r>
      <w:r w:rsidR="007A734C" w:rsidRPr="007A734C">
        <w:rPr>
          <w:rFonts w:ascii="Times New Roman" w:hAnsi="Times New Roman" w:cs="Times New Roman"/>
          <w:sz w:val="28"/>
          <w:szCs w:val="28"/>
        </w:rPr>
        <w:t xml:space="preserve"> и др., подкармливать их зимой.</w:t>
      </w:r>
    </w:p>
    <w:p w:rsidR="007A734C" w:rsidRPr="007A734C" w:rsidRDefault="002C1A9D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A734C" w:rsidRPr="007A734C">
        <w:rPr>
          <w:rFonts w:ascii="Times New Roman" w:hAnsi="Times New Roman" w:cs="Times New Roman"/>
          <w:sz w:val="28"/>
          <w:szCs w:val="28"/>
        </w:rPr>
        <w:t>Расширять представления детей о насекомых (бабочка, майский жук, божья коровка, стрекоза и др.).</w:t>
      </w:r>
    </w:p>
    <w:p w:rsidR="007A734C" w:rsidRPr="007A734C" w:rsidRDefault="002C1A9D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A734C" w:rsidRPr="007A734C">
        <w:rPr>
          <w:rFonts w:ascii="Times New Roman" w:hAnsi="Times New Roman" w:cs="Times New Roman"/>
          <w:sz w:val="28"/>
          <w:szCs w:val="28"/>
        </w:rPr>
        <w:t>Учить отличать и называть по внешнему виду: овощи (огурец, помидор, морковь, репа и др., фрукты (яблоко, груша, персики и др., ягоды (малина, смородина и др.).</w:t>
      </w:r>
    </w:p>
    <w:p w:rsidR="007A734C" w:rsidRPr="007A734C" w:rsidRDefault="002C1A9D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A734C" w:rsidRPr="007A734C">
        <w:rPr>
          <w:rFonts w:ascii="Times New Roman" w:hAnsi="Times New Roman" w:cs="Times New Roman"/>
          <w:sz w:val="28"/>
          <w:szCs w:val="28"/>
        </w:rPr>
        <w:t>Дать детям элементарные представления о растениях данной местности: с деревьями, цветущими травянистыми растениями (одуванчик, мать-и-мачеха и др.). Показать, как растут комнатные растениями (фикус, герань и др.).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>Дать представления о том, что для роста растений нужны земля, вода и воздух.</w:t>
      </w:r>
    </w:p>
    <w:p w:rsidR="007A734C" w:rsidRPr="007A734C" w:rsidRDefault="002C1A9D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A734C" w:rsidRPr="007A734C">
        <w:rPr>
          <w:rFonts w:ascii="Times New Roman" w:hAnsi="Times New Roman" w:cs="Times New Roman"/>
          <w:sz w:val="28"/>
          <w:szCs w:val="28"/>
        </w:rPr>
        <w:t>Знакомить с характерными особенностями следующих друг за другом времен года и теми изменениями, которые происходят в связи с этим в жизни и деятельности взрослых и детей.</w:t>
      </w:r>
    </w:p>
    <w:p w:rsidR="007A734C" w:rsidRPr="007A734C" w:rsidRDefault="002C1A9D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A734C" w:rsidRPr="007A734C">
        <w:rPr>
          <w:rFonts w:ascii="Times New Roman" w:hAnsi="Times New Roman" w:cs="Times New Roman"/>
          <w:sz w:val="28"/>
          <w:szCs w:val="28"/>
        </w:rPr>
        <w:t>Дать представления о свойствах воды: льется, переливается, нагревается, охлаждается. Песка: сухой - рассыпается, влажный – лепится. Снега: холодный, белый, от тепла - тает.</w:t>
      </w:r>
    </w:p>
    <w:p w:rsidR="007A734C" w:rsidRPr="007A734C" w:rsidRDefault="002C1A9D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A734C" w:rsidRPr="007A734C">
        <w:rPr>
          <w:rFonts w:ascii="Times New Roman" w:hAnsi="Times New Roman" w:cs="Times New Roman"/>
          <w:sz w:val="28"/>
          <w:szCs w:val="28"/>
        </w:rPr>
        <w:t>Учить отражать полученные впечатления в речи и продуктивных видах деятельности.</w:t>
      </w:r>
    </w:p>
    <w:p w:rsidR="007A734C" w:rsidRPr="007A734C" w:rsidRDefault="002C1A9D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A734C" w:rsidRPr="007A734C">
        <w:rPr>
          <w:rFonts w:ascii="Times New Roman" w:hAnsi="Times New Roman" w:cs="Times New Roman"/>
          <w:sz w:val="28"/>
          <w:szCs w:val="28"/>
        </w:rPr>
        <w:t>Формировать умение понимать простейшие взаимосвязи в природе (если растение не полить, оно может засохнуть и т. п.).</w:t>
      </w:r>
    </w:p>
    <w:p w:rsidR="007A734C" w:rsidRPr="007A734C" w:rsidRDefault="002C1A9D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7A734C" w:rsidRPr="007A734C">
        <w:rPr>
          <w:rFonts w:ascii="Times New Roman" w:hAnsi="Times New Roman" w:cs="Times New Roman"/>
          <w:sz w:val="28"/>
          <w:szCs w:val="28"/>
        </w:rPr>
        <w:t>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34C" w:rsidRPr="002C1A9D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A9D">
        <w:rPr>
          <w:rFonts w:ascii="Times New Roman" w:hAnsi="Times New Roman" w:cs="Times New Roman"/>
          <w:b/>
          <w:sz w:val="28"/>
          <w:szCs w:val="28"/>
        </w:rPr>
        <w:t>Сезонные наблюдения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A9D">
        <w:rPr>
          <w:rFonts w:ascii="Times New Roman" w:hAnsi="Times New Roman" w:cs="Times New Roman"/>
          <w:b/>
          <w:sz w:val="28"/>
          <w:szCs w:val="28"/>
        </w:rPr>
        <w:t>Осень.</w:t>
      </w:r>
      <w:r w:rsidRPr="007A734C">
        <w:rPr>
          <w:rFonts w:ascii="Times New Roman" w:hAnsi="Times New Roman" w:cs="Times New Roman"/>
          <w:sz w:val="28"/>
          <w:szCs w:val="28"/>
        </w:rPr>
        <w:t xml:space="preserve"> Учить замечать изменения в природе: становится холоднее, идут дожди, люди надевают теплые вещи, листья начинают изменять окраску и опадать, птицы улетают в теплые края.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>Расширять представления о том, что осенью собирают урожай овощей и фруктов. Учить различать по внешнему виду, вкусу, форме наиболее распространенные овощи и фрукты и называть их.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A9D">
        <w:rPr>
          <w:rFonts w:ascii="Times New Roman" w:hAnsi="Times New Roman" w:cs="Times New Roman"/>
          <w:b/>
          <w:sz w:val="28"/>
          <w:szCs w:val="28"/>
        </w:rPr>
        <w:t>Зима.</w:t>
      </w:r>
      <w:r w:rsidRPr="007A734C">
        <w:rPr>
          <w:rFonts w:ascii="Times New Roman" w:hAnsi="Times New Roman" w:cs="Times New Roman"/>
          <w:sz w:val="28"/>
          <w:szCs w:val="28"/>
        </w:rPr>
        <w:t xml:space="preserve"> Расширять представления о характерных особенностях зимней природы (холодно, идет снег; люди надевают зимнюю одежду).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>Организовывать наблюдения за птицами, прилетающими на участок, подкармливать их. Учить замечать красоту зимней природы: деревья в снежном уборе, пушистый снег, прозрачные льдинки и т. д.; участвовать в катании с горки на санках, лепке поделок из снега, украшении снежных построек.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A9D">
        <w:rPr>
          <w:rFonts w:ascii="Times New Roman" w:hAnsi="Times New Roman" w:cs="Times New Roman"/>
          <w:b/>
          <w:sz w:val="28"/>
          <w:szCs w:val="28"/>
        </w:rPr>
        <w:t>Весна.</w:t>
      </w:r>
      <w:r w:rsidRPr="007A734C">
        <w:rPr>
          <w:rFonts w:ascii="Times New Roman" w:hAnsi="Times New Roman" w:cs="Times New Roman"/>
          <w:sz w:val="28"/>
          <w:szCs w:val="28"/>
        </w:rPr>
        <w:t xml:space="preserve"> Продолжать знакомить с характерными особенностями весенней природы: ярче светит солнце, снег начинает таять, становится рыхлым, выросла трава, распустились листья на деревьях, появляются бабочки и майские жуки.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>Расширять представления детей о простейших связях в природе: стало пригревать солнышко - потеплело - появилась травка, запели птицы, люди заменили теплую одежду на облегченную.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>Показать, как сажают крупные семена цветоч</w:t>
      </w:r>
      <w:r w:rsidR="002C1A9D">
        <w:rPr>
          <w:rFonts w:ascii="Times New Roman" w:hAnsi="Times New Roman" w:cs="Times New Roman"/>
          <w:sz w:val="28"/>
          <w:szCs w:val="28"/>
        </w:rPr>
        <w:t>ных растений и овощей.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A9D">
        <w:rPr>
          <w:rFonts w:ascii="Times New Roman" w:hAnsi="Times New Roman" w:cs="Times New Roman"/>
          <w:b/>
          <w:sz w:val="28"/>
          <w:szCs w:val="28"/>
        </w:rPr>
        <w:t>Лето.</w:t>
      </w:r>
      <w:r w:rsidRPr="007A734C">
        <w:rPr>
          <w:rFonts w:ascii="Times New Roman" w:hAnsi="Times New Roman" w:cs="Times New Roman"/>
          <w:sz w:val="28"/>
          <w:szCs w:val="28"/>
        </w:rPr>
        <w:t xml:space="preserve"> Расширять представления о летних изменениях в природе: жарко, яркое солнце, цветут растения, люди купаются, летают бабочки, появляются птенцы в гнездах.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>Дать элементарные знания о садовых и огородных растениях. Закреплять знания о том, что летом созревают многие фрукты, овощи и ягоды.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>Помните: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 xml:space="preserve">В познавательной сфере при помощи активности зрения, слуха, тактильных ощущений тела, рук, ног, ребёнок не может длительное время подчинять своё внимание и поведение </w:t>
      </w:r>
      <w:r w:rsidR="002C1A9D">
        <w:rPr>
          <w:rFonts w:ascii="Times New Roman" w:hAnsi="Times New Roman" w:cs="Times New Roman"/>
          <w:sz w:val="28"/>
          <w:szCs w:val="28"/>
        </w:rPr>
        <w:t>–</w:t>
      </w:r>
      <w:r w:rsidRPr="007A734C">
        <w:rPr>
          <w:rFonts w:ascii="Times New Roman" w:hAnsi="Times New Roman" w:cs="Times New Roman"/>
          <w:sz w:val="28"/>
          <w:szCs w:val="28"/>
        </w:rPr>
        <w:t xml:space="preserve"> правилам</w:t>
      </w:r>
      <w:r w:rsidR="002C1A9D">
        <w:rPr>
          <w:rFonts w:ascii="Times New Roman" w:hAnsi="Times New Roman" w:cs="Times New Roman"/>
          <w:sz w:val="28"/>
          <w:szCs w:val="28"/>
        </w:rPr>
        <w:t>,</w:t>
      </w:r>
      <w:r w:rsidRPr="007A734C">
        <w:rPr>
          <w:rFonts w:ascii="Times New Roman" w:hAnsi="Times New Roman" w:cs="Times New Roman"/>
          <w:sz w:val="28"/>
          <w:szCs w:val="28"/>
        </w:rPr>
        <w:t xml:space="preserve"> предложенным взрослыми.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>Необходимо развивать у ребёнка познавательный интерес к длительным видам деятельности, которые требуют наблюдательности, усидчивости.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>Формируйте в ребёнке интерес к объектам природы, учите наблюдать за изменениями в природе.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>Учите фиксировать внимание ребёнка на переменах, происходящих в ближайшей обстановке, на столе, в комнате. При длительной умственной, физической нагрузки ребёнок утомляем.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>Помните.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>Первые 5 минут ребёнок может быть более внимательным. Последующие 7-8 минут ребёнок начинает отвлекаться, он не может длительно сохранять неподвижную позу и слушать вас.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>Если вы в это время желаете продолжать совместные занятия: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>Позвольте ребёнку переключить внимание. Дайте ему расслабиться, снять напряжение на 2 - 3 минуты на подвижные действия. Это может быть зарядка, игра для отдельных частей тела (рук, ног, пальчиков). Затем ребёнок с новыми силами станет воспринимать дальнейшие совместные беседы, игры. Ребёнок 3 - 4 лет особо нуждается, чтобы его внимание и восприятие активизировали, направляли и стимулировали.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>Поощряйте похвалой, подбадриванием, создавайте маленькие игровые сюрпризы. Когда взрослый требует что-либо от ребёнка, помните, что ему не так легко это сделать и сориентироваться. Он стремится овладевать правилами (но не всегда, переносит требования в разные ситуации.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>Не стоит переживать и настойчиво требовать от ребёнка выполнять все ваши указания. В этом возрасте дети больше опираются на свои личные, эгоистические интересы.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>Позвольте ребенку самому принять решения. Поставленную цель задания или поручения, ребёнок может подменить на свою (соответствует возрасту). Пример: родители попросили ребёнка нарисовать забор, а он прорисовал траву, дождик.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>Помните: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>• Выполнение действий ребёнка в определённых видах деятельности (пример: умение слушать рассказ, познавать что-либо новое, культурно-гигиенические навыки, желание заниматься творчеством, конструировать из кубиков постройки, лепить из пластилина)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>Зависит: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>- от личной заинтересованности;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>- от умений, которые сформировались при помощи взрослых; -от умений взрослого заинтересовать ребёнка к определённой деятельности с помощью игровых приёмов, методов поощрения, похвалы.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>• Игра и игровые приёмы являются лучшей стимуляцией для формирования самостоятельности, управлением действий.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>В подвижных играх учите ребёнка несложных движениям по образцу.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 xml:space="preserve">Показывайте и обучайте ребёнка взаимодействовать с предметами конструкторами, разборными игрушками. При этом обратите внимание, как ребёнок относится к трудностям, если у него что-то не получается:- быстро теряет свой интерес и бросает </w:t>
      </w:r>
      <w:r w:rsidRPr="007A734C">
        <w:rPr>
          <w:rFonts w:ascii="Times New Roman" w:hAnsi="Times New Roman" w:cs="Times New Roman"/>
          <w:sz w:val="28"/>
          <w:szCs w:val="28"/>
        </w:rPr>
        <w:lastRenderedPageBreak/>
        <w:t>заниматься деятельностью (нужно разобраться в чём дело) ребёнок по возрасту утомляем, либо плохо себя чувствует, возможно ему трудна эта деятельность и требуется не раз ребёнку показать и обучить в определённой деятельности; знания, которые даются могут быть не по возрасту; у ребёнка отсутствует упорство, настойчивость а это важное качество при обучении; - ребёнок нервничает и при этом не просит помощи взрослого (ребёнок возможно стремится быть самостоятельным, но виду малых знаний, навыков ему трудна деятельность, учите словесно ребёнка обращаться за вашей помощью);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>• Помните, именно в этом возрасте взрослый образец для подражания.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>Ребёнок стремится копировать ваши действия с игрушками, предметами. В настольных играх, при взаимодействии с игрушками, разыгрывайте сюжет игры, побуждайте ребёнка внимательно следить за образцом действий. Чтобы ребёнок мог повторять за вами.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34C" w:rsidRPr="002C1A9D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A9D">
        <w:rPr>
          <w:rFonts w:ascii="Times New Roman" w:hAnsi="Times New Roman" w:cs="Times New Roman"/>
          <w:b/>
          <w:sz w:val="28"/>
          <w:szCs w:val="28"/>
        </w:rPr>
        <w:t>Воспитывайте культурно-гигиенические навыки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>Продолжайте учить детей под контролем взрослого самостоятельно мыть руки перед едой, после прогулки.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>Помогайте и направляйте ребёнка к привычке быть опрятным, аккуратным.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>Во время приёма пищи, при одевании, снятии одежды и складывании её в определённое место.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>Приучайте ребёнка пользоваться индивидуальными предметами (носовой платок, салфетки, полотенце, расчёска) и складывать их в положенное место.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>Помните: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>От того как привьются культурно-гигиенические навыки сформируется привычка и отношение к трудовой деятельности. Умение трудиться развивает характер и целеустремлённость, стремление доводить поставленную цель до конца.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>Всё это создаёт благодатную почву при формировании познавательного интереса к интеллектуальной деятельности.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>«Помните философскую мысль: «Посеешь семена привычки, взойдут всходы поведения, от них пожнёшь характер»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34C">
        <w:rPr>
          <w:rFonts w:ascii="Times New Roman" w:hAnsi="Times New Roman" w:cs="Times New Roman"/>
          <w:sz w:val="28"/>
          <w:szCs w:val="28"/>
        </w:rPr>
        <w:t>Всё в ваших руках уважаемые родители!</w:t>
      </w:r>
    </w:p>
    <w:p w:rsidR="007A734C" w:rsidRPr="007A734C" w:rsidRDefault="007A734C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F6A" w:rsidRPr="007A734C" w:rsidRDefault="006A6A40" w:rsidP="002C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36F6A" w:rsidRPr="007A734C" w:rsidSect="00460D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4C"/>
    <w:rsid w:val="002C1A9D"/>
    <w:rsid w:val="00460D88"/>
    <w:rsid w:val="004D4EB0"/>
    <w:rsid w:val="006A6A40"/>
    <w:rsid w:val="007A734C"/>
    <w:rsid w:val="00F0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F453C"/>
  <w15:chartTrackingRefBased/>
  <w15:docId w15:val="{63F04822-DD8E-4B14-AE15-0D8C7316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0D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2726</Words>
  <Characters>15539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2021-08-14T12:20:00Z</cp:lastPrinted>
  <dcterms:created xsi:type="dcterms:W3CDTF">2021-08-13T16:37:00Z</dcterms:created>
  <dcterms:modified xsi:type="dcterms:W3CDTF">2025-04-08T06:11:00Z</dcterms:modified>
</cp:coreProperties>
</file>