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4569" w:rsidRPr="005A52F2" w:rsidRDefault="00D77E00" w:rsidP="00301240">
      <w:pPr>
        <w:jc w:val="right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5A52F2">
        <w:rPr>
          <w:rFonts w:ascii="Times New Roman" w:hAnsi="Times New Roman" w:cs="Times New Roman"/>
          <w:i/>
          <w:sz w:val="24"/>
          <w:szCs w:val="24"/>
          <w:lang w:val="kk-KZ"/>
        </w:rPr>
        <w:t>2-қ</w:t>
      </w:r>
      <w:r w:rsidR="007F2B8A" w:rsidRPr="005A52F2">
        <w:rPr>
          <w:rFonts w:ascii="Times New Roman" w:hAnsi="Times New Roman" w:cs="Times New Roman"/>
          <w:i/>
          <w:sz w:val="24"/>
          <w:szCs w:val="24"/>
          <w:lang w:val="kk-KZ"/>
        </w:rPr>
        <w:t>осымша</w:t>
      </w:r>
    </w:p>
    <w:p w:rsidR="008B325C" w:rsidRDefault="005A52F2" w:rsidP="00740C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М</w:t>
      </w:r>
      <w:bookmarkStart w:id="0" w:name="_GoBack"/>
      <w:bookmarkEnd w:id="0"/>
      <w:r w:rsidR="0041626F" w:rsidRPr="00D77E00">
        <w:rPr>
          <w:rFonts w:ascii="Times New Roman" w:hAnsi="Times New Roman" w:cs="Times New Roman"/>
          <w:b/>
          <w:sz w:val="28"/>
          <w:szCs w:val="28"/>
          <w:lang w:val="kk-KZ"/>
        </w:rPr>
        <w:t>обильді қосымшасын тестілеуге қатыс</w:t>
      </w:r>
      <w:r w:rsidR="00D77E00">
        <w:rPr>
          <w:rFonts w:ascii="Times New Roman" w:hAnsi="Times New Roman" w:cs="Times New Roman"/>
          <w:b/>
          <w:sz w:val="28"/>
          <w:szCs w:val="28"/>
          <w:lang w:val="kk-KZ"/>
        </w:rPr>
        <w:t>у</w:t>
      </w:r>
      <w:r w:rsidR="008B325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үшін</w:t>
      </w:r>
    </w:p>
    <w:p w:rsidR="008B325C" w:rsidRDefault="00D77E00" w:rsidP="00740C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41626F" w:rsidRPr="00D77E00">
        <w:rPr>
          <w:rFonts w:ascii="Times New Roman" w:hAnsi="Times New Roman" w:cs="Times New Roman"/>
          <w:b/>
          <w:sz w:val="28"/>
          <w:szCs w:val="28"/>
          <w:lang w:val="kk-KZ"/>
        </w:rPr>
        <w:t xml:space="preserve">білім басқармаларының/бөлімдерінің, әдістемелік </w:t>
      </w:r>
    </w:p>
    <w:p w:rsidR="00533AF6" w:rsidRDefault="0041626F" w:rsidP="00740C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77E00">
        <w:rPr>
          <w:rFonts w:ascii="Times New Roman" w:hAnsi="Times New Roman" w:cs="Times New Roman"/>
          <w:b/>
          <w:sz w:val="28"/>
          <w:szCs w:val="28"/>
          <w:lang w:val="kk-KZ"/>
        </w:rPr>
        <w:t xml:space="preserve">орталықтардың (кабинеттердің) жауапты тұлғаларының </w:t>
      </w:r>
    </w:p>
    <w:p w:rsidR="0041626F" w:rsidRPr="00D77E00" w:rsidRDefault="00723A20" w:rsidP="00740C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77E00">
        <w:rPr>
          <w:rFonts w:ascii="Times New Roman" w:hAnsi="Times New Roman" w:cs="Times New Roman"/>
          <w:b/>
          <w:sz w:val="28"/>
          <w:szCs w:val="28"/>
          <w:lang w:val="kk-KZ"/>
        </w:rPr>
        <w:t>ТІЗІМІ</w:t>
      </w:r>
    </w:p>
    <w:p w:rsidR="008F5757" w:rsidRPr="00D77E00" w:rsidRDefault="008F5757" w:rsidP="008F575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3"/>
        <w:tblW w:w="10632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566"/>
        <w:gridCol w:w="1420"/>
        <w:gridCol w:w="1842"/>
        <w:gridCol w:w="4962"/>
        <w:gridCol w:w="1842"/>
      </w:tblGrid>
      <w:tr w:rsidR="001F6A35" w:rsidRPr="00D77E00" w:rsidTr="005A52F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219" w:rsidRPr="00D77E00" w:rsidRDefault="003062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7E0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219" w:rsidRPr="00D77E00" w:rsidRDefault="003062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77E0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Өңір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219" w:rsidRPr="00D77E00" w:rsidRDefault="003062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77E00">
              <w:rPr>
                <w:rFonts w:ascii="Times New Roman" w:hAnsi="Times New Roman" w:cs="Times New Roman"/>
                <w:b/>
                <w:sz w:val="28"/>
                <w:szCs w:val="28"/>
              </w:rPr>
              <w:t>Т</w:t>
            </w:r>
            <w:r w:rsidR="001F6A35" w:rsidRPr="00D77E00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D77E00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="001F6A35" w:rsidRPr="00D77E00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D77E0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</w:t>
            </w:r>
            <w:r w:rsidR="001F6A35" w:rsidRPr="00D77E0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219" w:rsidRPr="00D77E00" w:rsidRDefault="003062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D77E00">
              <w:rPr>
                <w:rFonts w:ascii="Times New Roman" w:hAnsi="Times New Roman" w:cs="Times New Roman"/>
                <w:b/>
                <w:sz w:val="28"/>
                <w:szCs w:val="28"/>
              </w:rPr>
              <w:t>Лауазымы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219" w:rsidRPr="00D77E00" w:rsidRDefault="003062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proofErr w:type="spellStart"/>
            <w:r w:rsidRPr="00D77E00">
              <w:rPr>
                <w:rFonts w:ascii="Times New Roman" w:hAnsi="Times New Roman" w:cs="Times New Roman"/>
                <w:b/>
                <w:sz w:val="28"/>
                <w:szCs w:val="28"/>
              </w:rPr>
              <w:t>Байланыс</w:t>
            </w:r>
            <w:proofErr w:type="spellEnd"/>
            <w:r w:rsidRPr="00D77E0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телефоны</w:t>
            </w:r>
          </w:p>
        </w:tc>
      </w:tr>
      <w:tr w:rsidR="001F6A35" w:rsidRPr="00D77E00" w:rsidTr="005A52F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219" w:rsidRPr="00D77E00" w:rsidRDefault="00306219" w:rsidP="001F6A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E0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F6A35" w:rsidRPr="00D77E0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6219" w:rsidRPr="00D77E00" w:rsidRDefault="003062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219" w:rsidRPr="00D77E00" w:rsidRDefault="003062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C29" w:rsidRPr="00D77E00" w:rsidRDefault="00742C29" w:rsidP="004162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7E00">
              <w:rPr>
                <w:rFonts w:ascii="Times New Roman" w:hAnsi="Times New Roman" w:cs="Times New Roman"/>
                <w:sz w:val="28"/>
                <w:szCs w:val="28"/>
              </w:rPr>
              <w:t>Облыс</w:t>
            </w:r>
            <w:r w:rsidR="00723A20" w:rsidRPr="00D77E00">
              <w:rPr>
                <w:rFonts w:ascii="Times New Roman" w:hAnsi="Times New Roman" w:cs="Times New Roman"/>
                <w:sz w:val="28"/>
                <w:szCs w:val="28"/>
              </w:rPr>
              <w:t>тық</w:t>
            </w:r>
            <w:proofErr w:type="spellEnd"/>
            <w:r w:rsidR="00723A20" w:rsidRPr="00D77E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B32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77E00">
              <w:rPr>
                <w:rFonts w:ascii="Times New Roman" w:hAnsi="Times New Roman" w:cs="Times New Roman"/>
                <w:sz w:val="28"/>
                <w:szCs w:val="28"/>
              </w:rPr>
              <w:t>бі</w:t>
            </w:r>
            <w:proofErr w:type="gramStart"/>
            <w:r w:rsidRPr="00D77E00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proofErr w:type="gramEnd"/>
            <w:r w:rsidRPr="00D77E00">
              <w:rPr>
                <w:rFonts w:ascii="Times New Roman" w:hAnsi="Times New Roman" w:cs="Times New Roman"/>
                <w:sz w:val="28"/>
                <w:szCs w:val="28"/>
              </w:rPr>
              <w:t>ім</w:t>
            </w:r>
            <w:proofErr w:type="spellEnd"/>
            <w:r w:rsidRPr="00D77E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77E00">
              <w:rPr>
                <w:rFonts w:ascii="Times New Roman" w:hAnsi="Times New Roman" w:cs="Times New Roman"/>
                <w:sz w:val="28"/>
                <w:szCs w:val="28"/>
              </w:rPr>
              <w:t>басқармасының</w:t>
            </w:r>
            <w:proofErr w:type="spellEnd"/>
            <w:r w:rsidRPr="00D77E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77E00">
              <w:rPr>
                <w:rFonts w:ascii="Times New Roman" w:hAnsi="Times New Roman" w:cs="Times New Roman"/>
                <w:sz w:val="28"/>
                <w:szCs w:val="28"/>
              </w:rPr>
              <w:t>мектепке</w:t>
            </w:r>
            <w:proofErr w:type="spellEnd"/>
            <w:r w:rsidRPr="00D77E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77E00">
              <w:rPr>
                <w:rFonts w:ascii="Times New Roman" w:hAnsi="Times New Roman" w:cs="Times New Roman"/>
                <w:sz w:val="28"/>
                <w:szCs w:val="28"/>
              </w:rPr>
              <w:t>дейінгі</w:t>
            </w:r>
            <w:proofErr w:type="spellEnd"/>
            <w:r w:rsidRPr="00D77E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77E00">
              <w:rPr>
                <w:rFonts w:ascii="Times New Roman" w:hAnsi="Times New Roman" w:cs="Times New Roman"/>
                <w:sz w:val="28"/>
                <w:szCs w:val="28"/>
              </w:rPr>
              <w:t>және</w:t>
            </w:r>
            <w:proofErr w:type="spellEnd"/>
            <w:r w:rsidRPr="00D77E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77E00">
              <w:rPr>
                <w:rFonts w:ascii="Times New Roman" w:hAnsi="Times New Roman" w:cs="Times New Roman"/>
                <w:sz w:val="28"/>
                <w:szCs w:val="28"/>
              </w:rPr>
              <w:t>жалпы</w:t>
            </w:r>
            <w:proofErr w:type="spellEnd"/>
            <w:r w:rsidRPr="00D77E00">
              <w:rPr>
                <w:rFonts w:ascii="Times New Roman" w:hAnsi="Times New Roman" w:cs="Times New Roman"/>
                <w:sz w:val="28"/>
                <w:szCs w:val="28"/>
              </w:rPr>
              <w:t xml:space="preserve"> орта </w:t>
            </w:r>
            <w:proofErr w:type="spellStart"/>
            <w:r w:rsidRPr="00D77E00">
              <w:rPr>
                <w:rFonts w:ascii="Times New Roman" w:hAnsi="Times New Roman" w:cs="Times New Roman"/>
                <w:sz w:val="28"/>
                <w:szCs w:val="28"/>
              </w:rPr>
              <w:t>білім</w:t>
            </w:r>
            <w:proofErr w:type="spellEnd"/>
            <w:r w:rsidRPr="00D77E00">
              <w:rPr>
                <w:rFonts w:ascii="Times New Roman" w:hAnsi="Times New Roman" w:cs="Times New Roman"/>
                <w:sz w:val="28"/>
                <w:szCs w:val="28"/>
              </w:rPr>
              <w:t xml:space="preserve"> беру </w:t>
            </w:r>
            <w:proofErr w:type="spellStart"/>
            <w:r w:rsidRPr="00D77E00">
              <w:rPr>
                <w:rFonts w:ascii="Times New Roman" w:hAnsi="Times New Roman" w:cs="Times New Roman"/>
                <w:sz w:val="28"/>
                <w:szCs w:val="28"/>
              </w:rPr>
              <w:t>бөлімінің</w:t>
            </w:r>
            <w:proofErr w:type="spellEnd"/>
            <w:r w:rsidRPr="00D77E00">
              <w:rPr>
                <w:rFonts w:ascii="Times New Roman" w:hAnsi="Times New Roman" w:cs="Times New Roman"/>
                <w:sz w:val="28"/>
                <w:szCs w:val="28"/>
              </w:rPr>
              <w:t xml:space="preserve"> бас </w:t>
            </w:r>
            <w:proofErr w:type="spellStart"/>
            <w:r w:rsidRPr="00D77E00">
              <w:rPr>
                <w:rFonts w:ascii="Times New Roman" w:hAnsi="Times New Roman" w:cs="Times New Roman"/>
                <w:sz w:val="28"/>
                <w:szCs w:val="28"/>
              </w:rPr>
              <w:t>маманы</w:t>
            </w:r>
            <w:proofErr w:type="spellEnd"/>
          </w:p>
          <w:p w:rsidR="00A72A6F" w:rsidRPr="00D77E00" w:rsidRDefault="00A72A6F" w:rsidP="004162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219" w:rsidRPr="00D77E00" w:rsidRDefault="00306219" w:rsidP="004162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E00">
              <w:rPr>
                <w:rFonts w:ascii="Times New Roman" w:hAnsi="Times New Roman" w:cs="Times New Roman"/>
                <w:sz w:val="28"/>
                <w:szCs w:val="28"/>
              </w:rPr>
              <w:t xml:space="preserve">Главный специалист отдела дошкольного и общего среднего образования </w:t>
            </w:r>
            <w:r w:rsidR="001F6A35" w:rsidRPr="00D77E00">
              <w:rPr>
                <w:rFonts w:ascii="Times New Roman" w:hAnsi="Times New Roman" w:cs="Times New Roman"/>
                <w:sz w:val="28"/>
                <w:szCs w:val="28"/>
              </w:rPr>
              <w:t xml:space="preserve">УО </w:t>
            </w:r>
            <w:r w:rsidRPr="00D77E00">
              <w:rPr>
                <w:rFonts w:ascii="Times New Roman" w:hAnsi="Times New Roman" w:cs="Times New Roman"/>
                <w:sz w:val="28"/>
                <w:szCs w:val="28"/>
              </w:rPr>
              <w:t xml:space="preserve">области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219" w:rsidRPr="00D77E00" w:rsidRDefault="00306219" w:rsidP="00D818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6A35" w:rsidRPr="00D77E00" w:rsidTr="005A52F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219" w:rsidRPr="00D77E00" w:rsidRDefault="00306219" w:rsidP="001F6A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E0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F6A35" w:rsidRPr="00D77E0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6219" w:rsidRPr="00D77E00" w:rsidRDefault="003062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219" w:rsidRPr="00D77E00" w:rsidRDefault="00306219" w:rsidP="005E39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C29" w:rsidRPr="00D77E00" w:rsidRDefault="00742C29" w:rsidP="001F6A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7E00">
              <w:rPr>
                <w:rFonts w:ascii="Times New Roman" w:hAnsi="Times New Roman" w:cs="Times New Roman"/>
                <w:sz w:val="28"/>
                <w:szCs w:val="28"/>
              </w:rPr>
              <w:t>Әдістемелік</w:t>
            </w:r>
            <w:proofErr w:type="spellEnd"/>
            <w:r w:rsidRPr="00D77E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77E00">
              <w:rPr>
                <w:rFonts w:ascii="Times New Roman" w:hAnsi="Times New Roman" w:cs="Times New Roman"/>
                <w:sz w:val="28"/>
                <w:szCs w:val="28"/>
              </w:rPr>
              <w:t>орталықтың</w:t>
            </w:r>
            <w:proofErr w:type="spellEnd"/>
            <w:r w:rsidRPr="00D77E00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723A20" w:rsidRPr="00D77E00">
              <w:rPr>
                <w:rFonts w:ascii="Times New Roman" w:hAnsi="Times New Roman" w:cs="Times New Roman"/>
                <w:sz w:val="28"/>
                <w:szCs w:val="28"/>
              </w:rPr>
              <w:t xml:space="preserve">               </w:t>
            </w:r>
            <w:proofErr w:type="spellStart"/>
            <w:r w:rsidRPr="00D77E00">
              <w:rPr>
                <w:rFonts w:ascii="Times New Roman" w:hAnsi="Times New Roman" w:cs="Times New Roman"/>
                <w:sz w:val="28"/>
                <w:szCs w:val="28"/>
              </w:rPr>
              <w:t>кабинеттің</w:t>
            </w:r>
            <w:proofErr w:type="spellEnd"/>
            <w:r w:rsidRPr="00D77E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77E00">
              <w:rPr>
                <w:rFonts w:ascii="Times New Roman" w:hAnsi="Times New Roman" w:cs="Times New Roman"/>
                <w:sz w:val="28"/>
                <w:szCs w:val="28"/>
              </w:rPr>
              <w:t>әдіскері</w:t>
            </w:r>
            <w:proofErr w:type="spellEnd"/>
          </w:p>
          <w:p w:rsidR="00A72A6F" w:rsidRPr="00D77E00" w:rsidRDefault="00A72A6F" w:rsidP="001F6A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219" w:rsidRPr="00D77E00" w:rsidRDefault="0041626F" w:rsidP="001F6A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E00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306219" w:rsidRPr="00D77E00">
              <w:rPr>
                <w:rFonts w:ascii="Times New Roman" w:hAnsi="Times New Roman" w:cs="Times New Roman"/>
                <w:sz w:val="28"/>
                <w:szCs w:val="28"/>
              </w:rPr>
              <w:t>етодист Методического центра</w:t>
            </w:r>
            <w:r w:rsidRPr="00D77E00">
              <w:rPr>
                <w:rFonts w:ascii="Times New Roman" w:hAnsi="Times New Roman" w:cs="Times New Roman"/>
                <w:sz w:val="28"/>
                <w:szCs w:val="28"/>
              </w:rPr>
              <w:t>/кабинета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219" w:rsidRPr="00D77E00" w:rsidRDefault="003062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6A35" w:rsidRPr="00D77E00" w:rsidTr="005A52F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219" w:rsidRPr="00D77E00" w:rsidRDefault="00255D84" w:rsidP="001F6A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E0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1F6A35" w:rsidRPr="00D77E0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6219" w:rsidRPr="00D77E00" w:rsidRDefault="003062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219" w:rsidRPr="00D77E00" w:rsidRDefault="003062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C29" w:rsidRPr="00D77E00" w:rsidRDefault="00742C29" w:rsidP="0041626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77E0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Мобильді топ</w:t>
            </w:r>
          </w:p>
          <w:p w:rsidR="00306219" w:rsidRPr="00D77E00" w:rsidRDefault="0041626F" w:rsidP="0041626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77E0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Мобильная группа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219" w:rsidRPr="00D77E00" w:rsidRDefault="00306219" w:rsidP="003062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F2B8A" w:rsidRPr="00D77E00" w:rsidRDefault="007F2B8A" w:rsidP="001F6A35">
      <w:pPr>
        <w:rPr>
          <w:rFonts w:ascii="Times New Roman" w:hAnsi="Times New Roman" w:cs="Times New Roman"/>
          <w:sz w:val="28"/>
          <w:szCs w:val="28"/>
        </w:rPr>
      </w:pPr>
    </w:p>
    <w:p w:rsidR="00D77E00" w:rsidRPr="00D77E00" w:rsidRDefault="00D77E00">
      <w:pPr>
        <w:rPr>
          <w:rFonts w:ascii="Times New Roman" w:hAnsi="Times New Roman" w:cs="Times New Roman"/>
          <w:sz w:val="28"/>
          <w:szCs w:val="28"/>
        </w:rPr>
      </w:pPr>
    </w:p>
    <w:sectPr w:rsidR="00D77E00" w:rsidRPr="00D77E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7659"/>
    <w:rsid w:val="00024480"/>
    <w:rsid w:val="0006467C"/>
    <w:rsid w:val="001A6DE0"/>
    <w:rsid w:val="001B5AFA"/>
    <w:rsid w:val="001F6A35"/>
    <w:rsid w:val="00255D84"/>
    <w:rsid w:val="002E3730"/>
    <w:rsid w:val="00301240"/>
    <w:rsid w:val="00306219"/>
    <w:rsid w:val="00311860"/>
    <w:rsid w:val="00345601"/>
    <w:rsid w:val="00383C8E"/>
    <w:rsid w:val="003F48C2"/>
    <w:rsid w:val="0041626F"/>
    <w:rsid w:val="004517BF"/>
    <w:rsid w:val="0047036F"/>
    <w:rsid w:val="00533AF6"/>
    <w:rsid w:val="0053619A"/>
    <w:rsid w:val="00595EE7"/>
    <w:rsid w:val="005A52F2"/>
    <w:rsid w:val="005E39C8"/>
    <w:rsid w:val="0060023D"/>
    <w:rsid w:val="00655A9C"/>
    <w:rsid w:val="00723A20"/>
    <w:rsid w:val="00740CED"/>
    <w:rsid w:val="00742C29"/>
    <w:rsid w:val="007F2B8A"/>
    <w:rsid w:val="00873395"/>
    <w:rsid w:val="00897A1C"/>
    <w:rsid w:val="008B325C"/>
    <w:rsid w:val="008F3F14"/>
    <w:rsid w:val="008F5757"/>
    <w:rsid w:val="009949F5"/>
    <w:rsid w:val="009C7B93"/>
    <w:rsid w:val="009E1B3D"/>
    <w:rsid w:val="00A67062"/>
    <w:rsid w:val="00A72A6F"/>
    <w:rsid w:val="00AB7659"/>
    <w:rsid w:val="00AC71A5"/>
    <w:rsid w:val="00CF3386"/>
    <w:rsid w:val="00D77E00"/>
    <w:rsid w:val="00DE4569"/>
    <w:rsid w:val="00E92500"/>
    <w:rsid w:val="00F22FE2"/>
    <w:rsid w:val="00F24F0F"/>
    <w:rsid w:val="00F44FC1"/>
    <w:rsid w:val="00F81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2B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2B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232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79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Барон Лада Анатольевна</dc:creator>
  <cp:lastModifiedBy>Барон Лада Анатольевна</cp:lastModifiedBy>
  <cp:revision>25</cp:revision>
  <cp:lastPrinted>2024-12-19T09:39:00Z</cp:lastPrinted>
  <dcterms:created xsi:type="dcterms:W3CDTF">2024-11-23T07:24:00Z</dcterms:created>
  <dcterms:modified xsi:type="dcterms:W3CDTF">2024-12-19T10:02:00Z</dcterms:modified>
</cp:coreProperties>
</file>