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33" w:rsidRPr="00646113" w:rsidRDefault="00A33E33" w:rsidP="00DB6B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33" w:rsidRPr="00646113" w:rsidRDefault="00A33E33" w:rsidP="00DB6B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3E33" w:rsidRPr="00646113" w:rsidSect="002D26F3">
          <w:pgSz w:w="11906" w:h="16838"/>
          <w:pgMar w:top="142" w:right="850" w:bottom="1134" w:left="1701" w:header="708" w:footer="708" w:gutter="0"/>
          <w:cols w:num="2" w:space="708"/>
          <w:docGrid w:linePitch="360"/>
        </w:sectPr>
      </w:pPr>
    </w:p>
    <w:p w:rsidR="00A33E33" w:rsidRPr="00646113" w:rsidRDefault="00A33E33" w:rsidP="00DB6B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16F4D" w:rsidRPr="00646113" w:rsidTr="00916F4D">
        <w:tc>
          <w:tcPr>
            <w:tcW w:w="5069" w:type="dxa"/>
          </w:tcPr>
          <w:p w:rsidR="00916F4D" w:rsidRPr="00646113" w:rsidRDefault="00916F4D" w:rsidP="0091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916F4D" w:rsidRPr="00646113" w:rsidRDefault="00916F4D" w:rsidP="00916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4D" w:rsidRPr="00646113" w:rsidRDefault="00916F4D" w:rsidP="00DB6B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E33" w:rsidRPr="00646113" w:rsidRDefault="00A33E33" w:rsidP="00DB6B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113">
        <w:rPr>
          <w:rFonts w:ascii="Times New Roman" w:hAnsi="Times New Roman" w:cs="Times New Roman"/>
          <w:sz w:val="24"/>
          <w:szCs w:val="24"/>
        </w:rPr>
        <w:t>План</w:t>
      </w:r>
    </w:p>
    <w:p w:rsidR="00A33E33" w:rsidRPr="00646113" w:rsidRDefault="00A33E33" w:rsidP="00DB6B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1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116AF" w:rsidRPr="00646113">
        <w:rPr>
          <w:rFonts w:ascii="Times New Roman" w:hAnsi="Times New Roman" w:cs="Times New Roman"/>
          <w:sz w:val="24"/>
          <w:szCs w:val="24"/>
        </w:rPr>
        <w:t>ы Попечительского Совета «КГУ О</w:t>
      </w:r>
      <w:r w:rsidRPr="00646113">
        <w:rPr>
          <w:rFonts w:ascii="Times New Roman" w:hAnsi="Times New Roman" w:cs="Times New Roman"/>
          <w:sz w:val="24"/>
          <w:szCs w:val="24"/>
        </w:rPr>
        <w:t xml:space="preserve">Ш № 21 г. Темиртау» </w:t>
      </w:r>
    </w:p>
    <w:p w:rsidR="00A33E33" w:rsidRPr="00646113" w:rsidRDefault="000C7235" w:rsidP="00DB6B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113">
        <w:rPr>
          <w:rFonts w:ascii="Times New Roman" w:hAnsi="Times New Roman" w:cs="Times New Roman"/>
          <w:sz w:val="24"/>
          <w:szCs w:val="24"/>
        </w:rPr>
        <w:t>на 202</w:t>
      </w:r>
      <w:r w:rsidR="00F00BA1" w:rsidRPr="00646113">
        <w:rPr>
          <w:rFonts w:ascii="Times New Roman" w:hAnsi="Times New Roman" w:cs="Times New Roman"/>
          <w:sz w:val="24"/>
          <w:szCs w:val="24"/>
        </w:rPr>
        <w:t>4</w:t>
      </w:r>
      <w:r w:rsidR="002D26F3" w:rsidRPr="006461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D26F3" w:rsidRPr="00646113">
        <w:rPr>
          <w:rFonts w:ascii="Times New Roman" w:hAnsi="Times New Roman" w:cs="Times New Roman"/>
          <w:sz w:val="24"/>
          <w:szCs w:val="24"/>
        </w:rPr>
        <w:t>202</w:t>
      </w:r>
      <w:r w:rsidR="00F00BA1" w:rsidRPr="00646113">
        <w:rPr>
          <w:rFonts w:ascii="Times New Roman" w:hAnsi="Times New Roman" w:cs="Times New Roman"/>
          <w:sz w:val="24"/>
          <w:szCs w:val="24"/>
        </w:rPr>
        <w:t>5</w:t>
      </w:r>
      <w:r w:rsidR="001744C2" w:rsidRPr="00646113">
        <w:rPr>
          <w:rFonts w:ascii="Times New Roman" w:hAnsi="Times New Roman" w:cs="Times New Roman"/>
          <w:sz w:val="24"/>
          <w:szCs w:val="24"/>
        </w:rPr>
        <w:t xml:space="preserve"> </w:t>
      </w:r>
      <w:r w:rsidR="00A33E33" w:rsidRPr="00646113">
        <w:rPr>
          <w:rFonts w:ascii="Times New Roman" w:hAnsi="Times New Roman" w:cs="Times New Roman"/>
          <w:sz w:val="24"/>
          <w:szCs w:val="24"/>
        </w:rPr>
        <w:t xml:space="preserve"> учебный</w:t>
      </w:r>
      <w:proofErr w:type="gramEnd"/>
      <w:r w:rsidR="00A33E33" w:rsidRPr="0064611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4C34" w:rsidRPr="00646113" w:rsidRDefault="00284C34" w:rsidP="00DB6B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60" w:type="dxa"/>
        <w:tblInd w:w="-459" w:type="dxa"/>
        <w:tblLook w:val="04A0" w:firstRow="1" w:lastRow="0" w:firstColumn="1" w:lastColumn="0" w:noHBand="0" w:noVBand="1"/>
      </w:tblPr>
      <w:tblGrid>
        <w:gridCol w:w="651"/>
        <w:gridCol w:w="1275"/>
        <w:gridCol w:w="7612"/>
        <w:gridCol w:w="1422"/>
      </w:tblGrid>
      <w:tr w:rsidR="00A26CD7" w:rsidRPr="00646113" w:rsidTr="003279EC">
        <w:tc>
          <w:tcPr>
            <w:tcW w:w="651" w:type="dxa"/>
          </w:tcPr>
          <w:p w:rsidR="00A33E33" w:rsidRPr="00646113" w:rsidRDefault="00A33E33" w:rsidP="00DB6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A33E33" w:rsidRPr="00646113" w:rsidRDefault="00A33E33" w:rsidP="00DB6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7612" w:type="dxa"/>
          </w:tcPr>
          <w:p w:rsidR="00A33E33" w:rsidRPr="00646113" w:rsidRDefault="00A33E33" w:rsidP="00DB6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2" w:type="dxa"/>
          </w:tcPr>
          <w:p w:rsidR="00A33E33" w:rsidRPr="00646113" w:rsidRDefault="00A33E33" w:rsidP="00DB6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3279EC" w:rsidRPr="00646113" w:rsidTr="003279EC">
        <w:tc>
          <w:tcPr>
            <w:tcW w:w="651" w:type="dxa"/>
          </w:tcPr>
          <w:p w:rsidR="003279EC" w:rsidRPr="00646113" w:rsidRDefault="003279EC" w:rsidP="002D26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79EC" w:rsidRPr="00646113" w:rsidRDefault="003279EC" w:rsidP="002D26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Заседание 1</w:t>
            </w:r>
          </w:p>
        </w:tc>
        <w:tc>
          <w:tcPr>
            <w:tcW w:w="7612" w:type="dxa"/>
          </w:tcPr>
          <w:p w:rsidR="00F00BA1" w:rsidRPr="00646113" w:rsidRDefault="00F00BA1" w:rsidP="00F00BA1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0" w:after="0" w:afterAutospacing="0"/>
            </w:pPr>
            <w:r w:rsidRPr="00646113">
              <w:t xml:space="preserve">Отчет по организации работы ПС за 2023-2024 учебный год. Утверждение плана работы на 2024-2025 </w:t>
            </w:r>
            <w:proofErr w:type="spellStart"/>
            <w:r w:rsidRPr="00646113">
              <w:t>уч.год</w:t>
            </w:r>
            <w:proofErr w:type="spellEnd"/>
            <w:r w:rsidRPr="00646113">
              <w:t>.</w:t>
            </w:r>
          </w:p>
          <w:p w:rsidR="00F00BA1" w:rsidRPr="00646113" w:rsidRDefault="00F00BA1" w:rsidP="00F00BA1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0" w:after="0" w:afterAutospacing="0"/>
            </w:pPr>
            <w:r w:rsidRPr="00646113">
              <w:t xml:space="preserve">Рассмотрение вопроса о формировании дополнительного списка обучающихся школы для </w:t>
            </w:r>
            <w:proofErr w:type="gramStart"/>
            <w:r w:rsidRPr="00646113">
              <w:t>оказания  материальной</w:t>
            </w:r>
            <w:proofErr w:type="gramEnd"/>
            <w:r w:rsidRPr="00646113">
              <w:t xml:space="preserve"> помощи в 2024 году </w:t>
            </w:r>
          </w:p>
          <w:p w:rsidR="00F00BA1" w:rsidRPr="00646113" w:rsidRDefault="00F00BA1" w:rsidP="00F00BA1">
            <w:pPr>
              <w:pStyle w:val="a5"/>
              <w:numPr>
                <w:ilvl w:val="0"/>
                <w:numId w:val="13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республиканской акции «Дорога в школу». </w:t>
            </w:r>
            <w:proofErr w:type="gramStart"/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 помощи</w:t>
            </w:r>
            <w:proofErr w:type="gramEnd"/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несовершеннолетним, попавшим в зону социального неблагополучия. </w:t>
            </w:r>
          </w:p>
          <w:p w:rsidR="00F00BA1" w:rsidRPr="00646113" w:rsidRDefault="00F00BA1" w:rsidP="00F00BA1">
            <w:pPr>
              <w:pStyle w:val="a5"/>
              <w:numPr>
                <w:ilvl w:val="0"/>
                <w:numId w:val="13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введении единой программы воспитания </w:t>
            </w:r>
            <w:proofErr w:type="gramStart"/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Биртутас</w:t>
            </w:r>
            <w:proofErr w:type="spellEnd"/>
            <w:proofErr w:type="gramEnd"/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тербие</w:t>
            </w:r>
            <w:proofErr w:type="spellEnd"/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F00BA1" w:rsidRPr="00646113" w:rsidRDefault="00F00BA1" w:rsidP="00F00BA1">
            <w:pPr>
              <w:pStyle w:val="a4"/>
              <w:spacing w:before="0" w:beforeAutospacing="0" w:after="0" w:afterAutospacing="0"/>
              <w:ind w:right="-22"/>
              <w:textAlignment w:val="baseline"/>
              <w:rPr>
                <w:color w:val="000000"/>
              </w:rPr>
            </w:pPr>
          </w:p>
          <w:p w:rsidR="00F00BA1" w:rsidRPr="00646113" w:rsidRDefault="00F00BA1" w:rsidP="00F00BA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3279EC" w:rsidRPr="00646113" w:rsidRDefault="003279EC" w:rsidP="002D26F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3279EC" w:rsidRPr="00646113" w:rsidRDefault="003279EC" w:rsidP="00F00BA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0BA1" w:rsidRPr="00646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279EC" w:rsidRPr="00646113" w:rsidTr="003279EC">
        <w:tc>
          <w:tcPr>
            <w:tcW w:w="651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Заседание 2</w:t>
            </w:r>
          </w:p>
        </w:tc>
        <w:tc>
          <w:tcPr>
            <w:tcW w:w="7612" w:type="dxa"/>
          </w:tcPr>
          <w:p w:rsidR="00F00BA1" w:rsidRPr="00646113" w:rsidRDefault="00F00BA1" w:rsidP="00F00BA1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Министра образования и науки Республики Казахстан от 14 января 2016 года № 26 об утверждении требований к обязательной школьной форме для организаций среднего образования. Алгоритм организации и действий по профилактике нарушений требований школьной формы</w:t>
            </w:r>
          </w:p>
          <w:p w:rsidR="00F00BA1" w:rsidRPr="000D6D05" w:rsidRDefault="00F00BA1" w:rsidP="00F00BA1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за качеством школьного питания</w:t>
            </w:r>
          </w:p>
          <w:p w:rsidR="000D6D05" w:rsidRPr="00646113" w:rsidRDefault="000D6D05" w:rsidP="00F00BA1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безопасности учащихся. </w:t>
            </w:r>
          </w:p>
          <w:p w:rsidR="003279EC" w:rsidRPr="00646113" w:rsidRDefault="003279EC" w:rsidP="003279EC">
            <w:pPr>
              <w:pStyle w:val="a4"/>
              <w:shd w:val="clear" w:color="auto" w:fill="FFFFFF" w:themeFill="background1"/>
              <w:spacing w:before="0" w:beforeAutospacing="0" w:after="0" w:afterAutospacing="0"/>
            </w:pPr>
          </w:p>
          <w:p w:rsidR="003279EC" w:rsidRPr="00646113" w:rsidRDefault="003279EC" w:rsidP="003279E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79EC" w:rsidRPr="00646113" w:rsidRDefault="00F00BA1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3279EC" w:rsidRPr="00646113" w:rsidTr="003279EC">
        <w:tc>
          <w:tcPr>
            <w:tcW w:w="651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Заседание 3</w:t>
            </w:r>
          </w:p>
        </w:tc>
        <w:tc>
          <w:tcPr>
            <w:tcW w:w="7612" w:type="dxa"/>
          </w:tcPr>
          <w:p w:rsidR="003279EC" w:rsidRPr="00646113" w:rsidRDefault="003279EC" w:rsidP="003279EC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.Промежуточный</w:t>
            </w:r>
            <w:proofErr w:type="gramEnd"/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 отчет о деятельности ПС .</w:t>
            </w:r>
          </w:p>
          <w:p w:rsidR="003279EC" w:rsidRPr="00646113" w:rsidRDefault="003279EC" w:rsidP="003279EC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Итоги обеспечения учащихся школы материальной </w:t>
            </w:r>
            <w:r w:rsidR="00F00BA1" w:rsidRPr="00646113">
              <w:rPr>
                <w:rFonts w:ascii="Times New Roman" w:hAnsi="Times New Roman" w:cs="Times New Roman"/>
                <w:sz w:val="24"/>
                <w:szCs w:val="24"/>
              </w:rPr>
              <w:t>помощью в 2024</w:t>
            </w: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F00BA1" w:rsidRPr="00646113" w:rsidRDefault="00F00BA1" w:rsidP="003279EC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</w:t>
            </w:r>
            <w:proofErr w:type="gramStart"/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 w:rsidR="000D6D05">
              <w:rPr>
                <w:rFonts w:ascii="Times New Roman" w:hAnsi="Times New Roman" w:cs="Times New Roman"/>
                <w:sz w:val="24"/>
                <w:szCs w:val="24"/>
              </w:rPr>
              <w:t>сных  мероприятий</w:t>
            </w:r>
            <w:proofErr w:type="gramEnd"/>
            <w:r w:rsidR="000D6D05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школы.</w:t>
            </w:r>
          </w:p>
          <w:p w:rsidR="003279EC" w:rsidRPr="00646113" w:rsidRDefault="003279EC" w:rsidP="00F0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279EC" w:rsidRPr="00646113" w:rsidRDefault="00F00BA1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279EC" w:rsidRPr="00646113" w:rsidTr="003279EC">
        <w:tc>
          <w:tcPr>
            <w:tcW w:w="651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Заседание 4</w:t>
            </w:r>
          </w:p>
        </w:tc>
        <w:tc>
          <w:tcPr>
            <w:tcW w:w="7612" w:type="dxa"/>
          </w:tcPr>
          <w:p w:rsidR="003279EC" w:rsidRPr="00646113" w:rsidRDefault="003279EC" w:rsidP="000D6D05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школы, привлечение средств для подготовки школы к </w:t>
            </w:r>
            <w:proofErr w:type="gramStart"/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новому  учебному</w:t>
            </w:r>
            <w:proofErr w:type="gramEnd"/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3279EC" w:rsidRPr="00646113" w:rsidRDefault="003279EC" w:rsidP="000D6D05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летнего отдыха обучающихся из малообеспеченных семей и занятости обучающихся, состоящих на всех видах учета. </w:t>
            </w:r>
          </w:p>
          <w:p w:rsidR="00F00BA1" w:rsidRPr="000D6D05" w:rsidRDefault="00F00BA1" w:rsidP="000D6D05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организации и осуществления контроля за качеством школьного питания</w:t>
            </w:r>
          </w:p>
          <w:p w:rsidR="000D6D05" w:rsidRPr="00646113" w:rsidRDefault="000D6D05" w:rsidP="000D6D0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before="0" w:beforeAutospacing="0" w:after="0" w:afterAutospacing="0"/>
            </w:pPr>
            <w:r w:rsidRPr="00646113">
              <w:t xml:space="preserve">Рассмотрение вопроса о формировании списка обучающихся школы для </w:t>
            </w:r>
            <w:proofErr w:type="gramStart"/>
            <w:r w:rsidRPr="00646113">
              <w:t>оказ</w:t>
            </w:r>
            <w:r>
              <w:t>ания  материальной</w:t>
            </w:r>
            <w:proofErr w:type="gramEnd"/>
            <w:r>
              <w:t xml:space="preserve"> помощи в 2025</w:t>
            </w:r>
            <w:r w:rsidRPr="00646113">
              <w:t xml:space="preserve"> году</w:t>
            </w:r>
            <w:r>
              <w:t xml:space="preserve"> и бесплатного питания для учащихся 5-11 классов на 2025-2026 учебный год</w:t>
            </w:r>
            <w:r w:rsidRPr="00646113">
              <w:t xml:space="preserve"> </w:t>
            </w:r>
          </w:p>
          <w:p w:rsidR="000D6D05" w:rsidRPr="00646113" w:rsidRDefault="000D6D05" w:rsidP="000D6D05">
            <w:pPr>
              <w:pStyle w:val="a5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279EC" w:rsidRPr="00646113" w:rsidRDefault="003279EC" w:rsidP="003279E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6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BA1" w:rsidRPr="0064611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A332AD" w:rsidRPr="00646113" w:rsidRDefault="00A332AD" w:rsidP="002D26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2AD" w:rsidRPr="00646113" w:rsidSect="002D26F3">
      <w:type w:val="continuous"/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0EF"/>
    <w:multiLevelType w:val="hybridMultilevel"/>
    <w:tmpl w:val="E322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2C7"/>
    <w:multiLevelType w:val="hybridMultilevel"/>
    <w:tmpl w:val="4940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635"/>
    <w:multiLevelType w:val="hybridMultilevel"/>
    <w:tmpl w:val="738AFD7A"/>
    <w:lvl w:ilvl="0" w:tplc="53FA0A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87F88"/>
    <w:multiLevelType w:val="hybridMultilevel"/>
    <w:tmpl w:val="D13A2906"/>
    <w:lvl w:ilvl="0" w:tplc="BE2407B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9EE7D41"/>
    <w:multiLevelType w:val="hybridMultilevel"/>
    <w:tmpl w:val="15C0A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B5D32"/>
    <w:multiLevelType w:val="multilevel"/>
    <w:tmpl w:val="02C4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C635C"/>
    <w:multiLevelType w:val="hybridMultilevel"/>
    <w:tmpl w:val="14149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961D6"/>
    <w:multiLevelType w:val="multilevel"/>
    <w:tmpl w:val="4A6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B7BAB"/>
    <w:multiLevelType w:val="hybridMultilevel"/>
    <w:tmpl w:val="69A0A262"/>
    <w:lvl w:ilvl="0" w:tplc="53FA0A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04A2"/>
    <w:multiLevelType w:val="hybridMultilevel"/>
    <w:tmpl w:val="F1365D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00600B"/>
    <w:multiLevelType w:val="hybridMultilevel"/>
    <w:tmpl w:val="7BA86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BA32EA"/>
    <w:multiLevelType w:val="hybridMultilevel"/>
    <w:tmpl w:val="C97AEC88"/>
    <w:lvl w:ilvl="0" w:tplc="5A5CFD9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5196F"/>
    <w:multiLevelType w:val="hybridMultilevel"/>
    <w:tmpl w:val="EAD48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6D"/>
    <w:rsid w:val="000C7235"/>
    <w:rsid w:val="000D016B"/>
    <w:rsid w:val="000D6D05"/>
    <w:rsid w:val="001744C2"/>
    <w:rsid w:val="00192925"/>
    <w:rsid w:val="00284C34"/>
    <w:rsid w:val="002D26F3"/>
    <w:rsid w:val="003279EC"/>
    <w:rsid w:val="00471D92"/>
    <w:rsid w:val="00517C9B"/>
    <w:rsid w:val="005C602D"/>
    <w:rsid w:val="00606BB3"/>
    <w:rsid w:val="006116AF"/>
    <w:rsid w:val="00646113"/>
    <w:rsid w:val="00663F57"/>
    <w:rsid w:val="00771801"/>
    <w:rsid w:val="008634E3"/>
    <w:rsid w:val="008A6347"/>
    <w:rsid w:val="008D3EA8"/>
    <w:rsid w:val="00905AE8"/>
    <w:rsid w:val="009160A2"/>
    <w:rsid w:val="00916F4D"/>
    <w:rsid w:val="00A26CD7"/>
    <w:rsid w:val="00A332AD"/>
    <w:rsid w:val="00A33E33"/>
    <w:rsid w:val="00A53B29"/>
    <w:rsid w:val="00B4754B"/>
    <w:rsid w:val="00BC151B"/>
    <w:rsid w:val="00D2646D"/>
    <w:rsid w:val="00D76A77"/>
    <w:rsid w:val="00DB6B3B"/>
    <w:rsid w:val="00E11B69"/>
    <w:rsid w:val="00E85A57"/>
    <w:rsid w:val="00EC5FA2"/>
    <w:rsid w:val="00EF7BC2"/>
    <w:rsid w:val="00F00BA1"/>
    <w:rsid w:val="00F0319C"/>
    <w:rsid w:val="00F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4221C-67A4-44C1-B044-AF04DC15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33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3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28</cp:revision>
  <cp:lastPrinted>2023-11-20T08:14:00Z</cp:lastPrinted>
  <dcterms:created xsi:type="dcterms:W3CDTF">2018-02-04T07:52:00Z</dcterms:created>
  <dcterms:modified xsi:type="dcterms:W3CDTF">2024-11-05T07:54:00Z</dcterms:modified>
</cp:coreProperties>
</file>