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010" w:rsidRPr="00A838FA" w:rsidRDefault="00CF0010" w:rsidP="005D306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A838FA">
        <w:rPr>
          <w:rFonts w:ascii="Times New Roman" w:hAnsi="Times New Roman" w:cs="Times New Roman"/>
          <w:b/>
          <w:sz w:val="28"/>
          <w:szCs w:val="28"/>
        </w:rPr>
        <w:t>Мектеп</w:t>
      </w:r>
      <w:proofErr w:type="spellEnd"/>
      <w:r w:rsidRPr="00A838F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b/>
          <w:sz w:val="28"/>
          <w:szCs w:val="28"/>
        </w:rPr>
        <w:t>асханасының</w:t>
      </w:r>
      <w:proofErr w:type="spellEnd"/>
      <w:r w:rsidRPr="00A838F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b/>
          <w:sz w:val="28"/>
          <w:szCs w:val="28"/>
        </w:rPr>
        <w:t>жұмысы</w:t>
      </w:r>
      <w:proofErr w:type="spellEnd"/>
      <w:r w:rsidRPr="00A838F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b/>
          <w:sz w:val="28"/>
          <w:szCs w:val="28"/>
        </w:rPr>
        <w:t>келесі</w:t>
      </w:r>
      <w:proofErr w:type="spellEnd"/>
      <w:r w:rsidRPr="00A838F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b/>
          <w:sz w:val="28"/>
          <w:szCs w:val="28"/>
        </w:rPr>
        <w:t>нормативтік</w:t>
      </w:r>
      <w:proofErr w:type="spellEnd"/>
      <w:r w:rsidRPr="00A838F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b/>
          <w:sz w:val="28"/>
          <w:szCs w:val="28"/>
        </w:rPr>
        <w:t>құ</w:t>
      </w:r>
      <w:proofErr w:type="gramStart"/>
      <w:r w:rsidRPr="00A838FA">
        <w:rPr>
          <w:rFonts w:ascii="Times New Roman" w:hAnsi="Times New Roman" w:cs="Times New Roman"/>
          <w:b/>
          <w:sz w:val="28"/>
          <w:szCs w:val="28"/>
        </w:rPr>
        <w:t>жаттар</w:t>
      </w:r>
      <w:proofErr w:type="gramEnd"/>
      <w:r w:rsidRPr="00A838FA">
        <w:rPr>
          <w:rFonts w:ascii="Times New Roman" w:hAnsi="Times New Roman" w:cs="Times New Roman"/>
          <w:b/>
          <w:sz w:val="28"/>
          <w:szCs w:val="28"/>
        </w:rPr>
        <w:t>ға</w:t>
      </w:r>
      <w:proofErr w:type="spellEnd"/>
      <w:r w:rsidRPr="00A838F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b/>
          <w:sz w:val="28"/>
          <w:szCs w:val="28"/>
        </w:rPr>
        <w:t>негізделеді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F0010" w:rsidRPr="00A838FA" w:rsidRDefault="00CF0010" w:rsidP="005D306F">
      <w:pPr>
        <w:pStyle w:val="a3"/>
        <w:rPr>
          <w:rFonts w:ascii="Times New Roman" w:hAnsi="Times New Roman" w:cs="Times New Roman"/>
          <w:sz w:val="28"/>
          <w:szCs w:val="28"/>
        </w:rPr>
      </w:pPr>
      <w:r w:rsidRPr="00A838F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Халық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денсаулығы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жүйесі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>» Кодекс</w:t>
      </w:r>
      <w:bookmarkStart w:id="0" w:name="_GoBack"/>
      <w:bookmarkEnd w:id="0"/>
    </w:p>
    <w:p w:rsidR="00CF0010" w:rsidRPr="00A838FA" w:rsidRDefault="00CF0010" w:rsidP="005D306F">
      <w:pPr>
        <w:pStyle w:val="a3"/>
        <w:rPr>
          <w:rFonts w:ascii="Times New Roman" w:hAnsi="Times New Roman" w:cs="Times New Roman"/>
          <w:sz w:val="28"/>
          <w:szCs w:val="28"/>
        </w:rPr>
      </w:pPr>
      <w:r w:rsidRPr="00A838F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Санитарлық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ережелер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объектілеріне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қойылатын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санитариялы</w:t>
      </w:r>
      <w:proofErr w:type="gramStart"/>
      <w:r w:rsidRPr="00A838FA">
        <w:rPr>
          <w:rFonts w:ascii="Times New Roman" w:hAnsi="Times New Roman" w:cs="Times New Roman"/>
          <w:sz w:val="28"/>
          <w:szCs w:val="28"/>
        </w:rPr>
        <w:t>қ-</w:t>
      </w:r>
      <w:proofErr w:type="gramEnd"/>
      <w:r w:rsidRPr="00A838FA">
        <w:rPr>
          <w:rFonts w:ascii="Times New Roman" w:hAnsi="Times New Roman" w:cs="Times New Roman"/>
          <w:sz w:val="28"/>
          <w:szCs w:val="28"/>
        </w:rPr>
        <w:t>эпидемиологиялық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талаптар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2006 ж   05.08.2021 ж. № Қ Р ДСМ -76.)</w:t>
      </w:r>
    </w:p>
    <w:p w:rsidR="00CF0010" w:rsidRPr="00A838FA" w:rsidRDefault="00CF0010" w:rsidP="005D306F">
      <w:pPr>
        <w:pStyle w:val="a3"/>
        <w:rPr>
          <w:rFonts w:ascii="Times New Roman" w:hAnsi="Times New Roman" w:cs="Times New Roman"/>
          <w:sz w:val="28"/>
          <w:szCs w:val="28"/>
        </w:rPr>
      </w:pPr>
      <w:r w:rsidRPr="00A838F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Санитариялық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ережелер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тамақтандыру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объектілері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қолдануға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санитарлы</w:t>
      </w:r>
      <w:proofErr w:type="gramStart"/>
      <w:r w:rsidRPr="00A838FA">
        <w:rPr>
          <w:rFonts w:ascii="Times New Roman" w:hAnsi="Times New Roman" w:cs="Times New Roman"/>
          <w:sz w:val="28"/>
          <w:szCs w:val="28"/>
        </w:rPr>
        <w:t>қ-</w:t>
      </w:r>
      <w:proofErr w:type="gramEnd"/>
      <w:r w:rsidRPr="00A838FA">
        <w:rPr>
          <w:rFonts w:ascii="Times New Roman" w:hAnsi="Times New Roman" w:cs="Times New Roman"/>
          <w:sz w:val="28"/>
          <w:szCs w:val="28"/>
        </w:rPr>
        <w:t>эпидемиологиялық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талаптар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2022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17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ақпандағы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№ ҚР ДСМ-16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бұйрығы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CF0010" w:rsidRPr="00A838FA" w:rsidRDefault="00CF0010" w:rsidP="005D306F">
      <w:pPr>
        <w:pStyle w:val="a3"/>
        <w:rPr>
          <w:rFonts w:ascii="Times New Roman" w:hAnsi="Times New Roman" w:cs="Times New Roman"/>
          <w:sz w:val="28"/>
          <w:szCs w:val="28"/>
        </w:rPr>
      </w:pPr>
      <w:r w:rsidRPr="00A838F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Санитарлық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ережелері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Өнді</w:t>
      </w:r>
      <w:proofErr w:type="gramStart"/>
      <w:r w:rsidRPr="00A838F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838FA">
        <w:rPr>
          <w:rFonts w:ascii="Times New Roman" w:hAnsi="Times New Roman" w:cs="Times New Roman"/>
          <w:sz w:val="28"/>
          <w:szCs w:val="28"/>
        </w:rPr>
        <w:t>істі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асыруға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қойылатын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санитарлық-эпидемиологиялық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талаптар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экономика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министрлігінің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06.06.2016 ж. № 239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бұйрығы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>)</w:t>
      </w:r>
    </w:p>
    <w:p w:rsidR="00CF0010" w:rsidRPr="00A838FA" w:rsidRDefault="00CF0010" w:rsidP="005D306F">
      <w:pPr>
        <w:pStyle w:val="a3"/>
        <w:rPr>
          <w:rFonts w:ascii="Times New Roman" w:hAnsi="Times New Roman" w:cs="Times New Roman"/>
          <w:sz w:val="28"/>
          <w:szCs w:val="28"/>
        </w:rPr>
      </w:pPr>
      <w:r w:rsidRPr="00A838FA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Ұйымдардағы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тамақтану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стандарттары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беру (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2020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21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желтоқсандағы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№ Қ</w:t>
      </w:r>
      <w:proofErr w:type="gramStart"/>
      <w:r w:rsidRPr="00A838F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838FA">
        <w:rPr>
          <w:rFonts w:ascii="Times New Roman" w:hAnsi="Times New Roman" w:cs="Times New Roman"/>
          <w:sz w:val="28"/>
          <w:szCs w:val="28"/>
        </w:rPr>
        <w:t xml:space="preserve"> ДСМ-302/2020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бұйрығы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міндетті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медициналық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тексерілуге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жататын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адамдардың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нысаналы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топтарын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бекіту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ережелері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жиілігі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зертханалық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функционалдық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зерттеулердің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көлемі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медициналық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көрсетілімдер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зиянды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қауіпті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өнді</w:t>
      </w:r>
      <w:proofErr w:type="gramStart"/>
      <w:r w:rsidRPr="00A838F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838FA">
        <w:rPr>
          <w:rFonts w:ascii="Times New Roman" w:hAnsi="Times New Roman" w:cs="Times New Roman"/>
          <w:sz w:val="28"/>
          <w:szCs w:val="28"/>
        </w:rPr>
        <w:t>істік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факторлардың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тізбесі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; 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ала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міндетті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орындауды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талап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ететін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кәсіптер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жұмысқа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кірген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медициналық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тексерулер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мерзімдік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міндетті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медициналық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тексерулер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қызметтерді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тексерулер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ережелер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ала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емтиханнан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өту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міндетті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медициналық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тексері</w:t>
      </w:r>
      <w:proofErr w:type="gramStart"/>
      <w:r w:rsidRPr="00A838FA">
        <w:rPr>
          <w:rFonts w:ascii="Times New Roman" w:hAnsi="Times New Roman" w:cs="Times New Roman"/>
          <w:sz w:val="28"/>
          <w:szCs w:val="28"/>
        </w:rPr>
        <w:t>п-</w:t>
      </w:r>
      <w:proofErr w:type="gramEnd"/>
      <w:r w:rsidRPr="00A838FA">
        <w:rPr>
          <w:rFonts w:ascii="Times New Roman" w:hAnsi="Times New Roman" w:cs="Times New Roman"/>
          <w:sz w:val="28"/>
          <w:szCs w:val="28"/>
        </w:rPr>
        <w:t>қараулар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2020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15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қазандағы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ҚР ДСМ 131/2020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қ</w:t>
      </w:r>
      <w:proofErr w:type="gramStart"/>
      <w:r w:rsidRPr="00A838FA">
        <w:rPr>
          <w:rFonts w:ascii="Times New Roman" w:hAnsi="Times New Roman" w:cs="Times New Roman"/>
          <w:sz w:val="28"/>
          <w:szCs w:val="28"/>
        </w:rPr>
        <w:t>олданыс</w:t>
      </w:r>
      <w:proofErr w:type="gramEnd"/>
      <w:r w:rsidRPr="00A838FA">
        <w:rPr>
          <w:rFonts w:ascii="Times New Roman" w:hAnsi="Times New Roman" w:cs="Times New Roman"/>
          <w:sz w:val="28"/>
          <w:szCs w:val="28"/>
        </w:rPr>
        <w:t>қа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енгізілетін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№ 3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бұйрығы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Мектепте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денсаулығын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қабілетін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ыстық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тамақпен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қамту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шарттардың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бірі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табылады</w:t>
      </w:r>
      <w:proofErr w:type="gramStart"/>
      <w:r w:rsidRPr="00A838FA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A838FA">
        <w:rPr>
          <w:rFonts w:ascii="Times New Roman" w:hAnsi="Times New Roman" w:cs="Times New Roman"/>
          <w:sz w:val="28"/>
          <w:szCs w:val="28"/>
        </w:rPr>
        <w:t>ектеп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асханасы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оқушылар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ұжымын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сапалы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тамақтандырумен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заманауи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етуді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асырады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оқушыларының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тамақтануын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етуге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мән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>,</w:t>
      </w:r>
    </w:p>
    <w:p w:rsidR="00CF0010" w:rsidRPr="00A838FA" w:rsidRDefault="00CF0010" w:rsidP="005D306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тағам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мәзі</w:t>
      </w:r>
      <w:proofErr w:type="gramStart"/>
      <w:r w:rsidRPr="00A838F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838FA">
        <w:rPr>
          <w:rFonts w:ascii="Times New Roman" w:hAnsi="Times New Roman" w:cs="Times New Roman"/>
          <w:sz w:val="28"/>
          <w:szCs w:val="28"/>
        </w:rPr>
        <w:t>інің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болуына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калориялы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пайдалы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болуын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қатты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назарда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ұстайды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CF0010" w:rsidRPr="00A838FA" w:rsidRDefault="00CF0010" w:rsidP="005D306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Мектеп-лицейінде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тамақтандырудың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принциптері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>:</w:t>
      </w:r>
    </w:p>
    <w:p w:rsidR="00CF0010" w:rsidRPr="00A838FA" w:rsidRDefault="00CF0010" w:rsidP="005D306F">
      <w:pPr>
        <w:pStyle w:val="a3"/>
        <w:rPr>
          <w:rFonts w:ascii="Times New Roman" w:hAnsi="Times New Roman" w:cs="Times New Roman"/>
          <w:sz w:val="28"/>
          <w:szCs w:val="28"/>
        </w:rPr>
      </w:pPr>
      <w:r w:rsidRPr="00A838F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тамақтануының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энергетикалық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құндылығының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энергия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шығындарына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сәйкестігі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>;</w:t>
      </w:r>
    </w:p>
    <w:p w:rsidR="00CF0010" w:rsidRPr="00A838FA" w:rsidRDefault="00CF0010" w:rsidP="005D306F">
      <w:pPr>
        <w:pStyle w:val="a3"/>
        <w:rPr>
          <w:rFonts w:ascii="Times New Roman" w:hAnsi="Times New Roman" w:cs="Times New Roman"/>
          <w:sz w:val="28"/>
          <w:szCs w:val="28"/>
        </w:rPr>
      </w:pPr>
      <w:r w:rsidRPr="00A838F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тағамның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химиялық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құрамы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организмнің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физиологиялық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қажеттілігі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>;</w:t>
      </w:r>
    </w:p>
    <w:p w:rsidR="00CF0010" w:rsidRPr="00A838FA" w:rsidRDefault="00CF0010" w:rsidP="005D306F">
      <w:pPr>
        <w:pStyle w:val="a3"/>
        <w:rPr>
          <w:rFonts w:ascii="Times New Roman" w:hAnsi="Times New Roman" w:cs="Times New Roman"/>
          <w:sz w:val="28"/>
          <w:szCs w:val="28"/>
        </w:rPr>
      </w:pPr>
      <w:r w:rsidRPr="00A838F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838FA">
        <w:rPr>
          <w:rFonts w:ascii="Times New Roman" w:hAnsi="Times New Roman" w:cs="Times New Roman"/>
          <w:sz w:val="28"/>
          <w:szCs w:val="28"/>
        </w:rPr>
        <w:t>тепе-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те</w:t>
      </w:r>
      <w:proofErr w:type="gramEnd"/>
      <w:r w:rsidRPr="00A838FA">
        <w:rPr>
          <w:rFonts w:ascii="Times New Roman" w:hAnsi="Times New Roman" w:cs="Times New Roman"/>
          <w:sz w:val="28"/>
          <w:szCs w:val="28"/>
        </w:rPr>
        <w:t>ңдігін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етудің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шарты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табылатын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диетаның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әртүрлілігі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>;</w:t>
      </w:r>
    </w:p>
    <w:p w:rsidR="00CF0010" w:rsidRPr="00A838FA" w:rsidRDefault="00CF0010" w:rsidP="005D306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оңтайлы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диета;</w:t>
      </w:r>
    </w:p>
    <w:p w:rsidR="00CF0010" w:rsidRPr="00A838FA" w:rsidRDefault="00CF0010" w:rsidP="005D306F">
      <w:pPr>
        <w:pStyle w:val="a3"/>
        <w:rPr>
          <w:rFonts w:ascii="Times New Roman" w:hAnsi="Times New Roman" w:cs="Times New Roman"/>
          <w:sz w:val="28"/>
          <w:szCs w:val="28"/>
        </w:rPr>
      </w:pPr>
      <w:r w:rsidRPr="00A838FA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тағамды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дайындау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болуын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ету</w:t>
      </w:r>
      <w:proofErr w:type="spellEnd"/>
    </w:p>
    <w:p w:rsidR="00CF0010" w:rsidRPr="00A838FA" w:rsidRDefault="00CF0010" w:rsidP="005D306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дәмдік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қасиеттер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бастапқы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тағамдық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құндылықты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F0010" w:rsidRPr="00A838FA" w:rsidRDefault="00CF0010" w:rsidP="005D306F">
      <w:pPr>
        <w:pStyle w:val="a3"/>
        <w:rPr>
          <w:rFonts w:ascii="Times New Roman" w:hAnsi="Times New Roman" w:cs="Times New Roman"/>
          <w:sz w:val="28"/>
          <w:szCs w:val="28"/>
        </w:rPr>
      </w:pPr>
      <w:r w:rsidRPr="00A838F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тұлғаны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есепке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ерекшеліктері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тағамның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санитарлы</w:t>
      </w:r>
      <w:proofErr w:type="gramStart"/>
      <w:r w:rsidRPr="00A838FA">
        <w:rPr>
          <w:rFonts w:ascii="Times New Roman" w:hAnsi="Times New Roman" w:cs="Times New Roman"/>
          <w:sz w:val="28"/>
          <w:szCs w:val="28"/>
        </w:rPr>
        <w:t>қ-</w:t>
      </w:r>
      <w:proofErr w:type="gramEnd"/>
      <w:r w:rsidRPr="00A838FA">
        <w:rPr>
          <w:rFonts w:ascii="Times New Roman" w:hAnsi="Times New Roman" w:cs="Times New Roman"/>
          <w:sz w:val="28"/>
          <w:szCs w:val="28"/>
        </w:rPr>
        <w:t>гигиеналық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қауіпсіздігін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>.</w:t>
      </w:r>
    </w:p>
    <w:p w:rsidR="00CF0010" w:rsidRPr="00A838FA" w:rsidRDefault="00CF0010" w:rsidP="005D306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A838FA">
        <w:rPr>
          <w:rFonts w:ascii="Times New Roman" w:hAnsi="Times New Roman" w:cs="Times New Roman"/>
          <w:sz w:val="28"/>
          <w:szCs w:val="28"/>
        </w:rPr>
        <w:lastRenderedPageBreak/>
        <w:t>Толық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теңдесті</w:t>
      </w:r>
      <w:proofErr w:type="gramStart"/>
      <w:r w:rsidRPr="00A838F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838FA">
        <w:rPr>
          <w:rFonts w:ascii="Times New Roman" w:hAnsi="Times New Roman" w:cs="Times New Roman"/>
          <w:sz w:val="28"/>
          <w:szCs w:val="28"/>
        </w:rPr>
        <w:t>ілген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тамақтану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аурулардың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алуға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арттыруға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көмектеседі</w:t>
      </w:r>
      <w:proofErr w:type="spellEnd"/>
    </w:p>
    <w:p w:rsidR="00CF0010" w:rsidRPr="00A838FA" w:rsidRDefault="00CF0010" w:rsidP="005D306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A838FA">
        <w:rPr>
          <w:rFonts w:ascii="Times New Roman" w:hAnsi="Times New Roman" w:cs="Times New Roman"/>
          <w:sz w:val="28"/>
          <w:szCs w:val="28"/>
        </w:rPr>
        <w:t>үлгерім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үлгерімі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жасөспі</w:t>
      </w:r>
      <w:proofErr w:type="gramStart"/>
      <w:r w:rsidRPr="00A838F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838FA">
        <w:rPr>
          <w:rFonts w:ascii="Times New Roman" w:hAnsi="Times New Roman" w:cs="Times New Roman"/>
          <w:sz w:val="28"/>
          <w:szCs w:val="28"/>
        </w:rPr>
        <w:t>імдердің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физиологиялық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адамгершілік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дамуы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>.</w:t>
      </w:r>
    </w:p>
    <w:p w:rsidR="00CF0010" w:rsidRPr="00A838FA" w:rsidRDefault="00CF0010" w:rsidP="005D306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біздің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асханасы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сайын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ас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мәзірін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ұсынады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соның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шырындар,мектеп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оқушыларының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өсуі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дамуына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кө</w:t>
      </w:r>
      <w:proofErr w:type="gramStart"/>
      <w:r w:rsidRPr="00A838F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838FA">
        <w:rPr>
          <w:rFonts w:ascii="Times New Roman" w:hAnsi="Times New Roman" w:cs="Times New Roman"/>
          <w:sz w:val="28"/>
          <w:szCs w:val="28"/>
        </w:rPr>
        <w:t>өністер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жемістер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өнімдер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>.</w:t>
      </w:r>
    </w:p>
    <w:p w:rsidR="00CF0010" w:rsidRPr="00A838FA" w:rsidRDefault="00CF0010" w:rsidP="005D306F">
      <w:pPr>
        <w:pStyle w:val="a3"/>
        <w:rPr>
          <w:rFonts w:ascii="Times New Roman" w:hAnsi="Times New Roman" w:cs="Times New Roman"/>
          <w:sz w:val="28"/>
          <w:szCs w:val="28"/>
        </w:rPr>
      </w:pPr>
      <w:r w:rsidRPr="00A838FA">
        <w:rPr>
          <w:rFonts w:ascii="Times New Roman" w:hAnsi="Times New Roman" w:cs="Times New Roman"/>
          <w:sz w:val="28"/>
          <w:szCs w:val="28"/>
        </w:rPr>
        <w:t xml:space="preserve">Ассортимент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дайындалған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тағамдардың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838FA">
        <w:rPr>
          <w:rFonts w:ascii="Times New Roman" w:hAnsi="Times New Roman" w:cs="Times New Roman"/>
          <w:sz w:val="28"/>
          <w:szCs w:val="28"/>
        </w:rPr>
        <w:t>ау</w:t>
      </w:r>
      <w:proofErr w:type="gramEnd"/>
      <w:r w:rsidRPr="00A838FA">
        <w:rPr>
          <w:rFonts w:ascii="Times New Roman" w:hAnsi="Times New Roman" w:cs="Times New Roman"/>
          <w:sz w:val="28"/>
          <w:szCs w:val="28"/>
        </w:rPr>
        <w:t>қымы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кең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Мектепте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жайлы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асхана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бар.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Асхананың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838FA">
        <w:rPr>
          <w:rFonts w:ascii="Times New Roman" w:hAnsi="Times New Roman" w:cs="Times New Roman"/>
          <w:sz w:val="28"/>
          <w:szCs w:val="28"/>
        </w:rPr>
        <w:t>уа</w:t>
      </w:r>
      <w:proofErr w:type="gramEnd"/>
      <w:r w:rsidRPr="00A838FA">
        <w:rPr>
          <w:rFonts w:ascii="Times New Roman" w:hAnsi="Times New Roman" w:cs="Times New Roman"/>
          <w:sz w:val="28"/>
          <w:szCs w:val="28"/>
        </w:rPr>
        <w:t>қыты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: 8.30-18.00.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Мектепте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бракераждық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комиссия бар. Комиссия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өнімдердің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тексеріп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қадағалайды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ыдыстардың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сынық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болмауын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тағамдардың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дәмін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анықтайды</w:t>
      </w:r>
      <w:proofErr w:type="gramStart"/>
      <w:r w:rsidRPr="00A838FA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A838FA">
        <w:rPr>
          <w:rFonts w:ascii="Times New Roman" w:hAnsi="Times New Roman" w:cs="Times New Roman"/>
          <w:sz w:val="28"/>
          <w:szCs w:val="28"/>
        </w:rPr>
        <w:t>ракераждық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комиссиясы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медициналық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маманмен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күнделікті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жүргізеді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тиісті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журналға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жазбалар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енгізе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дайын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тағамдардың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алуды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қадағалайды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>.</w:t>
      </w:r>
    </w:p>
    <w:p w:rsidR="00CF0010" w:rsidRPr="00A838FA" w:rsidRDefault="00CF0010" w:rsidP="005D306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A838FA">
        <w:rPr>
          <w:rFonts w:ascii="Times New Roman" w:hAnsi="Times New Roman" w:cs="Times New Roman"/>
          <w:sz w:val="28"/>
          <w:szCs w:val="28"/>
        </w:rPr>
        <w:t>Өнімнің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сапасы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қауіпсіздігін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растайтын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сертификаттар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жарамдылық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мерзімін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шарттарын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куәландыру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сияқты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мәселелерді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тексереді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Жұқпалы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аурулары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жұмысшыларға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асханаға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жұмысқа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шығуға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838F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838FA">
        <w:rPr>
          <w:rFonts w:ascii="Times New Roman" w:hAnsi="Times New Roman" w:cs="Times New Roman"/>
          <w:sz w:val="28"/>
          <w:szCs w:val="28"/>
        </w:rPr>
        <w:t>ұқсат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етілмейді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есептік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кезкңде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комиссия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мүшелері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мектептегі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асхана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жұмысын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бақылап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келіп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түсетін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тамақ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өнімдерінің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A838F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838FA">
        <w:rPr>
          <w:rFonts w:ascii="Times New Roman" w:hAnsi="Times New Roman" w:cs="Times New Roman"/>
          <w:sz w:val="28"/>
          <w:szCs w:val="28"/>
        </w:rPr>
        <w:t>ісіру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технологиясын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қадағалап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отырады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>.</w:t>
      </w:r>
    </w:p>
    <w:p w:rsidR="00CF0010" w:rsidRPr="00A838FA" w:rsidRDefault="00CF0010" w:rsidP="005D306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тоңазытқыш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жабдықтардың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жұмысқа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жарамдылығы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асхана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қызметкерлерінің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сәйкестігі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асхана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өнімдерінің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дайындалған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тағамдардың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мерзімі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шарттары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, ас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мәзі</w:t>
      </w:r>
      <w:proofErr w:type="gramStart"/>
      <w:r w:rsidRPr="00A838F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838FA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дайындық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дәрежесі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, норма мен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бекітілген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ас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мәзірінің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сақталуына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уақтылы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мониторинг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жүргізілді.Мектеп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асханасының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қызметкерлері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міндетті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медициналық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тексеруден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өтеді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санитарлы</w:t>
      </w:r>
      <w:proofErr w:type="gramStart"/>
      <w:r w:rsidRPr="00A838FA">
        <w:rPr>
          <w:rFonts w:ascii="Times New Roman" w:hAnsi="Times New Roman" w:cs="Times New Roman"/>
          <w:sz w:val="28"/>
          <w:szCs w:val="28"/>
        </w:rPr>
        <w:t>қ-</w:t>
      </w:r>
      <w:proofErr w:type="gramEnd"/>
      <w:r w:rsidRPr="00A838FA">
        <w:rPr>
          <w:rFonts w:ascii="Times New Roman" w:hAnsi="Times New Roman" w:cs="Times New Roman"/>
          <w:sz w:val="28"/>
          <w:szCs w:val="28"/>
        </w:rPr>
        <w:t>гигиеналық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нормаларға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күнделікті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тексеру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сайын</w:t>
      </w:r>
      <w:proofErr w:type="spellEnd"/>
    </w:p>
    <w:p w:rsidR="00CF0010" w:rsidRPr="00A838FA" w:rsidRDefault="00CF0010" w:rsidP="005D306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A838FA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жазбасында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тиі</w:t>
      </w:r>
      <w:proofErr w:type="gramStart"/>
      <w:r w:rsidRPr="00A838FA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A838FA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жазбасы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бар,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дайын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тағамдардың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органолептикалық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бақылау,санитарлық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ережелермен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бекітілген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нысан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журнал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жүргізіледі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>.</w:t>
      </w:r>
    </w:p>
    <w:p w:rsidR="00CF0010" w:rsidRPr="00A838FA" w:rsidRDefault="00CF0010" w:rsidP="005D306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Ыдыстарды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жуу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дезинфекциялау</w:t>
      </w:r>
      <w:proofErr w:type="spellEnd"/>
      <w:proofErr w:type="gramStart"/>
      <w:r w:rsidRPr="00A838F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838FA">
        <w:rPr>
          <w:rFonts w:ascii="Times New Roman" w:hAnsi="Times New Roman" w:cs="Times New Roman"/>
          <w:sz w:val="28"/>
          <w:szCs w:val="28"/>
        </w:rPr>
        <w:t xml:space="preserve">ас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үй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жабдықтары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үстелдер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күнделікті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нормаларға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жуылып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қауіпсіздік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шаралары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асырылады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>.</w:t>
      </w:r>
    </w:p>
    <w:p w:rsidR="00CF0010" w:rsidRPr="00A838FA" w:rsidRDefault="00CF0010" w:rsidP="005D306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A838FA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педагогтың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растайтын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құжаттары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бар: аз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қамтылған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ата-аналардың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өтініштері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Мектепте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тамақтандыруды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ұ</w:t>
      </w:r>
      <w:proofErr w:type="gramStart"/>
      <w:r w:rsidRPr="00A838FA">
        <w:rPr>
          <w:rFonts w:ascii="Times New Roman" w:hAnsi="Times New Roman" w:cs="Times New Roman"/>
          <w:sz w:val="28"/>
          <w:szCs w:val="28"/>
        </w:rPr>
        <w:t>йымдастыру</w:t>
      </w:r>
      <w:proofErr w:type="gramEnd"/>
      <w:r w:rsidRPr="00A838FA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іс-шаралар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жоспары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құрылды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>.</w:t>
      </w:r>
    </w:p>
    <w:p w:rsidR="00CF0010" w:rsidRPr="00A838FA" w:rsidRDefault="00CF0010" w:rsidP="005D306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асханасында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бұйрығымен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мұғалімдердің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кезекшілік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кестесі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бекітілді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тамақтану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кестесі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де бар.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Кезекші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мұғ</w:t>
      </w:r>
      <w:proofErr w:type="gramStart"/>
      <w:r w:rsidRPr="00A838FA">
        <w:rPr>
          <w:rFonts w:ascii="Times New Roman" w:hAnsi="Times New Roman" w:cs="Times New Roman"/>
          <w:sz w:val="28"/>
          <w:szCs w:val="28"/>
        </w:rPr>
        <w:t>ал</w:t>
      </w:r>
      <w:proofErr w:type="gramEnd"/>
      <w:r w:rsidRPr="00A838FA">
        <w:rPr>
          <w:rFonts w:ascii="Times New Roman" w:hAnsi="Times New Roman" w:cs="Times New Roman"/>
          <w:sz w:val="28"/>
          <w:szCs w:val="28"/>
        </w:rPr>
        <w:t>імдер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асханасын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үнемі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бақылауда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ұстайды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>.</w:t>
      </w:r>
    </w:p>
    <w:p w:rsidR="00CF0010" w:rsidRPr="00A838FA" w:rsidRDefault="00CF0010" w:rsidP="005D306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Мектептегі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тамақтың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838FA">
        <w:rPr>
          <w:rFonts w:ascii="Times New Roman" w:hAnsi="Times New Roman" w:cs="Times New Roman"/>
          <w:sz w:val="28"/>
          <w:szCs w:val="28"/>
        </w:rPr>
        <w:t>ба</w:t>
      </w:r>
      <w:proofErr w:type="gramEnd"/>
      <w:r w:rsidRPr="00A838FA">
        <w:rPr>
          <w:rFonts w:ascii="Times New Roman" w:hAnsi="Times New Roman" w:cs="Times New Roman"/>
          <w:sz w:val="28"/>
          <w:szCs w:val="28"/>
        </w:rPr>
        <w:t>қылауды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мақсатында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бракераждық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комиссияның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жұмысы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ұйымдастырылды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Бұ</w:t>
      </w:r>
      <w:proofErr w:type="gramStart"/>
      <w:r w:rsidRPr="00A838FA">
        <w:rPr>
          <w:rFonts w:ascii="Times New Roman" w:hAnsi="Times New Roman" w:cs="Times New Roman"/>
          <w:sz w:val="28"/>
          <w:szCs w:val="28"/>
        </w:rPr>
        <w:t>л</w:t>
      </w:r>
      <w:proofErr w:type="spellEnd"/>
      <w:proofErr w:type="gramEnd"/>
      <w:r w:rsidRPr="00A838FA">
        <w:rPr>
          <w:rFonts w:ascii="Times New Roman" w:hAnsi="Times New Roman" w:cs="Times New Roman"/>
          <w:sz w:val="28"/>
          <w:szCs w:val="28"/>
        </w:rPr>
        <w:t xml:space="preserve"> комиссия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құрамына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ата-аналар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қоғамдастығының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әкімшілігінің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өкілдері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қызметкерлері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кіреді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. Комиссия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жұмысын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жоспарына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асырады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асханасы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90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орындық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Күнделікті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мәзі</w:t>
      </w:r>
      <w:proofErr w:type="gramStart"/>
      <w:r w:rsidRPr="00A838FA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бекітіледі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CF0010" w:rsidRPr="00A838FA" w:rsidRDefault="00CF0010" w:rsidP="005D306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A838FA">
        <w:rPr>
          <w:rFonts w:ascii="Times New Roman" w:hAnsi="Times New Roman" w:cs="Times New Roman"/>
          <w:sz w:val="28"/>
          <w:szCs w:val="28"/>
        </w:rPr>
        <w:lastRenderedPageBreak/>
        <w:t>Мектеп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асханасы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негізінен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витаминмен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байытылған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тамақ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мәзі</w:t>
      </w:r>
      <w:proofErr w:type="gramStart"/>
      <w:r w:rsidRPr="00A838F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838FA">
        <w:rPr>
          <w:rFonts w:ascii="Times New Roman" w:hAnsi="Times New Roman" w:cs="Times New Roman"/>
          <w:sz w:val="28"/>
          <w:szCs w:val="28"/>
        </w:rPr>
        <w:t>імен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етуге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әрдайым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мәзірде</w:t>
      </w:r>
      <w:proofErr w:type="spellEnd"/>
    </w:p>
    <w:p w:rsidR="00CF0010" w:rsidRPr="00A838FA" w:rsidRDefault="00CF0010" w:rsidP="005D306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кө</w:t>
      </w:r>
      <w:proofErr w:type="gramStart"/>
      <w:r w:rsidRPr="00A838F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838FA">
        <w:rPr>
          <w:rFonts w:ascii="Times New Roman" w:hAnsi="Times New Roman" w:cs="Times New Roman"/>
          <w:sz w:val="28"/>
          <w:szCs w:val="28"/>
        </w:rPr>
        <w:t>өніс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салаттары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>),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 калория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мөлшері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тағамдық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қасиеттерін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ескере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пісіру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технологиясына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сәйкестік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құндылықтары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Апталық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ас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мәзі</w:t>
      </w:r>
      <w:proofErr w:type="gramStart"/>
      <w:r w:rsidRPr="00A838F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838FA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директоры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бекітеді.Дұрыс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тамақтану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тағамды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шарттары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Асханада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тоңазытқыш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шкафтары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, 1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тоңазытқыш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камерасы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бар.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Тамақ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өнімдерін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стандарттарына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сәйкестік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калориялық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тұтынуды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дә</w:t>
      </w:r>
      <w:proofErr w:type="gramStart"/>
      <w:r w:rsidRPr="00A838F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838FA">
        <w:rPr>
          <w:rFonts w:ascii="Times New Roman" w:hAnsi="Times New Roman" w:cs="Times New Roman"/>
          <w:sz w:val="28"/>
          <w:szCs w:val="28"/>
        </w:rPr>
        <w:t>ігер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күнделікті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бақылайды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Асханада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қолдарын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жууы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раковиналармен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кептіргіштер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сабын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сұйықтықтарымен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жабдықталған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орын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ұйымдастырылған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қағаз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сүлгілер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де бар.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Күнделікті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мәзі</w:t>
      </w:r>
      <w:proofErr w:type="gramStart"/>
      <w:r w:rsidRPr="00A838FA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перспективалық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мәзірге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пісіріледі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директоры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бекітеді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Оқушылар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асханасында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тегін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тамақпен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етілген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бастауыш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сыныптарда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412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оқушы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осал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отбасы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балалары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бар.</w:t>
      </w:r>
    </w:p>
    <w:p w:rsidR="00CF0010" w:rsidRPr="00A838FA" w:rsidRDefault="00CF0010" w:rsidP="005D306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Асхана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қызметкерлері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дайындалған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тағамдардың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эстетикалық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кө</w:t>
      </w:r>
      <w:proofErr w:type="gramStart"/>
      <w:r w:rsidRPr="00A838F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838FA">
        <w:rPr>
          <w:rFonts w:ascii="Times New Roman" w:hAnsi="Times New Roman" w:cs="Times New Roman"/>
          <w:sz w:val="28"/>
          <w:szCs w:val="28"/>
        </w:rPr>
        <w:t>інісіне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көңіл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бөледі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бізді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алуан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тағамдармен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қуантады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Санитарлық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жағдайы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838FA">
        <w:rPr>
          <w:rFonts w:ascii="Times New Roman" w:hAnsi="Times New Roman" w:cs="Times New Roman"/>
          <w:sz w:val="28"/>
          <w:szCs w:val="28"/>
        </w:rPr>
        <w:t>стандарт</w:t>
      </w:r>
      <w:proofErr w:type="gramEnd"/>
      <w:r w:rsidRPr="00A838FA">
        <w:rPr>
          <w:rFonts w:ascii="Times New Roman" w:hAnsi="Times New Roman" w:cs="Times New Roman"/>
          <w:sz w:val="28"/>
          <w:szCs w:val="28"/>
        </w:rPr>
        <w:t>қа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сай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F0010" w:rsidRPr="00A838FA" w:rsidRDefault="00CF0010" w:rsidP="005D306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Тағамды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сақтаудағы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 температура 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режимі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сақталады</w:t>
      </w:r>
      <w:proofErr w:type="spellEnd"/>
      <w:proofErr w:type="gramStart"/>
      <w:r w:rsidRPr="00A838FA">
        <w:rPr>
          <w:rFonts w:ascii="Times New Roman" w:hAnsi="Times New Roman" w:cs="Times New Roman"/>
          <w:sz w:val="28"/>
          <w:szCs w:val="28"/>
        </w:rPr>
        <w:t xml:space="preserve">.. </w:t>
      </w:r>
      <w:proofErr w:type="spellStart"/>
      <w:proofErr w:type="gramEnd"/>
      <w:r w:rsidRPr="00A838FA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асханасы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ыдыс-аяқ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құралдарымен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жабдықталған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тазалығына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көңіл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бөлінеді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Жуу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дезинфекциялау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санитарлы</w:t>
      </w:r>
      <w:proofErr w:type="gramStart"/>
      <w:r w:rsidRPr="00A838FA">
        <w:rPr>
          <w:rFonts w:ascii="Times New Roman" w:hAnsi="Times New Roman" w:cs="Times New Roman"/>
          <w:sz w:val="28"/>
          <w:szCs w:val="28"/>
        </w:rPr>
        <w:t>қ-</w:t>
      </w:r>
      <w:proofErr w:type="gramEnd"/>
      <w:r w:rsidRPr="00A838FA">
        <w:rPr>
          <w:rFonts w:ascii="Times New Roman" w:hAnsi="Times New Roman" w:cs="Times New Roman"/>
          <w:sz w:val="28"/>
          <w:szCs w:val="28"/>
        </w:rPr>
        <w:t>гигиеналық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нормаларға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сай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дезинфекциялау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құралдары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қолданылады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>.</w:t>
      </w:r>
    </w:p>
    <w:p w:rsidR="00CF0010" w:rsidRPr="00A838FA" w:rsidRDefault="00CF0010" w:rsidP="005D306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Асханада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күнделікті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дайын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өнімнің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сынама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үлгілерін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жұмыстары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жүргізілуде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>.</w:t>
      </w:r>
    </w:p>
    <w:p w:rsidR="00CF0010" w:rsidRPr="00A838FA" w:rsidRDefault="00CF0010" w:rsidP="005D306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838FA">
        <w:rPr>
          <w:rFonts w:ascii="Times New Roman" w:hAnsi="Times New Roman" w:cs="Times New Roman"/>
          <w:sz w:val="28"/>
          <w:szCs w:val="28"/>
        </w:rPr>
        <w:t>Талаптар</w:t>
      </w:r>
      <w:proofErr w:type="gramEnd"/>
      <w:r w:rsidRPr="00A838FA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сай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ауыз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су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мәселесі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қолға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алынп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ұйымдастырылып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отырады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Асхана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қызметкерлері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балаларды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A838F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838FA">
        <w:rPr>
          <w:rFonts w:ascii="Times New Roman" w:hAnsi="Times New Roman" w:cs="Times New Roman"/>
          <w:sz w:val="28"/>
          <w:szCs w:val="28"/>
        </w:rPr>
        <w:t>қашан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жүзбен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A838F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838FA">
        <w:rPr>
          <w:rFonts w:ascii="Times New Roman" w:hAnsi="Times New Roman" w:cs="Times New Roman"/>
          <w:sz w:val="28"/>
          <w:szCs w:val="28"/>
        </w:rPr>
        <w:t>қашан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асханасына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барғанды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8FA">
        <w:rPr>
          <w:rFonts w:ascii="Times New Roman" w:hAnsi="Times New Roman" w:cs="Times New Roman"/>
          <w:sz w:val="28"/>
          <w:szCs w:val="28"/>
        </w:rPr>
        <w:t>ұнатады</w:t>
      </w:r>
      <w:proofErr w:type="spellEnd"/>
      <w:r w:rsidRPr="00A838F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F0010" w:rsidRPr="00A838FA" w:rsidRDefault="00CF0010" w:rsidP="005D306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67D1" w:rsidRPr="00A838FA" w:rsidRDefault="002B67D1" w:rsidP="005D306F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2B67D1" w:rsidRPr="00A838FA" w:rsidSect="005D306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7FE"/>
    <w:rsid w:val="002B67D1"/>
    <w:rsid w:val="005D306F"/>
    <w:rsid w:val="00A838FA"/>
    <w:rsid w:val="00AE07FE"/>
    <w:rsid w:val="00CF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306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30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997</Words>
  <Characters>5689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aser</cp:lastModifiedBy>
  <cp:revision>4</cp:revision>
  <dcterms:created xsi:type="dcterms:W3CDTF">2024-09-27T11:12:00Z</dcterms:created>
  <dcterms:modified xsi:type="dcterms:W3CDTF">2024-09-27T11:33:00Z</dcterms:modified>
</cp:coreProperties>
</file>