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FA" w:rsidRPr="001B2F64" w:rsidRDefault="001B2F64" w:rsidP="001B2F64">
      <w:pPr>
        <w:jc w:val="center"/>
        <w:rPr>
          <w:rFonts w:ascii="Times New Roman" w:hAnsi="Times New Roman" w:cs="Times New Roman"/>
          <w:b/>
          <w:sz w:val="28"/>
          <w:lang w:val="kk-KZ"/>
        </w:rPr>
      </w:pPr>
      <w:r w:rsidRPr="001B2F64">
        <w:rPr>
          <w:rFonts w:ascii="Times New Roman" w:hAnsi="Times New Roman" w:cs="Times New Roman"/>
          <w:b/>
          <w:sz w:val="28"/>
        </w:rPr>
        <w:t xml:space="preserve">Педагогтарға </w:t>
      </w:r>
      <w:proofErr w:type="spellStart"/>
      <w:r w:rsidRPr="001B2F64">
        <w:rPr>
          <w:rFonts w:ascii="Times New Roman" w:hAnsi="Times New Roman" w:cs="Times New Roman"/>
          <w:b/>
          <w:sz w:val="28"/>
        </w:rPr>
        <w:t>сыбайлас</w:t>
      </w:r>
      <w:proofErr w:type="spellEnd"/>
      <w:r w:rsidRPr="001B2F64">
        <w:rPr>
          <w:rFonts w:ascii="Times New Roman" w:hAnsi="Times New Roman" w:cs="Times New Roman"/>
          <w:b/>
          <w:sz w:val="28"/>
        </w:rPr>
        <w:t xml:space="preserve"> жемқорлықтың </w:t>
      </w:r>
      <w:proofErr w:type="spellStart"/>
      <w:r w:rsidRPr="001B2F64">
        <w:rPr>
          <w:rFonts w:ascii="Times New Roman" w:hAnsi="Times New Roman" w:cs="Times New Roman"/>
          <w:b/>
          <w:sz w:val="28"/>
        </w:rPr>
        <w:t>алдын</w:t>
      </w:r>
      <w:proofErr w:type="spellEnd"/>
      <w:r w:rsidRPr="001B2F64">
        <w:rPr>
          <w:rFonts w:ascii="Times New Roman" w:hAnsi="Times New Roman" w:cs="Times New Roman"/>
          <w:b/>
          <w:sz w:val="28"/>
        </w:rPr>
        <w:t xml:space="preserve"> </w:t>
      </w:r>
      <w:proofErr w:type="spellStart"/>
      <w:r w:rsidRPr="001B2F64">
        <w:rPr>
          <w:rFonts w:ascii="Times New Roman" w:hAnsi="Times New Roman" w:cs="Times New Roman"/>
          <w:b/>
          <w:sz w:val="28"/>
        </w:rPr>
        <w:t>алу</w:t>
      </w:r>
      <w:proofErr w:type="spellEnd"/>
      <w:r w:rsidRPr="001B2F64">
        <w:rPr>
          <w:rFonts w:ascii="Times New Roman" w:hAnsi="Times New Roman" w:cs="Times New Roman"/>
          <w:b/>
          <w:sz w:val="28"/>
        </w:rPr>
        <w:t xml:space="preserve"> және оған қарсы і</w:t>
      </w:r>
      <w:proofErr w:type="gramStart"/>
      <w:r w:rsidRPr="001B2F64">
        <w:rPr>
          <w:rFonts w:ascii="Times New Roman" w:hAnsi="Times New Roman" w:cs="Times New Roman"/>
          <w:b/>
          <w:sz w:val="28"/>
        </w:rPr>
        <w:t>с-</w:t>
      </w:r>
      <w:proofErr w:type="gramEnd"/>
      <w:r w:rsidRPr="001B2F64">
        <w:rPr>
          <w:rFonts w:ascii="Times New Roman" w:hAnsi="Times New Roman" w:cs="Times New Roman"/>
          <w:b/>
          <w:sz w:val="28"/>
        </w:rPr>
        <w:t>қимыл жөнінде түсініктеме.</w:t>
      </w:r>
    </w:p>
    <w:p w:rsidR="001B2F64" w:rsidRPr="001B2F64" w:rsidRDefault="001B2F64" w:rsidP="001B2F64">
      <w:pPr>
        <w:jc w:val="center"/>
        <w:rPr>
          <w:rFonts w:ascii="Times New Roman" w:hAnsi="Times New Roman" w:cs="Times New Roman"/>
          <w:color w:val="000000" w:themeColor="text1"/>
          <w:sz w:val="28"/>
          <w:szCs w:val="28"/>
          <w:lang w:val="kk-KZ"/>
        </w:rPr>
      </w:pPr>
    </w:p>
    <w:p w:rsidR="001B2F64" w:rsidRPr="001B2F64" w:rsidRDefault="001B2F64" w:rsidP="001B2F64">
      <w:pPr>
        <w:jc w:val="both"/>
        <w:rPr>
          <w:rFonts w:ascii="Times New Roman" w:hAnsi="Times New Roman" w:cs="Times New Roman"/>
          <w:color w:val="000000" w:themeColor="text1"/>
          <w:sz w:val="28"/>
          <w:szCs w:val="28"/>
          <w:shd w:val="clear" w:color="auto" w:fill="FFFFFF"/>
          <w:lang w:val="kk-KZ"/>
        </w:rPr>
      </w:pPr>
      <w:r w:rsidRPr="001B2F64">
        <w:rPr>
          <w:rFonts w:ascii="Times New Roman" w:hAnsi="Times New Roman" w:cs="Times New Roman"/>
          <w:b/>
          <w:bCs/>
          <w:color w:val="000000" w:themeColor="text1"/>
          <w:sz w:val="28"/>
          <w:szCs w:val="28"/>
          <w:shd w:val="clear" w:color="auto" w:fill="FFFFFF"/>
          <w:lang w:val="kk-KZ"/>
        </w:rPr>
        <w:t>Сыбайлас жемқорлық</w:t>
      </w:r>
      <w:r w:rsidRPr="001B2F64">
        <w:rPr>
          <w:rFonts w:ascii="Times New Roman" w:hAnsi="Times New Roman" w:cs="Times New Roman"/>
          <w:color w:val="000000" w:themeColor="text1"/>
          <w:sz w:val="28"/>
          <w:szCs w:val="28"/>
          <w:shd w:val="clear" w:color="auto" w:fill="FFFFFF"/>
          <w:lang w:val="kk-KZ"/>
        </w:rPr>
        <w:t> – мемлекеттік құрылымдардың </w:t>
      </w:r>
      <w:hyperlink r:id="rId4" w:tooltip="Экономика" w:history="1">
        <w:r w:rsidRPr="001B2F64">
          <w:rPr>
            <w:rStyle w:val="a3"/>
            <w:rFonts w:ascii="Times New Roman" w:hAnsi="Times New Roman" w:cs="Times New Roman"/>
            <w:color w:val="000000" w:themeColor="text1"/>
            <w:sz w:val="28"/>
            <w:szCs w:val="28"/>
            <w:u w:val="none"/>
            <w:shd w:val="clear" w:color="auto" w:fill="FFFFFF"/>
            <w:lang w:val="kk-KZ"/>
          </w:rPr>
          <w:t>экономика</w:t>
        </w:r>
      </w:hyperlink>
      <w:r w:rsidRPr="001B2F64">
        <w:rPr>
          <w:rFonts w:ascii="Times New Roman" w:hAnsi="Times New Roman" w:cs="Times New Roman"/>
          <w:color w:val="000000" w:themeColor="text1"/>
          <w:sz w:val="28"/>
          <w:szCs w:val="28"/>
          <w:shd w:val="clear" w:color="auto" w:fill="FFFFFF"/>
          <w:lang w:val="kk-KZ"/>
        </w:rPr>
        <w:t> аясында қылмысты құрылымдармен біте қайнасуы, сондай-ақ мемлекеттегі лауазымды адамдардың, қоғамдық және саяси қайраткерлердің сатылғыштығы, парақорлығы. Өзінің қызметтік мәртебесі мен өкілеттіктерін жеке, топтық және өзге де бейқызметтік мүдделер үшін пайдалану жолымен жеке игіліктерді алу әрекетінен көрініс табады. ҚР </w:t>
      </w:r>
      <w:hyperlink r:id="rId5" w:tooltip="Қылмыстық заң" w:history="1">
        <w:r w:rsidRPr="001B2F64">
          <w:rPr>
            <w:rStyle w:val="a3"/>
            <w:rFonts w:ascii="Times New Roman" w:hAnsi="Times New Roman" w:cs="Times New Roman"/>
            <w:color w:val="000000" w:themeColor="text1"/>
            <w:sz w:val="28"/>
            <w:szCs w:val="28"/>
            <w:u w:val="none"/>
            <w:shd w:val="clear" w:color="auto" w:fill="FFFFFF"/>
            <w:lang w:val="kk-KZ"/>
          </w:rPr>
          <w:t>Қылмыстық кодексінің</w:t>
        </w:r>
      </w:hyperlink>
      <w:r w:rsidRPr="001B2F64">
        <w:rPr>
          <w:rFonts w:ascii="Times New Roman" w:hAnsi="Times New Roman" w:cs="Times New Roman"/>
          <w:color w:val="000000" w:themeColor="text1"/>
          <w:sz w:val="28"/>
          <w:szCs w:val="28"/>
          <w:shd w:val="clear" w:color="auto" w:fill="FFFFFF"/>
          <w:lang w:val="kk-KZ"/>
        </w:rPr>
        <w:t> өкілеттіктерді теріс пайдалану (228-бап), </w:t>
      </w:r>
      <w:hyperlink r:id="rId6" w:tooltip="Коммерциялық сатып алу" w:history="1">
        <w:r w:rsidRPr="001B2F64">
          <w:rPr>
            <w:rStyle w:val="a3"/>
            <w:rFonts w:ascii="Times New Roman" w:hAnsi="Times New Roman" w:cs="Times New Roman"/>
            <w:color w:val="000000" w:themeColor="text1"/>
            <w:sz w:val="28"/>
            <w:szCs w:val="28"/>
            <w:u w:val="none"/>
            <w:shd w:val="clear" w:color="auto" w:fill="FFFFFF"/>
            <w:lang w:val="kk-KZ"/>
          </w:rPr>
          <w:t>коммерциялық сатып алу</w:t>
        </w:r>
      </w:hyperlink>
      <w:r w:rsidRPr="001B2F64">
        <w:rPr>
          <w:rFonts w:ascii="Times New Roman" w:hAnsi="Times New Roman" w:cs="Times New Roman"/>
          <w:color w:val="000000" w:themeColor="text1"/>
          <w:sz w:val="28"/>
          <w:szCs w:val="28"/>
          <w:shd w:val="clear" w:color="auto" w:fill="FFFFFF"/>
          <w:lang w:val="kk-KZ"/>
        </w:rPr>
        <w:t> (231-бап), қызмет өкілеттігін теріс пайдалану (307-бап), билікті немесе қызметтік өкілеттікті асыра пайдалану (308-бап), пара алу (311-бап), қылмыстық жалғандық жасау (314-бап) туралы лауазымдық қылмыс нормалары ең алдымен сыбайлас жемқорлыққа қарсы күрес нормалары болып табылады. </w:t>
      </w:r>
      <w:r w:rsidRPr="001B2F64">
        <w:rPr>
          <w:rFonts w:ascii="Times New Roman" w:hAnsi="Times New Roman" w:cs="Times New Roman"/>
          <w:color w:val="000000" w:themeColor="text1"/>
          <w:sz w:val="28"/>
          <w:szCs w:val="28"/>
        </w:rPr>
        <w:fldChar w:fldCharType="begin"/>
      </w:r>
      <w:r w:rsidRPr="001B2F64">
        <w:rPr>
          <w:rFonts w:ascii="Times New Roman" w:hAnsi="Times New Roman" w:cs="Times New Roman"/>
          <w:color w:val="000000" w:themeColor="text1"/>
          <w:sz w:val="28"/>
          <w:szCs w:val="28"/>
          <w:lang w:val="kk-KZ"/>
        </w:rPr>
        <w:instrText xml:space="preserve"> HYPERLINK "https://kk.wikipedia.org/wiki/%D2%9A%D0%B0%D0%B7%D0%B0%D2%9B%D1%81%D1%82%D0%B0%D0%BD" \o "Қазақстан" </w:instrText>
      </w:r>
      <w:r w:rsidRPr="001B2F64">
        <w:rPr>
          <w:rFonts w:ascii="Times New Roman" w:hAnsi="Times New Roman" w:cs="Times New Roman"/>
          <w:color w:val="000000" w:themeColor="text1"/>
          <w:sz w:val="28"/>
          <w:szCs w:val="28"/>
        </w:rPr>
        <w:fldChar w:fldCharType="separate"/>
      </w:r>
      <w:r w:rsidRPr="001B2F64">
        <w:rPr>
          <w:rStyle w:val="a3"/>
          <w:rFonts w:ascii="Times New Roman" w:hAnsi="Times New Roman" w:cs="Times New Roman"/>
          <w:color w:val="000000" w:themeColor="text1"/>
          <w:sz w:val="28"/>
          <w:szCs w:val="28"/>
          <w:u w:val="none"/>
          <w:shd w:val="clear" w:color="auto" w:fill="FFFFFF"/>
        </w:rPr>
        <w:t>Қазақстанда</w:t>
      </w:r>
      <w:r w:rsidRPr="001B2F64">
        <w:rPr>
          <w:rFonts w:ascii="Times New Roman" w:hAnsi="Times New Roman" w:cs="Times New Roman"/>
          <w:color w:val="000000" w:themeColor="text1"/>
          <w:sz w:val="28"/>
          <w:szCs w:val="28"/>
        </w:rPr>
        <w:fldChar w:fldCharType="end"/>
      </w:r>
      <w:r w:rsidRPr="001B2F64">
        <w:rPr>
          <w:rFonts w:ascii="Times New Roman" w:hAnsi="Times New Roman" w:cs="Times New Roman"/>
          <w:color w:val="000000" w:themeColor="text1"/>
          <w:sz w:val="28"/>
          <w:szCs w:val="28"/>
          <w:shd w:val="clear" w:color="auto" w:fill="FFFFFF"/>
        </w:rPr>
        <w:t xml:space="preserve"> сондай-ақ </w:t>
      </w:r>
      <w:proofErr w:type="spellStart"/>
      <w:r w:rsidRPr="001B2F64">
        <w:rPr>
          <w:rFonts w:ascii="Times New Roman" w:hAnsi="Times New Roman" w:cs="Times New Roman"/>
          <w:color w:val="000000" w:themeColor="text1"/>
          <w:sz w:val="28"/>
          <w:szCs w:val="28"/>
          <w:shd w:val="clear" w:color="auto" w:fill="FFFFFF"/>
        </w:rPr>
        <w:t>сыбайлас</w:t>
      </w:r>
      <w:proofErr w:type="spellEnd"/>
      <w:r w:rsidRPr="001B2F64">
        <w:rPr>
          <w:rFonts w:ascii="Times New Roman" w:hAnsi="Times New Roman" w:cs="Times New Roman"/>
          <w:color w:val="000000" w:themeColor="text1"/>
          <w:sz w:val="28"/>
          <w:szCs w:val="28"/>
          <w:shd w:val="clear" w:color="auto" w:fill="FFFFFF"/>
        </w:rPr>
        <w:t xml:space="preserve"> жемқорлық үшін қылмыстық, </w:t>
      </w:r>
      <w:hyperlink r:id="rId7" w:tooltip="Тәртіптік жауапкершілік" w:history="1">
        <w:r w:rsidRPr="001B2F64">
          <w:rPr>
            <w:rStyle w:val="a3"/>
            <w:rFonts w:ascii="Times New Roman" w:hAnsi="Times New Roman" w:cs="Times New Roman"/>
            <w:color w:val="000000" w:themeColor="text1"/>
            <w:sz w:val="28"/>
            <w:szCs w:val="28"/>
            <w:u w:val="none"/>
            <w:shd w:val="clear" w:color="auto" w:fill="FFFFFF"/>
          </w:rPr>
          <w:t>тәрті</w:t>
        </w:r>
        <w:proofErr w:type="gramStart"/>
        <w:r w:rsidRPr="001B2F64">
          <w:rPr>
            <w:rStyle w:val="a3"/>
            <w:rFonts w:ascii="Times New Roman" w:hAnsi="Times New Roman" w:cs="Times New Roman"/>
            <w:color w:val="000000" w:themeColor="text1"/>
            <w:sz w:val="28"/>
            <w:szCs w:val="28"/>
            <w:u w:val="none"/>
            <w:shd w:val="clear" w:color="auto" w:fill="FFFFFF"/>
          </w:rPr>
          <w:t>пт</w:t>
        </w:r>
        <w:proofErr w:type="gramEnd"/>
        <w:r w:rsidRPr="001B2F64">
          <w:rPr>
            <w:rStyle w:val="a3"/>
            <w:rFonts w:ascii="Times New Roman" w:hAnsi="Times New Roman" w:cs="Times New Roman"/>
            <w:color w:val="000000" w:themeColor="text1"/>
            <w:sz w:val="28"/>
            <w:szCs w:val="28"/>
            <w:u w:val="none"/>
            <w:shd w:val="clear" w:color="auto" w:fill="FFFFFF"/>
          </w:rPr>
          <w:t>ік</w:t>
        </w:r>
      </w:hyperlink>
      <w:r w:rsidRPr="001B2F64">
        <w:rPr>
          <w:rFonts w:ascii="Times New Roman" w:hAnsi="Times New Roman" w:cs="Times New Roman"/>
          <w:color w:val="000000" w:themeColor="text1"/>
          <w:sz w:val="28"/>
          <w:szCs w:val="28"/>
          <w:shd w:val="clear" w:color="auto" w:fill="FFFFFF"/>
        </w:rPr>
        <w:t>, </w:t>
      </w:r>
      <w:hyperlink r:id="rId8" w:tooltip="Әкімшілік жауапкершілік" w:history="1">
        <w:r w:rsidRPr="001B2F64">
          <w:rPr>
            <w:rStyle w:val="a3"/>
            <w:rFonts w:ascii="Times New Roman" w:hAnsi="Times New Roman" w:cs="Times New Roman"/>
            <w:color w:val="000000" w:themeColor="text1"/>
            <w:sz w:val="28"/>
            <w:szCs w:val="28"/>
            <w:u w:val="none"/>
            <w:shd w:val="clear" w:color="auto" w:fill="FFFFFF"/>
          </w:rPr>
          <w:t xml:space="preserve">әкімшілік </w:t>
        </w:r>
        <w:proofErr w:type="spellStart"/>
        <w:r w:rsidRPr="001B2F64">
          <w:rPr>
            <w:rStyle w:val="a3"/>
            <w:rFonts w:ascii="Times New Roman" w:hAnsi="Times New Roman" w:cs="Times New Roman"/>
            <w:color w:val="000000" w:themeColor="text1"/>
            <w:sz w:val="28"/>
            <w:szCs w:val="28"/>
            <w:u w:val="none"/>
            <w:shd w:val="clear" w:color="auto" w:fill="FFFFFF"/>
          </w:rPr>
          <w:t>жауапкершілікті</w:t>
        </w:r>
        <w:proofErr w:type="spellEnd"/>
      </w:hyperlink>
      <w:r w:rsidRPr="001B2F64">
        <w:rPr>
          <w:rFonts w:ascii="Times New Roman" w:hAnsi="Times New Roman" w:cs="Times New Roman"/>
          <w:color w:val="000000" w:themeColor="text1"/>
          <w:sz w:val="28"/>
          <w:szCs w:val="28"/>
          <w:shd w:val="clear" w:color="auto" w:fill="FFFFFF"/>
        </w:rPr>
        <w:t> </w:t>
      </w:r>
      <w:proofErr w:type="spellStart"/>
      <w:r w:rsidRPr="001B2F64">
        <w:rPr>
          <w:rFonts w:ascii="Times New Roman" w:hAnsi="Times New Roman" w:cs="Times New Roman"/>
          <w:color w:val="000000" w:themeColor="text1"/>
          <w:sz w:val="28"/>
          <w:szCs w:val="28"/>
          <w:shd w:val="clear" w:color="auto" w:fill="FFFFFF"/>
        </w:rPr>
        <w:t>реттейтін</w:t>
      </w:r>
      <w:proofErr w:type="spellEnd"/>
      <w:r w:rsidRPr="001B2F64">
        <w:rPr>
          <w:rFonts w:ascii="Times New Roman" w:hAnsi="Times New Roman" w:cs="Times New Roman"/>
          <w:color w:val="000000" w:themeColor="text1"/>
          <w:sz w:val="28"/>
          <w:szCs w:val="28"/>
          <w:shd w:val="clear" w:color="auto" w:fill="FFFFFF"/>
        </w:rPr>
        <w:t xml:space="preserve"> </w:t>
      </w:r>
      <w:proofErr w:type="spellStart"/>
      <w:r w:rsidRPr="001B2F64">
        <w:rPr>
          <w:rFonts w:ascii="Times New Roman" w:hAnsi="Times New Roman" w:cs="Times New Roman"/>
          <w:color w:val="000000" w:themeColor="text1"/>
          <w:sz w:val="28"/>
          <w:szCs w:val="28"/>
          <w:shd w:val="clear" w:color="auto" w:fill="FFFFFF"/>
        </w:rPr>
        <w:t>арнайы</w:t>
      </w:r>
      <w:proofErr w:type="spellEnd"/>
      <w:r w:rsidRPr="001B2F64">
        <w:rPr>
          <w:rFonts w:ascii="Times New Roman" w:hAnsi="Times New Roman" w:cs="Times New Roman"/>
          <w:color w:val="000000" w:themeColor="text1"/>
          <w:sz w:val="28"/>
          <w:szCs w:val="28"/>
          <w:shd w:val="clear" w:color="auto" w:fill="FFFFFF"/>
        </w:rPr>
        <w:t> </w:t>
      </w:r>
      <w:hyperlink r:id="rId9" w:tooltip="Нормативтік құқықтық акт" w:history="1">
        <w:r w:rsidRPr="001B2F64">
          <w:rPr>
            <w:rStyle w:val="a3"/>
            <w:rFonts w:ascii="Times New Roman" w:hAnsi="Times New Roman" w:cs="Times New Roman"/>
            <w:color w:val="000000" w:themeColor="text1"/>
            <w:sz w:val="28"/>
            <w:szCs w:val="28"/>
            <w:u w:val="none"/>
            <w:shd w:val="clear" w:color="auto" w:fill="FFFFFF"/>
          </w:rPr>
          <w:t xml:space="preserve">нормативтік-құқықтық </w:t>
        </w:r>
        <w:proofErr w:type="spellStart"/>
        <w:r w:rsidRPr="001B2F64">
          <w:rPr>
            <w:rStyle w:val="a3"/>
            <w:rFonts w:ascii="Times New Roman" w:hAnsi="Times New Roman" w:cs="Times New Roman"/>
            <w:color w:val="000000" w:themeColor="text1"/>
            <w:sz w:val="28"/>
            <w:szCs w:val="28"/>
            <w:u w:val="none"/>
            <w:shd w:val="clear" w:color="auto" w:fill="FFFFFF"/>
          </w:rPr>
          <w:t>актілер</w:t>
        </w:r>
        <w:proofErr w:type="spellEnd"/>
      </w:hyperlink>
      <w:r w:rsidRPr="001B2F64">
        <w:rPr>
          <w:rFonts w:ascii="Times New Roman" w:hAnsi="Times New Roman" w:cs="Times New Roman"/>
          <w:color w:val="000000" w:themeColor="text1"/>
          <w:sz w:val="28"/>
          <w:szCs w:val="28"/>
          <w:shd w:val="clear" w:color="auto" w:fill="FFFFFF"/>
        </w:rPr>
        <w:t> де қабылданды. Оларға “</w:t>
      </w:r>
      <w:proofErr w:type="spellStart"/>
      <w:r w:rsidRPr="001B2F64">
        <w:rPr>
          <w:rFonts w:ascii="Times New Roman" w:hAnsi="Times New Roman" w:cs="Times New Roman"/>
          <w:color w:val="000000" w:themeColor="text1"/>
          <w:sz w:val="28"/>
          <w:szCs w:val="28"/>
          <w:shd w:val="clear" w:color="auto" w:fill="FFFFFF"/>
        </w:rPr>
        <w:t>Мемлекеттік</w:t>
      </w:r>
      <w:proofErr w:type="spellEnd"/>
      <w:r w:rsidRPr="001B2F64">
        <w:rPr>
          <w:rFonts w:ascii="Times New Roman" w:hAnsi="Times New Roman" w:cs="Times New Roman"/>
          <w:color w:val="000000" w:themeColor="text1"/>
          <w:sz w:val="28"/>
          <w:szCs w:val="28"/>
          <w:shd w:val="clear" w:color="auto" w:fill="FFFFFF"/>
        </w:rPr>
        <w:t xml:space="preserve"> қызмет </w:t>
      </w:r>
      <w:proofErr w:type="spellStart"/>
      <w:r w:rsidRPr="001B2F64">
        <w:rPr>
          <w:rFonts w:ascii="Times New Roman" w:hAnsi="Times New Roman" w:cs="Times New Roman"/>
          <w:color w:val="000000" w:themeColor="text1"/>
          <w:sz w:val="28"/>
          <w:szCs w:val="28"/>
          <w:shd w:val="clear" w:color="auto" w:fill="FFFFFF"/>
        </w:rPr>
        <w:t>туралы</w:t>
      </w:r>
      <w:proofErr w:type="spellEnd"/>
      <w:r w:rsidRPr="001B2F64">
        <w:rPr>
          <w:rFonts w:ascii="Times New Roman" w:hAnsi="Times New Roman" w:cs="Times New Roman"/>
          <w:color w:val="000000" w:themeColor="text1"/>
          <w:sz w:val="28"/>
          <w:szCs w:val="28"/>
          <w:shd w:val="clear" w:color="auto" w:fill="FFFFFF"/>
        </w:rPr>
        <w:t>” (</w:t>
      </w:r>
      <w:hyperlink r:id="rId10" w:tooltip="1995" w:history="1">
        <w:r w:rsidRPr="001B2F64">
          <w:rPr>
            <w:rStyle w:val="a3"/>
            <w:rFonts w:ascii="Times New Roman" w:hAnsi="Times New Roman" w:cs="Times New Roman"/>
            <w:color w:val="000000" w:themeColor="text1"/>
            <w:sz w:val="28"/>
            <w:szCs w:val="28"/>
            <w:u w:val="none"/>
            <w:shd w:val="clear" w:color="auto" w:fill="FFFFFF"/>
          </w:rPr>
          <w:t>1995</w:t>
        </w:r>
      </w:hyperlink>
      <w:r w:rsidRPr="001B2F64">
        <w:rPr>
          <w:rFonts w:ascii="Times New Roman" w:hAnsi="Times New Roman" w:cs="Times New Roman"/>
          <w:color w:val="000000" w:themeColor="text1"/>
          <w:sz w:val="28"/>
          <w:szCs w:val="28"/>
          <w:shd w:val="clear" w:color="auto" w:fill="FFFFFF"/>
        </w:rPr>
        <w:t>) және “</w:t>
      </w:r>
      <w:proofErr w:type="spellStart"/>
      <w:r w:rsidRPr="001B2F64">
        <w:rPr>
          <w:rFonts w:ascii="Times New Roman" w:hAnsi="Times New Roman" w:cs="Times New Roman"/>
          <w:color w:val="000000" w:themeColor="text1"/>
          <w:sz w:val="28"/>
          <w:szCs w:val="28"/>
          <w:shd w:val="clear" w:color="auto" w:fill="FFFFFF"/>
        </w:rPr>
        <w:t>Сыбайлас</w:t>
      </w:r>
      <w:proofErr w:type="spellEnd"/>
      <w:r w:rsidRPr="001B2F64">
        <w:rPr>
          <w:rFonts w:ascii="Times New Roman" w:hAnsi="Times New Roman" w:cs="Times New Roman"/>
          <w:color w:val="000000" w:themeColor="text1"/>
          <w:sz w:val="28"/>
          <w:szCs w:val="28"/>
          <w:shd w:val="clear" w:color="auto" w:fill="FFFFFF"/>
        </w:rPr>
        <w:t xml:space="preserve"> жемқорлыққа қарсы күрес </w:t>
      </w:r>
      <w:proofErr w:type="spellStart"/>
      <w:r w:rsidRPr="001B2F64">
        <w:rPr>
          <w:rFonts w:ascii="Times New Roman" w:hAnsi="Times New Roman" w:cs="Times New Roman"/>
          <w:color w:val="000000" w:themeColor="text1"/>
          <w:sz w:val="28"/>
          <w:szCs w:val="28"/>
          <w:shd w:val="clear" w:color="auto" w:fill="FFFFFF"/>
        </w:rPr>
        <w:t>туралы</w:t>
      </w:r>
      <w:proofErr w:type="spellEnd"/>
      <w:r w:rsidRPr="001B2F64">
        <w:rPr>
          <w:rFonts w:ascii="Times New Roman" w:hAnsi="Times New Roman" w:cs="Times New Roman"/>
          <w:color w:val="000000" w:themeColor="text1"/>
          <w:sz w:val="28"/>
          <w:szCs w:val="28"/>
          <w:shd w:val="clear" w:color="auto" w:fill="FFFFFF"/>
        </w:rPr>
        <w:t>” (</w:t>
      </w:r>
      <w:hyperlink r:id="rId11" w:tooltip="1998" w:history="1">
        <w:r w:rsidRPr="001B2F64">
          <w:rPr>
            <w:rStyle w:val="a3"/>
            <w:rFonts w:ascii="Times New Roman" w:hAnsi="Times New Roman" w:cs="Times New Roman"/>
            <w:color w:val="000000" w:themeColor="text1"/>
            <w:sz w:val="28"/>
            <w:szCs w:val="28"/>
            <w:u w:val="none"/>
            <w:shd w:val="clear" w:color="auto" w:fill="FFFFFF"/>
          </w:rPr>
          <w:t>1998</w:t>
        </w:r>
      </w:hyperlink>
      <w:r w:rsidRPr="001B2F64">
        <w:rPr>
          <w:rFonts w:ascii="Times New Roman" w:hAnsi="Times New Roman" w:cs="Times New Roman"/>
          <w:color w:val="000000" w:themeColor="text1"/>
          <w:sz w:val="28"/>
          <w:szCs w:val="28"/>
          <w:shd w:val="clear" w:color="auto" w:fill="FFFFFF"/>
        </w:rPr>
        <w:t>) Қ</w:t>
      </w:r>
      <w:proofErr w:type="gramStart"/>
      <w:r w:rsidRPr="001B2F64">
        <w:rPr>
          <w:rFonts w:ascii="Times New Roman" w:hAnsi="Times New Roman" w:cs="Times New Roman"/>
          <w:color w:val="000000" w:themeColor="text1"/>
          <w:sz w:val="28"/>
          <w:szCs w:val="28"/>
          <w:shd w:val="clear" w:color="auto" w:fill="FFFFFF"/>
        </w:rPr>
        <w:t>Р</w:t>
      </w:r>
      <w:proofErr w:type="gramEnd"/>
      <w:r w:rsidRPr="001B2F64">
        <w:rPr>
          <w:rFonts w:ascii="Times New Roman" w:hAnsi="Times New Roman" w:cs="Times New Roman"/>
          <w:color w:val="000000" w:themeColor="text1"/>
          <w:sz w:val="28"/>
          <w:szCs w:val="28"/>
          <w:shd w:val="clear" w:color="auto" w:fill="FFFFFF"/>
        </w:rPr>
        <w:t xml:space="preserve"> заңдары </w:t>
      </w:r>
      <w:proofErr w:type="spellStart"/>
      <w:r w:rsidRPr="001B2F64">
        <w:rPr>
          <w:rFonts w:ascii="Times New Roman" w:hAnsi="Times New Roman" w:cs="Times New Roman"/>
          <w:color w:val="000000" w:themeColor="text1"/>
          <w:sz w:val="28"/>
          <w:szCs w:val="28"/>
          <w:shd w:val="clear" w:color="auto" w:fill="FFFFFF"/>
        </w:rPr>
        <w:t>жатады</w:t>
      </w:r>
      <w:proofErr w:type="spellEnd"/>
      <w:r w:rsidRPr="001B2F64">
        <w:rPr>
          <w:rFonts w:ascii="Times New Roman" w:hAnsi="Times New Roman" w:cs="Times New Roman"/>
          <w:color w:val="000000" w:themeColor="text1"/>
          <w:sz w:val="28"/>
          <w:szCs w:val="28"/>
          <w:shd w:val="clear" w:color="auto" w:fill="FFFFFF"/>
        </w:rPr>
        <w:t xml:space="preserve">. </w:t>
      </w:r>
      <w:proofErr w:type="spellStart"/>
      <w:r w:rsidRPr="001B2F64">
        <w:rPr>
          <w:rFonts w:ascii="Times New Roman" w:hAnsi="Times New Roman" w:cs="Times New Roman"/>
          <w:color w:val="000000" w:themeColor="text1"/>
          <w:sz w:val="28"/>
          <w:szCs w:val="28"/>
          <w:shd w:val="clear" w:color="auto" w:fill="FFFFFF"/>
        </w:rPr>
        <w:t>Сонымен</w:t>
      </w:r>
      <w:proofErr w:type="spellEnd"/>
      <w:r w:rsidRPr="001B2F64">
        <w:rPr>
          <w:rFonts w:ascii="Times New Roman" w:hAnsi="Times New Roman" w:cs="Times New Roman"/>
          <w:color w:val="000000" w:themeColor="text1"/>
          <w:sz w:val="28"/>
          <w:szCs w:val="28"/>
          <w:shd w:val="clear" w:color="auto" w:fill="FFFFFF"/>
        </w:rPr>
        <w:t xml:space="preserve"> қатар осы саладағы </w:t>
      </w:r>
      <w:hyperlink r:id="rId12" w:tooltip="Ынтымақтастық" w:history="1">
        <w:r w:rsidRPr="001B2F64">
          <w:rPr>
            <w:rStyle w:val="a3"/>
            <w:rFonts w:ascii="Times New Roman" w:hAnsi="Times New Roman" w:cs="Times New Roman"/>
            <w:color w:val="000000" w:themeColor="text1"/>
            <w:sz w:val="28"/>
            <w:szCs w:val="28"/>
            <w:u w:val="none"/>
            <w:shd w:val="clear" w:color="auto" w:fill="FFFFFF"/>
          </w:rPr>
          <w:t>ынтымақтастық</w:t>
        </w:r>
      </w:hyperlink>
      <w:r w:rsidRPr="001B2F64">
        <w:rPr>
          <w:rFonts w:ascii="Times New Roman" w:hAnsi="Times New Roman" w:cs="Times New Roman"/>
          <w:color w:val="000000" w:themeColor="text1"/>
          <w:sz w:val="28"/>
          <w:szCs w:val="28"/>
          <w:shd w:val="clear" w:color="auto" w:fill="FFFFFF"/>
        </w:rPr>
        <w:t xml:space="preserve"> туралы халықаралық </w:t>
      </w:r>
      <w:proofErr w:type="spellStart"/>
      <w:r w:rsidRPr="001B2F64">
        <w:rPr>
          <w:rFonts w:ascii="Times New Roman" w:hAnsi="Times New Roman" w:cs="Times New Roman"/>
          <w:color w:val="000000" w:themeColor="text1"/>
          <w:sz w:val="28"/>
          <w:szCs w:val="28"/>
          <w:shd w:val="clear" w:color="auto" w:fill="FFFFFF"/>
        </w:rPr>
        <w:t>актілер</w:t>
      </w:r>
      <w:proofErr w:type="spellEnd"/>
      <w:r w:rsidRPr="001B2F64">
        <w:rPr>
          <w:rFonts w:ascii="Times New Roman" w:hAnsi="Times New Roman" w:cs="Times New Roman"/>
          <w:color w:val="000000" w:themeColor="text1"/>
          <w:sz w:val="28"/>
          <w:szCs w:val="28"/>
          <w:shd w:val="clear" w:color="auto" w:fill="FFFFFF"/>
        </w:rPr>
        <w:t xml:space="preserve"> де бар.</w:t>
      </w:r>
      <w:r>
        <w:rPr>
          <w:rFonts w:ascii="Times New Roman" w:hAnsi="Times New Roman" w:cs="Times New Roman"/>
          <w:color w:val="000000" w:themeColor="text1"/>
          <w:sz w:val="28"/>
          <w:szCs w:val="28"/>
          <w:shd w:val="clear" w:color="auto" w:fill="FFFFFF"/>
          <w:lang w:val="kk-KZ"/>
        </w:rPr>
        <w:t xml:space="preserve"> </w:t>
      </w:r>
      <w:r w:rsidRPr="001B2F64">
        <w:rPr>
          <w:rFonts w:ascii="Times New Roman" w:hAnsi="Times New Roman" w:cs="Times New Roman"/>
          <w:color w:val="202122"/>
          <w:sz w:val="28"/>
          <w:szCs w:val="28"/>
          <w:lang w:val="kk-KZ"/>
        </w:rPr>
        <w:t>"Сыбайлас жемқорлыққа қарсы іс-қимыл туралы" заң -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r>
        <w:rPr>
          <w:rFonts w:ascii="Times New Roman" w:hAnsi="Times New Roman" w:cs="Times New Roman"/>
          <w:color w:val="202122"/>
          <w:sz w:val="28"/>
          <w:szCs w:val="28"/>
          <w:lang w:val="kk-KZ"/>
        </w:rPr>
        <w:t xml:space="preserve"> </w:t>
      </w:r>
      <w:r w:rsidRPr="001B2F64">
        <w:rPr>
          <w:rFonts w:ascii="Times New Roman" w:hAnsi="Times New Roman" w:cs="Times New Roman"/>
          <w:color w:val="202122"/>
          <w:sz w:val="28"/>
          <w:szCs w:val="28"/>
          <w:lang w:val="kk-KZ"/>
        </w:rPr>
        <w:t>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r>
        <w:rPr>
          <w:rFonts w:ascii="Times New Roman" w:hAnsi="Times New Roman" w:cs="Times New Roman"/>
          <w:color w:val="202122"/>
          <w:sz w:val="28"/>
          <w:szCs w:val="28"/>
          <w:lang w:val="kk-KZ"/>
        </w:rPr>
        <w:t xml:space="preserve"> </w:t>
      </w:r>
      <w:r w:rsidRPr="001B2F64">
        <w:rPr>
          <w:rFonts w:ascii="Times New Roman" w:hAnsi="Times New Roman" w:cs="Times New Roman"/>
          <w:color w:val="202122"/>
          <w:sz w:val="28"/>
          <w:szCs w:val="28"/>
          <w:lang w:val="kk-KZ"/>
        </w:rPr>
        <w:t>Сыбайлас жемқорлыққа қарсы шектеулер – осы Заңда белгіленген және сыбайлас жемқорлық құқық бұзушылықтардың алдын алуға бағытталған шектеулер;</w:t>
      </w:r>
      <w:r>
        <w:rPr>
          <w:rFonts w:ascii="Times New Roman" w:hAnsi="Times New Roman" w:cs="Times New Roman"/>
          <w:color w:val="202122"/>
          <w:sz w:val="28"/>
          <w:szCs w:val="28"/>
          <w:lang w:val="kk-KZ"/>
        </w:rPr>
        <w:t xml:space="preserve"> </w:t>
      </w:r>
      <w:r w:rsidRPr="001B2F64">
        <w:rPr>
          <w:rFonts w:ascii="Times New Roman" w:hAnsi="Times New Roman" w:cs="Times New Roman"/>
          <w:color w:val="202122"/>
          <w:sz w:val="28"/>
          <w:szCs w:val="28"/>
          <w:lang w:val="kk-KZ"/>
        </w:rPr>
        <w:t>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1B2F64" w:rsidRPr="001B2F64" w:rsidRDefault="001B2F64" w:rsidP="001B2F64">
      <w:pPr>
        <w:pStyle w:val="a4"/>
        <w:shd w:val="clear" w:color="auto" w:fill="FFFFFF"/>
        <w:spacing w:before="120" w:beforeAutospacing="0" w:after="120" w:afterAutospacing="0"/>
        <w:jc w:val="both"/>
        <w:rPr>
          <w:color w:val="202122"/>
          <w:sz w:val="28"/>
          <w:szCs w:val="28"/>
          <w:lang w:val="kk-KZ"/>
        </w:rPr>
      </w:pPr>
      <w:r w:rsidRPr="001B2F64">
        <w:rPr>
          <w:color w:val="202122"/>
          <w:sz w:val="28"/>
          <w:szCs w:val="28"/>
          <w:lang w:val="kk-KZ"/>
        </w:rPr>
        <w:lastRenderedPageBreak/>
        <w:t>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1B2F64" w:rsidRPr="001B2F64" w:rsidRDefault="001B2F64" w:rsidP="001B2F64">
      <w:pPr>
        <w:jc w:val="both"/>
        <w:rPr>
          <w:rFonts w:ascii="Times New Roman" w:hAnsi="Times New Roman" w:cs="Times New Roman"/>
          <w:color w:val="000000" w:themeColor="text1"/>
          <w:sz w:val="28"/>
          <w:szCs w:val="28"/>
          <w:shd w:val="clear" w:color="auto" w:fill="FFFFFF"/>
          <w:lang w:val="kk-KZ"/>
        </w:rPr>
      </w:pPr>
    </w:p>
    <w:p w:rsidR="001B2F64" w:rsidRPr="001B2F64" w:rsidRDefault="001B2F64" w:rsidP="001B2F64">
      <w:pPr>
        <w:jc w:val="both"/>
        <w:rPr>
          <w:rFonts w:ascii="Times New Roman" w:hAnsi="Times New Roman" w:cs="Times New Roman"/>
          <w:color w:val="000000" w:themeColor="text1"/>
          <w:sz w:val="28"/>
          <w:szCs w:val="28"/>
          <w:lang w:val="kk-KZ"/>
        </w:rPr>
      </w:pPr>
    </w:p>
    <w:p w:rsidR="001B2F64" w:rsidRPr="001B2F64" w:rsidRDefault="001B2F64" w:rsidP="001B2F64">
      <w:pPr>
        <w:jc w:val="both"/>
        <w:rPr>
          <w:rFonts w:ascii="Times New Roman" w:hAnsi="Times New Roman" w:cs="Times New Roman"/>
          <w:lang w:val="kk-KZ"/>
        </w:rPr>
      </w:pPr>
    </w:p>
    <w:sectPr w:rsidR="001B2F64" w:rsidRPr="001B2F64" w:rsidSect="004A3B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B2F64"/>
    <w:rsid w:val="001B2F64"/>
    <w:rsid w:val="004A3B83"/>
    <w:rsid w:val="006924CF"/>
    <w:rsid w:val="008C7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2F64"/>
    <w:rPr>
      <w:color w:val="0000FF"/>
      <w:u w:val="single"/>
    </w:rPr>
  </w:style>
  <w:style w:type="paragraph" w:styleId="a4">
    <w:name w:val="Normal (Web)"/>
    <w:basedOn w:val="a"/>
    <w:uiPriority w:val="99"/>
    <w:semiHidden/>
    <w:unhideWhenUsed/>
    <w:rsid w:val="001B2F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208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3%98%D0%BA%D1%96%D0%BC%D1%88%D1%96%D0%BB%D1%96%D0%BA_%D0%B6%D0%B0%D1%83%D0%B0%D0%BF%D0%BA%D0%B5%D1%80%D1%88%D1%96%D0%BB%D1%96%D0%B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wikipedia.org/wiki/%D0%A2%D3%99%D1%80%D1%82%D1%96%D0%BF%D1%82%D1%96%D0%BA_%D0%B6%D0%B0%D1%83%D0%B0%D0%BF%D0%BA%D0%B5%D1%80%D1%88%D1%96%D0%BB%D1%96%D0%BA" TargetMode="External"/><Relationship Id="rId12" Type="http://schemas.openxmlformats.org/officeDocument/2006/relationships/hyperlink" Target="https://kk.wikipedia.org/wiki/%D0%AB%D0%BD%D1%82%D1%8B%D0%BC%D0%B0%D2%9B%D1%82%D0%B0%D1%81%D1%82%D1%8B%D2%9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A%D0%BE%D0%BC%D0%BC%D0%B5%D1%80%D1%86%D0%B8%D1%8F%D0%BB%D1%8B%D2%9B_%D1%81%D0%B0%D1%82%D1%8B%D0%BF_%D0%B0%D0%BB%D1%83" TargetMode="External"/><Relationship Id="rId11" Type="http://schemas.openxmlformats.org/officeDocument/2006/relationships/hyperlink" Target="https://kk.wikipedia.org/wiki/1998" TargetMode="External"/><Relationship Id="rId5" Type="http://schemas.openxmlformats.org/officeDocument/2006/relationships/hyperlink" Target="https://kk.wikipedia.org/wiki/%D2%9A%D1%8B%D0%BB%D0%BC%D1%8B%D1%81%D1%82%D1%8B%D2%9B_%D0%B7%D0%B0%D2%A3" TargetMode="External"/><Relationship Id="rId10" Type="http://schemas.openxmlformats.org/officeDocument/2006/relationships/hyperlink" Target="https://kk.wikipedia.org/wiki/1995" TargetMode="External"/><Relationship Id="rId4" Type="http://schemas.openxmlformats.org/officeDocument/2006/relationships/hyperlink" Target="https://kk.wikipedia.org/wiki/%D0%AD%D0%BA%D0%BE%D0%BD%D0%BE%D0%BC%D0%B8%D0%BA%D0%B0" TargetMode="External"/><Relationship Id="rId9" Type="http://schemas.openxmlformats.org/officeDocument/2006/relationships/hyperlink" Target="https://kk.wikipedia.org/wiki/%D0%9D%D0%BE%D1%80%D0%BC%D0%B0%D1%82%D0%B8%D0%B2%D1%82%D1%96%D0%BA_%D2%9B%D2%B1%D2%9B%D1%8B%D2%9B%D1%82%D1%8B%D2%9B_%D0%B0%D0%BA%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2024-11-27T06:20:00Z</dcterms:created>
  <dcterms:modified xsi:type="dcterms:W3CDTF">2024-11-27T06:24:00Z</dcterms:modified>
</cp:coreProperties>
</file>