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2" w:type="dxa"/>
        <w:tblInd w:w="-176" w:type="dxa"/>
        <w:tblLook w:val="01E0" w:firstRow="1" w:lastRow="1" w:firstColumn="1" w:lastColumn="1" w:noHBand="0" w:noVBand="0"/>
      </w:tblPr>
      <w:tblGrid>
        <w:gridCol w:w="3928"/>
        <w:gridCol w:w="2105"/>
        <w:gridCol w:w="4069"/>
      </w:tblGrid>
      <w:tr w:rsidR="00606EF0" w:rsidRPr="005A7841" w:rsidTr="008B386A">
        <w:trPr>
          <w:trHeight w:val="1582"/>
        </w:trPr>
        <w:tc>
          <w:tcPr>
            <w:tcW w:w="3928" w:type="dxa"/>
          </w:tcPr>
          <w:p w:rsidR="00606EF0" w:rsidRPr="005A7841" w:rsidRDefault="00606EF0" w:rsidP="008B386A">
            <w:pPr>
              <w:spacing w:after="0" w:line="288" w:lineRule="auto"/>
              <w:rPr>
                <w:rFonts w:ascii="Times New Roman" w:eastAsia="Times New Roman" w:hAnsi="Times New Roman"/>
                <w:b/>
                <w:color w:val="333399"/>
                <w:lang w:val="kk-KZ" w:eastAsia="ru-RU"/>
              </w:rPr>
            </w:pPr>
            <w:r w:rsidRPr="005A7841">
              <w:rPr>
                <w:rFonts w:ascii="Times New Roman" w:eastAsia="Times New Roman" w:hAnsi="Times New Roman"/>
                <w:b/>
                <w:color w:val="333399"/>
                <w:lang w:val="kk-KZ" w:eastAsia="ru-RU"/>
              </w:rPr>
              <w:t>«ҚАЗАҚСТАН РЕСПУБЛИКАСЫ</w:t>
            </w:r>
          </w:p>
          <w:p w:rsidR="00606EF0" w:rsidRPr="005A7841" w:rsidRDefault="00606EF0" w:rsidP="008B386A">
            <w:pPr>
              <w:spacing w:after="0" w:line="288" w:lineRule="auto"/>
              <w:jc w:val="center"/>
              <w:rPr>
                <w:rFonts w:ascii="Times New Roman" w:eastAsia="Times New Roman" w:hAnsi="Times New Roman"/>
                <w:b/>
                <w:color w:val="3A7298"/>
                <w:lang w:val="kk-KZ" w:eastAsia="ru-RU"/>
              </w:rPr>
            </w:pPr>
            <w:r>
              <w:rPr>
                <w:rFonts w:ascii="Times New Roman" w:eastAsia="Times New Roman" w:hAnsi="Times New Roman"/>
                <w:b/>
                <w:color w:val="333399"/>
                <w:lang w:val="kk-KZ" w:eastAsia="ru-RU"/>
              </w:rPr>
              <w:t>ОҚУ-АҒАРТУ</w:t>
            </w:r>
            <w:r w:rsidRPr="005A7841">
              <w:rPr>
                <w:rFonts w:ascii="Times New Roman" w:eastAsia="Times New Roman" w:hAnsi="Times New Roman"/>
                <w:b/>
                <w:color w:val="333399"/>
                <w:lang w:val="kk-KZ" w:eastAsia="ru-RU"/>
              </w:rPr>
              <w:t xml:space="preserve"> МИНИСТРЛІГІНІҢ </w:t>
            </w:r>
            <w:r>
              <w:rPr>
                <w:rFonts w:ascii="Times New Roman" w:eastAsia="Times New Roman" w:hAnsi="Times New Roman"/>
                <w:b/>
                <w:color w:val="333399"/>
                <w:lang w:val="kk-KZ" w:eastAsia="ru-RU"/>
              </w:rPr>
              <w:t>ОРТА БІЛІМ БЕРУ</w:t>
            </w:r>
            <w:r w:rsidRPr="005A7841">
              <w:rPr>
                <w:rFonts w:ascii="Times New Roman" w:eastAsia="Times New Roman" w:hAnsi="Times New Roman"/>
                <w:b/>
                <w:color w:val="333399"/>
                <w:lang w:val="kk-KZ" w:eastAsia="ru-RU"/>
              </w:rPr>
              <w:t xml:space="preserve"> КОМИТЕТІ» РММ</w:t>
            </w:r>
          </w:p>
        </w:tc>
        <w:tc>
          <w:tcPr>
            <w:tcW w:w="2105" w:type="dxa"/>
          </w:tcPr>
          <w:p w:rsidR="00606EF0" w:rsidRPr="005A7841" w:rsidRDefault="00606EF0" w:rsidP="008B386A">
            <w:pPr>
              <w:spacing w:after="0" w:line="288" w:lineRule="auto"/>
              <w:rPr>
                <w:rFonts w:ascii="Times New Roman" w:eastAsia="Times New Roman" w:hAnsi="Times New Roman"/>
                <w:lang w:val="kk-KZ" w:eastAsia="ru-RU"/>
              </w:rPr>
            </w:pPr>
            <w:r>
              <w:rPr>
                <w:noProof/>
                <w:lang w:eastAsia="ru-RU"/>
              </w:rPr>
              <w:drawing>
                <wp:anchor distT="0" distB="0" distL="114300" distR="114300" simplePos="0" relativeHeight="251660288" behindDoc="0" locked="0" layoutInCell="1" allowOverlap="1" wp14:anchorId="615ACE14" wp14:editId="73A0CBA6">
                  <wp:simplePos x="0" y="0"/>
                  <wp:positionH relativeFrom="column">
                    <wp:posOffset>107950</wp:posOffset>
                  </wp:positionH>
                  <wp:positionV relativeFrom="paragraph">
                    <wp:posOffset>-62230</wp:posOffset>
                  </wp:positionV>
                  <wp:extent cx="1019175" cy="99060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69" w:type="dxa"/>
          </w:tcPr>
          <w:p w:rsidR="00606EF0" w:rsidRPr="005A7841" w:rsidRDefault="00606EF0" w:rsidP="008B386A">
            <w:pPr>
              <w:spacing w:after="0" w:line="288" w:lineRule="auto"/>
              <w:jc w:val="center"/>
              <w:rPr>
                <w:rFonts w:ascii="Times New Roman" w:eastAsia="Times New Roman" w:hAnsi="Times New Roman"/>
                <w:b/>
                <w:color w:val="333399"/>
                <w:lang w:val="kk-KZ" w:eastAsia="ru-RU"/>
              </w:rPr>
            </w:pPr>
            <w:r w:rsidRPr="005A7841">
              <w:rPr>
                <w:rFonts w:ascii="Times New Roman" w:eastAsia="Times New Roman" w:hAnsi="Times New Roman"/>
                <w:b/>
                <w:color w:val="333399"/>
                <w:lang w:val="kk-KZ" w:eastAsia="ru-RU"/>
              </w:rPr>
              <w:t xml:space="preserve">РГУ «КОМИТЕТ </w:t>
            </w:r>
            <w:r>
              <w:rPr>
                <w:rFonts w:ascii="Times New Roman" w:eastAsia="Times New Roman" w:hAnsi="Times New Roman"/>
                <w:b/>
                <w:color w:val="333399"/>
                <w:lang w:val="kk-KZ" w:eastAsia="ru-RU"/>
              </w:rPr>
              <w:t>СРЕДНЕГО ОБРАЗОВАНИЯ</w:t>
            </w:r>
            <w:r w:rsidRPr="005A7841">
              <w:rPr>
                <w:rFonts w:ascii="Times New Roman" w:eastAsia="Times New Roman" w:hAnsi="Times New Roman"/>
                <w:b/>
                <w:color w:val="333399"/>
                <w:lang w:val="kk-KZ" w:eastAsia="ru-RU"/>
              </w:rPr>
              <w:t xml:space="preserve"> МИНИСТЕРСТВА </w:t>
            </w:r>
            <w:r>
              <w:rPr>
                <w:rFonts w:ascii="Times New Roman" w:eastAsia="Times New Roman" w:hAnsi="Times New Roman"/>
                <w:b/>
                <w:color w:val="333399"/>
                <w:lang w:val="kk-KZ" w:eastAsia="ru-RU"/>
              </w:rPr>
              <w:t>ПРОСВЕЩЕНИЯ</w:t>
            </w:r>
            <w:r w:rsidRPr="005A7841">
              <w:rPr>
                <w:rFonts w:ascii="Times New Roman" w:eastAsia="Times New Roman" w:hAnsi="Times New Roman"/>
                <w:b/>
                <w:color w:val="333399"/>
                <w:lang w:eastAsia="ru-RU"/>
              </w:rPr>
              <w:t xml:space="preserve"> </w:t>
            </w:r>
            <w:r w:rsidRPr="005A7841">
              <w:rPr>
                <w:rFonts w:ascii="Times New Roman" w:eastAsia="Times New Roman" w:hAnsi="Times New Roman"/>
                <w:b/>
                <w:color w:val="333399"/>
                <w:lang w:val="kk-KZ" w:eastAsia="ru-RU"/>
              </w:rPr>
              <w:t>РЕСПУБЛИКИ КАЗАХСТАН</w:t>
            </w:r>
          </w:p>
        </w:tc>
      </w:tr>
    </w:tbl>
    <w:p w:rsidR="00606EF0" w:rsidRPr="005A7841" w:rsidRDefault="00606EF0" w:rsidP="00606EF0">
      <w:pPr>
        <w:tabs>
          <w:tab w:val="center" w:pos="4677"/>
          <w:tab w:val="right" w:pos="9355"/>
        </w:tabs>
        <w:spacing w:after="0" w:line="240" w:lineRule="auto"/>
        <w:rPr>
          <w:rFonts w:ascii="Times New Roman" w:eastAsia="Times New Roman" w:hAnsi="Times New Roman"/>
          <w:color w:val="333399"/>
          <w:sz w:val="19"/>
          <w:szCs w:val="19"/>
          <w:lang w:val="kk-KZ" w:eastAsia="ru-RU"/>
        </w:rPr>
      </w:pPr>
      <w:r>
        <w:rPr>
          <w:noProof/>
          <w:lang w:eastAsia="ru-RU"/>
        </w:rPr>
        <mc:AlternateContent>
          <mc:Choice Requires="wps">
            <w:drawing>
              <wp:anchor distT="4294967294" distB="4294967294" distL="114300" distR="114300" simplePos="0" relativeHeight="251659264" behindDoc="0" locked="0" layoutInCell="1" allowOverlap="1" wp14:anchorId="7AB19F34" wp14:editId="0B35907F">
                <wp:simplePos x="0" y="0"/>
                <wp:positionH relativeFrom="column">
                  <wp:posOffset>-200025</wp:posOffset>
                </wp:positionH>
                <wp:positionV relativeFrom="paragraph">
                  <wp:posOffset>80009</wp:posOffset>
                </wp:positionV>
                <wp:extent cx="65151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D5A84" id="Прямая соединительная лини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5pt,6.3pt" to="497.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" strokecolor="#339" strokeweight="1.5pt"/>
            </w:pict>
          </mc:Fallback>
        </mc:AlternateContent>
      </w:r>
    </w:p>
    <w:tbl>
      <w:tblPr>
        <w:tblW w:w="0" w:type="auto"/>
        <w:tblInd w:w="-176" w:type="dxa"/>
        <w:tblLook w:val="04A0" w:firstRow="1" w:lastRow="0" w:firstColumn="1" w:lastColumn="0" w:noHBand="0" w:noVBand="1"/>
      </w:tblPr>
      <w:tblGrid>
        <w:gridCol w:w="4766"/>
        <w:gridCol w:w="4765"/>
      </w:tblGrid>
      <w:tr w:rsidR="00606EF0" w:rsidRPr="00790AD3" w:rsidTr="008B386A">
        <w:tc>
          <w:tcPr>
            <w:tcW w:w="4927" w:type="dxa"/>
            <w:shd w:val="clear" w:color="auto" w:fill="auto"/>
          </w:tcPr>
          <w:p w:rsidR="00606EF0" w:rsidRPr="005A7841" w:rsidRDefault="00606EF0" w:rsidP="008B386A">
            <w:pPr>
              <w:tabs>
                <w:tab w:val="center" w:pos="4677"/>
                <w:tab w:val="right" w:pos="9355"/>
              </w:tabs>
              <w:spacing w:after="0" w:line="240" w:lineRule="auto"/>
              <w:rPr>
                <w:rFonts w:ascii="Times New Roman" w:eastAsia="Times New Roman" w:hAnsi="Times New Roman"/>
                <w:color w:val="333399"/>
                <w:sz w:val="18"/>
                <w:szCs w:val="18"/>
                <w:lang w:val="kk-KZ" w:eastAsia="ru-RU"/>
              </w:rPr>
            </w:pPr>
            <w:r>
              <w:rPr>
                <w:rFonts w:ascii="Times New Roman" w:eastAsia="Times New Roman" w:hAnsi="Times New Roman"/>
                <w:color w:val="333399"/>
                <w:sz w:val="18"/>
                <w:szCs w:val="18"/>
                <w:lang w:val="kk-KZ" w:eastAsia="ru-RU"/>
              </w:rPr>
              <w:t xml:space="preserve">010000, </w:t>
            </w:r>
            <w:r w:rsidRPr="006E248F">
              <w:rPr>
                <w:rFonts w:ascii="Times New Roman" w:eastAsia="Times New Roman" w:hAnsi="Times New Roman"/>
                <w:color w:val="333399"/>
                <w:sz w:val="18"/>
                <w:szCs w:val="18"/>
                <w:lang w:val="kk-KZ" w:eastAsia="ru-RU"/>
              </w:rPr>
              <w:t>Астана</w:t>
            </w:r>
            <w:r>
              <w:rPr>
                <w:rFonts w:ascii="Times New Roman" w:eastAsia="Times New Roman" w:hAnsi="Times New Roman"/>
                <w:color w:val="333399"/>
                <w:sz w:val="18"/>
                <w:szCs w:val="18"/>
                <w:lang w:val="kk-KZ" w:eastAsia="ru-RU"/>
              </w:rPr>
              <w:t xml:space="preserve"> қаласы, Мәңгілік ел даңғылы, 8</w:t>
            </w:r>
            <w:r w:rsidRPr="005A7841">
              <w:rPr>
                <w:rFonts w:ascii="Times New Roman" w:eastAsia="Times New Roman" w:hAnsi="Times New Roman"/>
                <w:color w:val="333399"/>
                <w:sz w:val="18"/>
                <w:szCs w:val="18"/>
                <w:lang w:val="kk-KZ" w:eastAsia="ru-RU"/>
              </w:rPr>
              <w:t>,</w:t>
            </w:r>
          </w:p>
          <w:p w:rsidR="00606EF0" w:rsidRPr="00790AD3" w:rsidRDefault="00606EF0" w:rsidP="008B386A">
            <w:pPr>
              <w:tabs>
                <w:tab w:val="center" w:pos="4677"/>
                <w:tab w:val="right" w:pos="9355"/>
              </w:tabs>
              <w:spacing w:after="0" w:line="240" w:lineRule="auto"/>
              <w:rPr>
                <w:rFonts w:ascii="Times New Roman" w:eastAsia="Times New Roman" w:hAnsi="Times New Roman"/>
                <w:color w:val="333399"/>
                <w:sz w:val="18"/>
                <w:szCs w:val="18"/>
                <w:lang w:eastAsia="ru-RU"/>
              </w:rPr>
            </w:pPr>
            <w:r>
              <w:rPr>
                <w:rFonts w:ascii="Times New Roman" w:eastAsia="Times New Roman" w:hAnsi="Times New Roman"/>
                <w:color w:val="333399"/>
                <w:sz w:val="18"/>
                <w:szCs w:val="18"/>
                <w:lang w:val="kk-KZ" w:eastAsia="ru-RU"/>
              </w:rPr>
              <w:t>тел.: (7172) 74-22-92</w:t>
            </w:r>
            <w:r w:rsidRPr="005A7841">
              <w:rPr>
                <w:rFonts w:ascii="Times New Roman" w:eastAsia="Times New Roman" w:hAnsi="Times New Roman"/>
                <w:color w:val="333399"/>
                <w:sz w:val="18"/>
                <w:szCs w:val="18"/>
                <w:lang w:val="kk-KZ" w:eastAsia="ru-RU"/>
              </w:rPr>
              <w:t xml:space="preserve">, </w:t>
            </w:r>
            <w:r>
              <w:rPr>
                <w:rFonts w:ascii="Times New Roman" w:eastAsia="Times New Roman" w:hAnsi="Times New Roman"/>
                <w:color w:val="333399"/>
                <w:sz w:val="18"/>
                <w:szCs w:val="18"/>
                <w:lang w:val="en-US" w:eastAsia="ru-RU"/>
              </w:rPr>
              <w:t>www</w:t>
            </w:r>
            <w:r w:rsidRPr="00790AD3">
              <w:rPr>
                <w:rFonts w:ascii="Times New Roman" w:eastAsia="Times New Roman" w:hAnsi="Times New Roman"/>
                <w:color w:val="333399"/>
                <w:sz w:val="18"/>
                <w:szCs w:val="18"/>
                <w:lang w:eastAsia="ru-RU"/>
              </w:rPr>
              <w:t>.</w:t>
            </w:r>
            <w:proofErr w:type="spellStart"/>
            <w:r>
              <w:rPr>
                <w:rFonts w:ascii="Times New Roman" w:eastAsia="Times New Roman" w:hAnsi="Times New Roman"/>
                <w:color w:val="333399"/>
                <w:sz w:val="18"/>
                <w:szCs w:val="18"/>
                <w:lang w:val="en-US" w:eastAsia="ru-RU"/>
              </w:rPr>
              <w:t>gov</w:t>
            </w:r>
            <w:proofErr w:type="spellEnd"/>
            <w:r w:rsidRPr="00790AD3">
              <w:rPr>
                <w:rFonts w:ascii="Times New Roman" w:eastAsia="Times New Roman" w:hAnsi="Times New Roman"/>
                <w:color w:val="333399"/>
                <w:sz w:val="18"/>
                <w:szCs w:val="18"/>
                <w:lang w:eastAsia="ru-RU"/>
              </w:rPr>
              <w:t>.</w:t>
            </w:r>
            <w:proofErr w:type="spellStart"/>
            <w:r w:rsidRPr="005A7841">
              <w:rPr>
                <w:rFonts w:ascii="Times New Roman" w:eastAsia="Times New Roman" w:hAnsi="Times New Roman"/>
                <w:color w:val="333399"/>
                <w:sz w:val="18"/>
                <w:szCs w:val="18"/>
                <w:lang w:val="en-US" w:eastAsia="ru-RU"/>
              </w:rPr>
              <w:t>kz</w:t>
            </w:r>
            <w:proofErr w:type="spellEnd"/>
            <w:r w:rsidRPr="00790AD3">
              <w:rPr>
                <w:rFonts w:ascii="Times New Roman" w:eastAsia="Times New Roman" w:hAnsi="Times New Roman"/>
                <w:color w:val="333399"/>
                <w:sz w:val="18"/>
                <w:szCs w:val="18"/>
                <w:lang w:eastAsia="ru-RU"/>
              </w:rPr>
              <w:t>/</w:t>
            </w:r>
            <w:proofErr w:type="spellStart"/>
            <w:r>
              <w:rPr>
                <w:rFonts w:ascii="Times New Roman" w:eastAsia="Times New Roman" w:hAnsi="Times New Roman"/>
                <w:color w:val="333399"/>
                <w:sz w:val="18"/>
                <w:szCs w:val="18"/>
                <w:lang w:val="en-US" w:eastAsia="ru-RU"/>
              </w:rPr>
              <w:t>memleket</w:t>
            </w:r>
            <w:proofErr w:type="spellEnd"/>
            <w:r w:rsidRPr="00790AD3">
              <w:rPr>
                <w:rFonts w:ascii="Times New Roman" w:eastAsia="Times New Roman" w:hAnsi="Times New Roman"/>
                <w:color w:val="333399"/>
                <w:sz w:val="18"/>
                <w:szCs w:val="18"/>
                <w:lang w:eastAsia="ru-RU"/>
              </w:rPr>
              <w:t>/</w:t>
            </w:r>
            <w:r>
              <w:rPr>
                <w:rFonts w:ascii="Times New Roman" w:eastAsia="Times New Roman" w:hAnsi="Times New Roman"/>
                <w:color w:val="333399"/>
                <w:sz w:val="18"/>
                <w:szCs w:val="18"/>
                <w:lang w:val="en-US" w:eastAsia="ru-RU"/>
              </w:rPr>
              <w:t>entities</w:t>
            </w:r>
            <w:r w:rsidRPr="00790AD3">
              <w:rPr>
                <w:rFonts w:ascii="Times New Roman" w:eastAsia="Times New Roman" w:hAnsi="Times New Roman"/>
                <w:color w:val="333399"/>
                <w:sz w:val="18"/>
                <w:szCs w:val="18"/>
                <w:lang w:eastAsia="ru-RU"/>
              </w:rPr>
              <w:t>/</w:t>
            </w:r>
            <w:proofErr w:type="spellStart"/>
            <w:r>
              <w:rPr>
                <w:rFonts w:ascii="Times New Roman" w:eastAsia="Times New Roman" w:hAnsi="Times New Roman"/>
                <w:color w:val="333399"/>
                <w:sz w:val="18"/>
                <w:szCs w:val="18"/>
                <w:lang w:val="en-US" w:eastAsia="ru-RU"/>
              </w:rPr>
              <w:t>kdso</w:t>
            </w:r>
            <w:proofErr w:type="spellEnd"/>
          </w:p>
        </w:tc>
        <w:tc>
          <w:tcPr>
            <w:tcW w:w="4926" w:type="dxa"/>
            <w:shd w:val="clear" w:color="auto" w:fill="auto"/>
          </w:tcPr>
          <w:p w:rsidR="00606EF0" w:rsidRPr="005A7841" w:rsidRDefault="00606EF0" w:rsidP="008B386A">
            <w:pPr>
              <w:tabs>
                <w:tab w:val="center" w:pos="4677"/>
                <w:tab w:val="right" w:pos="9355"/>
              </w:tabs>
              <w:spacing w:after="0" w:line="240" w:lineRule="auto"/>
              <w:jc w:val="right"/>
              <w:rPr>
                <w:rFonts w:ascii="Times New Roman" w:eastAsia="Times New Roman" w:hAnsi="Times New Roman"/>
                <w:color w:val="333399"/>
                <w:sz w:val="18"/>
                <w:szCs w:val="18"/>
                <w:lang w:eastAsia="ru-RU"/>
              </w:rPr>
            </w:pPr>
            <w:r w:rsidRPr="005A7841">
              <w:rPr>
                <w:rFonts w:ascii="Times New Roman" w:eastAsia="Times New Roman" w:hAnsi="Times New Roman"/>
                <w:color w:val="333399"/>
                <w:sz w:val="18"/>
                <w:szCs w:val="18"/>
                <w:lang w:eastAsia="ru-RU"/>
              </w:rPr>
              <w:t xml:space="preserve">010000, город </w:t>
            </w:r>
            <w:r>
              <w:rPr>
                <w:rFonts w:ascii="Times New Roman" w:eastAsia="Times New Roman" w:hAnsi="Times New Roman"/>
                <w:color w:val="333399"/>
                <w:sz w:val="18"/>
                <w:szCs w:val="18"/>
                <w:lang w:eastAsia="ru-RU"/>
              </w:rPr>
              <w:t>Астана</w:t>
            </w:r>
            <w:r w:rsidRPr="005A7841">
              <w:rPr>
                <w:rFonts w:ascii="Times New Roman" w:eastAsia="Times New Roman" w:hAnsi="Times New Roman"/>
                <w:color w:val="333399"/>
                <w:sz w:val="18"/>
                <w:szCs w:val="18"/>
                <w:lang w:eastAsia="ru-RU"/>
              </w:rPr>
              <w:t xml:space="preserve">, </w:t>
            </w:r>
            <w:r>
              <w:rPr>
                <w:rFonts w:ascii="Times New Roman" w:eastAsia="Times New Roman" w:hAnsi="Times New Roman"/>
                <w:color w:val="333399"/>
                <w:sz w:val="18"/>
                <w:szCs w:val="18"/>
                <w:lang w:val="kk-KZ" w:eastAsia="ru-RU"/>
              </w:rPr>
              <w:t>проспект Мәңгілік ел</w:t>
            </w:r>
            <w:r w:rsidRPr="005A7841">
              <w:rPr>
                <w:rFonts w:ascii="Times New Roman" w:eastAsia="Times New Roman" w:hAnsi="Times New Roman"/>
                <w:color w:val="333399"/>
                <w:sz w:val="18"/>
                <w:szCs w:val="18"/>
                <w:lang w:val="kk-KZ" w:eastAsia="ru-RU"/>
              </w:rPr>
              <w:t>, 8,</w:t>
            </w:r>
          </w:p>
          <w:p w:rsidR="00606EF0" w:rsidRPr="00790AD3" w:rsidRDefault="00606EF0" w:rsidP="008B386A">
            <w:pPr>
              <w:tabs>
                <w:tab w:val="center" w:pos="4677"/>
                <w:tab w:val="right" w:pos="9355"/>
              </w:tabs>
              <w:spacing w:after="0" w:line="240" w:lineRule="auto"/>
              <w:jc w:val="right"/>
              <w:rPr>
                <w:rFonts w:ascii="Times New Roman" w:eastAsia="Times New Roman" w:hAnsi="Times New Roman"/>
                <w:color w:val="333399"/>
                <w:sz w:val="18"/>
                <w:szCs w:val="18"/>
                <w:lang w:eastAsia="ru-RU"/>
              </w:rPr>
            </w:pPr>
            <w:r>
              <w:rPr>
                <w:rFonts w:ascii="Times New Roman" w:eastAsia="Times New Roman" w:hAnsi="Times New Roman"/>
                <w:color w:val="333399"/>
                <w:sz w:val="18"/>
                <w:szCs w:val="18"/>
                <w:lang w:val="kk-KZ" w:eastAsia="ru-RU"/>
              </w:rPr>
              <w:t>тел.: (7172) 74-22-92</w:t>
            </w:r>
            <w:r w:rsidRPr="005A7841">
              <w:rPr>
                <w:rFonts w:ascii="Times New Roman" w:eastAsia="Times New Roman" w:hAnsi="Times New Roman"/>
                <w:color w:val="333399"/>
                <w:sz w:val="18"/>
                <w:szCs w:val="18"/>
                <w:lang w:val="kk-KZ" w:eastAsia="ru-RU"/>
              </w:rPr>
              <w:t xml:space="preserve">, </w:t>
            </w:r>
            <w:r>
              <w:rPr>
                <w:rFonts w:ascii="Times New Roman" w:eastAsia="Times New Roman" w:hAnsi="Times New Roman"/>
                <w:color w:val="333399"/>
                <w:sz w:val="18"/>
                <w:szCs w:val="18"/>
                <w:lang w:val="en-US" w:eastAsia="ru-RU"/>
              </w:rPr>
              <w:t>www</w:t>
            </w:r>
            <w:r w:rsidRPr="00790AD3">
              <w:rPr>
                <w:rFonts w:ascii="Times New Roman" w:eastAsia="Times New Roman" w:hAnsi="Times New Roman"/>
                <w:color w:val="333399"/>
                <w:sz w:val="18"/>
                <w:szCs w:val="18"/>
                <w:lang w:eastAsia="ru-RU"/>
              </w:rPr>
              <w:t>.</w:t>
            </w:r>
            <w:proofErr w:type="spellStart"/>
            <w:r>
              <w:rPr>
                <w:rFonts w:ascii="Times New Roman" w:eastAsia="Times New Roman" w:hAnsi="Times New Roman"/>
                <w:color w:val="333399"/>
                <w:sz w:val="18"/>
                <w:szCs w:val="18"/>
                <w:lang w:val="en-US" w:eastAsia="ru-RU"/>
              </w:rPr>
              <w:t>gov</w:t>
            </w:r>
            <w:proofErr w:type="spellEnd"/>
            <w:r w:rsidRPr="00790AD3">
              <w:rPr>
                <w:rFonts w:ascii="Times New Roman" w:eastAsia="Times New Roman" w:hAnsi="Times New Roman"/>
                <w:color w:val="333399"/>
                <w:sz w:val="18"/>
                <w:szCs w:val="18"/>
                <w:lang w:eastAsia="ru-RU"/>
              </w:rPr>
              <w:t>.</w:t>
            </w:r>
            <w:proofErr w:type="spellStart"/>
            <w:r w:rsidRPr="005A7841">
              <w:rPr>
                <w:rFonts w:ascii="Times New Roman" w:eastAsia="Times New Roman" w:hAnsi="Times New Roman"/>
                <w:color w:val="333399"/>
                <w:sz w:val="18"/>
                <w:szCs w:val="18"/>
                <w:lang w:val="en-US" w:eastAsia="ru-RU"/>
              </w:rPr>
              <w:t>kz</w:t>
            </w:r>
            <w:proofErr w:type="spellEnd"/>
            <w:r w:rsidRPr="00790AD3">
              <w:rPr>
                <w:rFonts w:ascii="Times New Roman" w:eastAsia="Times New Roman" w:hAnsi="Times New Roman"/>
                <w:color w:val="333399"/>
                <w:sz w:val="18"/>
                <w:szCs w:val="18"/>
                <w:lang w:eastAsia="ru-RU"/>
              </w:rPr>
              <w:t>/</w:t>
            </w:r>
            <w:proofErr w:type="spellStart"/>
            <w:r>
              <w:rPr>
                <w:rFonts w:ascii="Times New Roman" w:eastAsia="Times New Roman" w:hAnsi="Times New Roman"/>
                <w:color w:val="333399"/>
                <w:sz w:val="18"/>
                <w:szCs w:val="18"/>
                <w:lang w:val="en-US" w:eastAsia="ru-RU"/>
              </w:rPr>
              <w:t>memleket</w:t>
            </w:r>
            <w:proofErr w:type="spellEnd"/>
            <w:r w:rsidRPr="00790AD3">
              <w:rPr>
                <w:rFonts w:ascii="Times New Roman" w:eastAsia="Times New Roman" w:hAnsi="Times New Roman"/>
                <w:color w:val="333399"/>
                <w:sz w:val="18"/>
                <w:szCs w:val="18"/>
                <w:lang w:eastAsia="ru-RU"/>
              </w:rPr>
              <w:t>/</w:t>
            </w:r>
            <w:r>
              <w:rPr>
                <w:rFonts w:ascii="Times New Roman" w:eastAsia="Times New Roman" w:hAnsi="Times New Roman"/>
                <w:color w:val="333399"/>
                <w:sz w:val="18"/>
                <w:szCs w:val="18"/>
                <w:lang w:val="en-US" w:eastAsia="ru-RU"/>
              </w:rPr>
              <w:t>entities</w:t>
            </w:r>
            <w:r w:rsidRPr="00790AD3">
              <w:rPr>
                <w:rFonts w:ascii="Times New Roman" w:eastAsia="Times New Roman" w:hAnsi="Times New Roman"/>
                <w:color w:val="333399"/>
                <w:sz w:val="18"/>
                <w:szCs w:val="18"/>
                <w:lang w:eastAsia="ru-RU"/>
              </w:rPr>
              <w:t>/</w:t>
            </w:r>
            <w:proofErr w:type="spellStart"/>
            <w:r>
              <w:rPr>
                <w:rFonts w:ascii="Times New Roman" w:eastAsia="Times New Roman" w:hAnsi="Times New Roman"/>
                <w:color w:val="333399"/>
                <w:sz w:val="18"/>
                <w:szCs w:val="18"/>
                <w:lang w:val="en-US" w:eastAsia="ru-RU"/>
              </w:rPr>
              <w:t>kdso</w:t>
            </w:r>
            <w:proofErr w:type="spellEnd"/>
          </w:p>
        </w:tc>
      </w:tr>
    </w:tbl>
    <w:p w:rsidR="00606EF0" w:rsidRPr="005A7841" w:rsidRDefault="00606EF0" w:rsidP="00606EF0">
      <w:pPr>
        <w:tabs>
          <w:tab w:val="center" w:pos="4677"/>
          <w:tab w:val="right" w:pos="9355"/>
        </w:tabs>
        <w:spacing w:after="0" w:line="240" w:lineRule="auto"/>
        <w:rPr>
          <w:rFonts w:ascii="Times New Roman" w:eastAsia="Times New Roman" w:hAnsi="Times New Roman"/>
          <w:color w:val="333399"/>
          <w:sz w:val="18"/>
          <w:szCs w:val="18"/>
          <w:lang w:val="kk-KZ" w:eastAsia="ru-RU"/>
        </w:rPr>
      </w:pPr>
    </w:p>
    <w:p w:rsidR="00606EF0" w:rsidRPr="005A7841" w:rsidRDefault="00606EF0" w:rsidP="00606EF0">
      <w:pPr>
        <w:tabs>
          <w:tab w:val="center" w:pos="4677"/>
          <w:tab w:val="right" w:pos="9355"/>
        </w:tabs>
        <w:spacing w:after="0" w:line="240" w:lineRule="auto"/>
        <w:rPr>
          <w:rFonts w:ascii="Times New Roman" w:eastAsia="Times New Roman" w:hAnsi="Times New Roman"/>
          <w:color w:val="333399"/>
          <w:sz w:val="18"/>
          <w:szCs w:val="18"/>
          <w:lang w:val="kk-KZ" w:eastAsia="ru-RU"/>
        </w:rPr>
      </w:pPr>
    </w:p>
    <w:p w:rsidR="00606EF0" w:rsidRPr="005A7841" w:rsidRDefault="00606EF0" w:rsidP="00606EF0">
      <w:pPr>
        <w:spacing w:after="0" w:line="240" w:lineRule="auto"/>
        <w:rPr>
          <w:rFonts w:ascii="Times New Roman" w:eastAsia="Times New Roman" w:hAnsi="Times New Roman"/>
          <w:color w:val="333399"/>
          <w:sz w:val="18"/>
          <w:szCs w:val="18"/>
          <w:lang w:val="kk-KZ" w:eastAsia="ru-RU"/>
        </w:rPr>
      </w:pPr>
      <w:r w:rsidRPr="005A7841">
        <w:rPr>
          <w:rFonts w:ascii="Times New Roman" w:eastAsia="Times New Roman" w:hAnsi="Times New Roman"/>
          <w:color w:val="333399"/>
          <w:sz w:val="18"/>
          <w:szCs w:val="18"/>
          <w:lang w:val="kk-KZ" w:eastAsia="ru-RU"/>
        </w:rPr>
        <w:t>___________________№  __________________</w:t>
      </w:r>
    </w:p>
    <w:p w:rsidR="00606EF0" w:rsidRDefault="00606EF0" w:rsidP="00606EF0">
      <w:pPr>
        <w:rPr>
          <w:rFonts w:ascii="Times New Roman" w:eastAsia="Times New Roman" w:hAnsi="Times New Roman"/>
          <w:color w:val="333399"/>
          <w:sz w:val="18"/>
          <w:szCs w:val="18"/>
          <w:lang w:val="kk-KZ" w:eastAsia="ru-RU"/>
        </w:rPr>
      </w:pPr>
      <w:r w:rsidRPr="005A7841">
        <w:rPr>
          <w:rFonts w:ascii="Times New Roman" w:eastAsia="Times New Roman" w:hAnsi="Times New Roman"/>
          <w:color w:val="333399"/>
          <w:sz w:val="18"/>
          <w:szCs w:val="18"/>
          <w:lang w:val="kk-KZ" w:eastAsia="ru-RU"/>
        </w:rPr>
        <w:t>________________________________________</w:t>
      </w:r>
    </w:p>
    <w:p w:rsidR="000E523E" w:rsidRDefault="000E523E" w:rsidP="00D53A0A">
      <w:pPr>
        <w:spacing w:after="0" w:line="240" w:lineRule="auto"/>
        <w:ind w:firstLine="708"/>
        <w:jc w:val="right"/>
        <w:rPr>
          <w:rFonts w:ascii="Times New Roman" w:hAnsi="Times New Roman" w:cs="Times New Roman"/>
          <w:b/>
          <w:sz w:val="28"/>
          <w:szCs w:val="28"/>
          <w:lang w:val="kk-KZ"/>
        </w:rPr>
      </w:pPr>
    </w:p>
    <w:p w:rsidR="00D53A0A" w:rsidRPr="00606EF0" w:rsidRDefault="00D53A0A" w:rsidP="00D53A0A">
      <w:pPr>
        <w:spacing w:after="0" w:line="240" w:lineRule="auto"/>
        <w:ind w:firstLine="708"/>
        <w:jc w:val="right"/>
        <w:rPr>
          <w:rFonts w:ascii="Times New Roman" w:hAnsi="Times New Roman" w:cs="Times New Roman"/>
          <w:b/>
          <w:sz w:val="28"/>
          <w:szCs w:val="28"/>
          <w:lang w:val="kk-KZ"/>
        </w:rPr>
      </w:pPr>
      <w:r w:rsidRPr="00606EF0">
        <w:rPr>
          <w:rFonts w:ascii="Times New Roman" w:hAnsi="Times New Roman" w:cs="Times New Roman"/>
          <w:b/>
          <w:sz w:val="28"/>
          <w:szCs w:val="28"/>
          <w:lang w:val="kk-KZ"/>
        </w:rPr>
        <w:t>Облыстардың, Астана, Алматы,</w:t>
      </w:r>
    </w:p>
    <w:p w:rsidR="00D53A0A" w:rsidRPr="00606EF0" w:rsidRDefault="00D53A0A" w:rsidP="00D53A0A">
      <w:pPr>
        <w:spacing w:after="0" w:line="240" w:lineRule="auto"/>
        <w:ind w:firstLine="708"/>
        <w:jc w:val="right"/>
        <w:rPr>
          <w:rFonts w:ascii="Times New Roman" w:hAnsi="Times New Roman" w:cs="Times New Roman"/>
          <w:b/>
          <w:sz w:val="28"/>
          <w:szCs w:val="28"/>
          <w:lang w:val="kk-KZ"/>
        </w:rPr>
      </w:pPr>
      <w:r w:rsidRPr="00606EF0">
        <w:rPr>
          <w:rFonts w:ascii="Times New Roman" w:hAnsi="Times New Roman" w:cs="Times New Roman"/>
          <w:b/>
          <w:sz w:val="28"/>
          <w:szCs w:val="28"/>
          <w:lang w:val="kk-KZ"/>
        </w:rPr>
        <w:t xml:space="preserve"> Шымкент қалаларының </w:t>
      </w:r>
    </w:p>
    <w:p w:rsidR="00D53A0A" w:rsidRDefault="00D53A0A" w:rsidP="00D53A0A">
      <w:pPr>
        <w:spacing w:after="0" w:line="240" w:lineRule="auto"/>
        <w:ind w:firstLine="708"/>
        <w:jc w:val="right"/>
        <w:rPr>
          <w:rFonts w:ascii="Times New Roman" w:hAnsi="Times New Roman" w:cs="Times New Roman"/>
          <w:b/>
          <w:sz w:val="28"/>
          <w:szCs w:val="28"/>
          <w:lang w:val="kk-KZ"/>
        </w:rPr>
      </w:pPr>
      <w:r w:rsidRPr="00606EF0">
        <w:rPr>
          <w:rFonts w:ascii="Times New Roman" w:hAnsi="Times New Roman" w:cs="Times New Roman"/>
          <w:b/>
          <w:sz w:val="28"/>
          <w:szCs w:val="28"/>
          <w:lang w:val="kk-KZ"/>
        </w:rPr>
        <w:t>білім басқармалары</w:t>
      </w:r>
    </w:p>
    <w:p w:rsidR="00E401F5" w:rsidRPr="00606EF0" w:rsidRDefault="00E401F5" w:rsidP="00D53A0A">
      <w:pPr>
        <w:spacing w:after="0" w:line="240" w:lineRule="auto"/>
        <w:ind w:firstLine="708"/>
        <w:jc w:val="right"/>
        <w:rPr>
          <w:rFonts w:ascii="Times New Roman" w:hAnsi="Times New Roman" w:cs="Times New Roman"/>
          <w:b/>
          <w:sz w:val="28"/>
          <w:szCs w:val="28"/>
          <w:lang w:val="kk-KZ"/>
        </w:rPr>
      </w:pPr>
    </w:p>
    <w:p w:rsidR="00D53A0A" w:rsidRPr="00606EF0" w:rsidRDefault="00E401F5" w:rsidP="00D53A0A">
      <w:pPr>
        <w:spacing w:after="0" w:line="240" w:lineRule="auto"/>
        <w:ind w:firstLine="708"/>
        <w:jc w:val="right"/>
        <w:rPr>
          <w:rFonts w:ascii="Times New Roman" w:hAnsi="Times New Roman" w:cs="Times New Roman"/>
          <w:b/>
          <w:sz w:val="28"/>
          <w:szCs w:val="28"/>
          <w:lang w:val="kk-KZ"/>
        </w:rPr>
      </w:pPr>
      <w:r>
        <w:rPr>
          <w:rFonts w:ascii="Times New Roman" w:hAnsi="Times New Roman" w:cs="Times New Roman"/>
          <w:b/>
          <w:sz w:val="28"/>
          <w:szCs w:val="28"/>
          <w:lang w:val="kk-KZ"/>
        </w:rPr>
        <w:t>Республикалық вед</w:t>
      </w:r>
      <w:r w:rsidR="00A46685">
        <w:rPr>
          <w:rFonts w:ascii="Times New Roman" w:hAnsi="Times New Roman" w:cs="Times New Roman"/>
          <w:b/>
          <w:sz w:val="28"/>
          <w:szCs w:val="28"/>
          <w:lang w:val="kk-KZ"/>
        </w:rPr>
        <w:t>омстволық</w:t>
      </w:r>
      <w:r w:rsidR="00A46685">
        <w:rPr>
          <w:rFonts w:ascii="Times New Roman" w:hAnsi="Times New Roman" w:cs="Times New Roman"/>
          <w:b/>
          <w:sz w:val="28"/>
          <w:szCs w:val="28"/>
          <w:lang w:val="kk-KZ"/>
        </w:rPr>
        <w:br/>
        <w:t xml:space="preserve"> білім беру ұйымдары</w:t>
      </w:r>
    </w:p>
    <w:p w:rsidR="00D53A0A" w:rsidRDefault="00D53A0A" w:rsidP="00D53A0A">
      <w:pPr>
        <w:spacing w:after="0" w:line="240" w:lineRule="auto"/>
        <w:ind w:firstLine="708"/>
        <w:jc w:val="both"/>
        <w:rPr>
          <w:rFonts w:ascii="Times New Roman" w:hAnsi="Times New Roman" w:cs="Times New Roman"/>
          <w:sz w:val="28"/>
          <w:szCs w:val="28"/>
          <w:lang w:val="kk-KZ"/>
        </w:rPr>
      </w:pPr>
    </w:p>
    <w:p w:rsidR="00E401F5" w:rsidRPr="00E401F5" w:rsidRDefault="00E401F5" w:rsidP="00D53A0A">
      <w:pPr>
        <w:spacing w:after="0" w:line="240" w:lineRule="auto"/>
        <w:ind w:firstLine="708"/>
        <w:jc w:val="both"/>
        <w:rPr>
          <w:rFonts w:ascii="Times New Roman" w:hAnsi="Times New Roman" w:cs="Times New Roman"/>
          <w:sz w:val="28"/>
          <w:szCs w:val="28"/>
          <w:lang w:val="kk-KZ"/>
        </w:rPr>
      </w:pPr>
    </w:p>
    <w:p w:rsidR="004743A1" w:rsidRDefault="00D53A0A" w:rsidP="004743A1">
      <w:pPr>
        <w:spacing w:after="0" w:line="240" w:lineRule="auto"/>
        <w:ind w:firstLine="708"/>
        <w:contextualSpacing/>
        <w:jc w:val="both"/>
        <w:rPr>
          <w:rFonts w:ascii="Times New Roman" w:hAnsi="Times New Roman" w:cs="Times New Roman"/>
          <w:sz w:val="28"/>
          <w:szCs w:val="28"/>
          <w:lang w:val="kk-KZ"/>
        </w:rPr>
      </w:pPr>
      <w:r w:rsidRPr="00E401F5">
        <w:rPr>
          <w:rFonts w:ascii="Times New Roman" w:hAnsi="Times New Roman" w:cs="Times New Roman"/>
          <w:sz w:val="28"/>
          <w:szCs w:val="28"/>
          <w:lang w:val="kk-KZ"/>
        </w:rPr>
        <w:t>Қазақстан Республикасы Оқу-ағарту министрлігінің О</w:t>
      </w:r>
      <w:r w:rsidR="00A165EA" w:rsidRPr="00E401F5">
        <w:rPr>
          <w:rFonts w:ascii="Times New Roman" w:hAnsi="Times New Roman" w:cs="Times New Roman"/>
          <w:sz w:val="28"/>
          <w:szCs w:val="28"/>
          <w:lang w:val="kk-KZ"/>
        </w:rPr>
        <w:t>рта білім комитеті «Мектепке дейінгі тәрбие мен оқытуды, бастауыш, негізгі ор</w:t>
      </w:r>
      <w:r w:rsidR="00A165EA" w:rsidRPr="00675186">
        <w:rPr>
          <w:rFonts w:ascii="Times New Roman" w:hAnsi="Times New Roman" w:cs="Times New Roman"/>
          <w:sz w:val="28"/>
          <w:szCs w:val="28"/>
          <w:lang w:val="kk-KZ"/>
        </w:rPr>
        <w:t xml:space="preserve">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w:t>
      </w:r>
      <w:r w:rsidR="00C257D3">
        <w:rPr>
          <w:rFonts w:ascii="Times New Roman" w:hAnsi="Times New Roman" w:cs="Times New Roman"/>
          <w:sz w:val="28"/>
          <w:szCs w:val="28"/>
          <w:lang w:val="kk-KZ"/>
        </w:rPr>
        <w:br/>
      </w:r>
      <w:r w:rsidR="00A165EA" w:rsidRPr="00675186">
        <w:rPr>
          <w:rFonts w:ascii="Times New Roman" w:hAnsi="Times New Roman" w:cs="Times New Roman"/>
          <w:sz w:val="28"/>
          <w:szCs w:val="28"/>
          <w:lang w:val="kk-KZ"/>
        </w:rPr>
        <w:t xml:space="preserve">2016 жылғы 27 қаңтардағы № 83 бұйрығына </w:t>
      </w:r>
      <w:r w:rsidR="00A165EA">
        <w:rPr>
          <w:rFonts w:ascii="Times New Roman" w:hAnsi="Times New Roman" w:cs="Times New Roman"/>
          <w:sz w:val="28"/>
          <w:szCs w:val="28"/>
          <w:lang w:val="kk-KZ"/>
        </w:rPr>
        <w:t xml:space="preserve">(бұдан әрі - бұйрық) </w:t>
      </w:r>
      <w:r w:rsidR="00A165EA" w:rsidRPr="00675186">
        <w:rPr>
          <w:rFonts w:ascii="Times New Roman" w:hAnsi="Times New Roman" w:cs="Times New Roman"/>
          <w:sz w:val="28"/>
          <w:szCs w:val="28"/>
          <w:lang w:val="kk-KZ"/>
        </w:rPr>
        <w:t>өзгерістер мен толы</w:t>
      </w:r>
      <w:r w:rsidR="00A165EA">
        <w:rPr>
          <w:rFonts w:ascii="Times New Roman" w:hAnsi="Times New Roman" w:cs="Times New Roman"/>
          <w:sz w:val="28"/>
          <w:szCs w:val="28"/>
          <w:lang w:val="kk-KZ"/>
        </w:rPr>
        <w:t xml:space="preserve">қтырулар </w:t>
      </w:r>
      <w:r w:rsidR="00A165EA" w:rsidRPr="00675186">
        <w:rPr>
          <w:rFonts w:ascii="Times New Roman" w:hAnsi="Times New Roman" w:cs="Times New Roman"/>
          <w:sz w:val="28"/>
          <w:szCs w:val="28"/>
          <w:lang w:val="kk-KZ"/>
        </w:rPr>
        <w:t>енгіз</w:t>
      </w:r>
      <w:r w:rsidR="00A165EA">
        <w:rPr>
          <w:rFonts w:ascii="Times New Roman" w:hAnsi="Times New Roman" w:cs="Times New Roman"/>
          <w:sz w:val="28"/>
          <w:szCs w:val="28"/>
          <w:lang w:val="kk-KZ"/>
        </w:rPr>
        <w:t xml:space="preserve">іліп, </w:t>
      </w:r>
      <w:r w:rsidR="00675186">
        <w:rPr>
          <w:rFonts w:ascii="Times New Roman" w:hAnsi="Times New Roman" w:cs="Times New Roman"/>
          <w:sz w:val="28"/>
          <w:szCs w:val="28"/>
          <w:lang w:val="kk-KZ"/>
        </w:rPr>
        <w:t xml:space="preserve">ҚР Оқу-ағарту министрінің </w:t>
      </w:r>
      <w:r w:rsidR="00C257D3">
        <w:rPr>
          <w:rFonts w:ascii="Times New Roman" w:hAnsi="Times New Roman" w:cs="Times New Roman"/>
          <w:sz w:val="28"/>
          <w:szCs w:val="28"/>
          <w:lang w:val="kk-KZ"/>
        </w:rPr>
        <w:t xml:space="preserve">02.04.2024 ж. </w:t>
      </w:r>
      <w:r w:rsidR="00D258A7">
        <w:rPr>
          <w:rFonts w:ascii="Times New Roman" w:hAnsi="Times New Roman" w:cs="Times New Roman"/>
          <w:sz w:val="28"/>
          <w:szCs w:val="28"/>
          <w:lang w:val="kk-KZ"/>
        </w:rPr>
        <w:t>№</w:t>
      </w:r>
      <w:r w:rsidR="00675186">
        <w:rPr>
          <w:rFonts w:ascii="Times New Roman" w:hAnsi="Times New Roman" w:cs="Times New Roman"/>
          <w:sz w:val="28"/>
          <w:szCs w:val="28"/>
          <w:lang w:val="kk-KZ"/>
        </w:rPr>
        <w:t>72 бұйрығымен бекітіліп, ҚР</w:t>
      </w:r>
      <w:r w:rsidR="00675186" w:rsidRPr="00A165EA">
        <w:rPr>
          <w:rFonts w:ascii="Times New Roman" w:hAnsi="Times New Roman" w:cs="Times New Roman"/>
          <w:sz w:val="28"/>
          <w:szCs w:val="28"/>
          <w:lang w:val="kk-KZ"/>
        </w:rPr>
        <w:t xml:space="preserve"> Әділет </w:t>
      </w:r>
      <w:r w:rsidR="00675186">
        <w:rPr>
          <w:rFonts w:ascii="Times New Roman" w:hAnsi="Times New Roman" w:cs="Times New Roman"/>
          <w:sz w:val="28"/>
          <w:szCs w:val="28"/>
          <w:lang w:val="kk-KZ"/>
        </w:rPr>
        <w:t>м</w:t>
      </w:r>
      <w:r w:rsidR="00675186" w:rsidRPr="00A165EA">
        <w:rPr>
          <w:rFonts w:ascii="Times New Roman" w:hAnsi="Times New Roman" w:cs="Times New Roman"/>
          <w:sz w:val="28"/>
          <w:szCs w:val="28"/>
          <w:lang w:val="kk-KZ"/>
        </w:rPr>
        <w:t xml:space="preserve">инистрлігінде </w:t>
      </w:r>
      <w:r w:rsidR="00675186">
        <w:rPr>
          <w:rFonts w:ascii="Times New Roman" w:hAnsi="Times New Roman" w:cs="Times New Roman"/>
          <w:sz w:val="28"/>
          <w:szCs w:val="28"/>
          <w:lang w:val="kk-KZ"/>
        </w:rPr>
        <w:t>ҚР</w:t>
      </w:r>
      <w:r w:rsidR="00675186" w:rsidRPr="00675186">
        <w:rPr>
          <w:rFonts w:ascii="Times New Roman" w:hAnsi="Times New Roman" w:cs="Times New Roman"/>
          <w:sz w:val="28"/>
          <w:szCs w:val="28"/>
          <w:lang w:val="kk-KZ"/>
        </w:rPr>
        <w:t xml:space="preserve"> нормативтік құқықтық актілерді мемлекеттік тіркеу</w:t>
      </w:r>
      <w:r w:rsidR="00D258A7">
        <w:rPr>
          <w:rFonts w:ascii="Times New Roman" w:hAnsi="Times New Roman" w:cs="Times New Roman"/>
          <w:sz w:val="28"/>
          <w:szCs w:val="28"/>
          <w:lang w:val="kk-KZ"/>
        </w:rPr>
        <w:t xml:space="preserve">дің тізілімінде 02.04.2024ж. №34217 болып </w:t>
      </w:r>
      <w:r w:rsidR="00675186" w:rsidRPr="00A165EA">
        <w:rPr>
          <w:rFonts w:ascii="Times New Roman" w:hAnsi="Times New Roman" w:cs="Times New Roman"/>
          <w:sz w:val="28"/>
          <w:szCs w:val="28"/>
          <w:lang w:val="kk-KZ"/>
        </w:rPr>
        <w:t>тіркел</w:t>
      </w:r>
      <w:r w:rsidR="00675186">
        <w:rPr>
          <w:rFonts w:ascii="Times New Roman" w:hAnsi="Times New Roman" w:cs="Times New Roman"/>
          <w:sz w:val="28"/>
          <w:szCs w:val="28"/>
          <w:lang w:val="kk-KZ"/>
        </w:rPr>
        <w:t>гендіг</w:t>
      </w:r>
      <w:r w:rsidR="00675186" w:rsidRPr="00A165EA">
        <w:rPr>
          <w:rFonts w:ascii="Times New Roman" w:hAnsi="Times New Roman" w:cs="Times New Roman"/>
          <w:sz w:val="28"/>
          <w:szCs w:val="28"/>
          <w:lang w:val="kk-KZ"/>
        </w:rPr>
        <w:t>і</w:t>
      </w:r>
      <w:r w:rsidR="00675186">
        <w:rPr>
          <w:rFonts w:ascii="Times New Roman" w:hAnsi="Times New Roman" w:cs="Times New Roman"/>
          <w:sz w:val="28"/>
          <w:szCs w:val="28"/>
          <w:lang w:val="kk-KZ"/>
        </w:rPr>
        <w:t xml:space="preserve">н хабарлайды. </w:t>
      </w:r>
      <w:r w:rsidR="00D258A7">
        <w:rPr>
          <w:rFonts w:ascii="Times New Roman" w:hAnsi="Times New Roman" w:cs="Times New Roman"/>
          <w:sz w:val="28"/>
          <w:szCs w:val="28"/>
          <w:lang w:val="kk-KZ"/>
        </w:rPr>
        <w:t xml:space="preserve">Ресми жариялануы күтілуде. </w:t>
      </w:r>
    </w:p>
    <w:p w:rsidR="004743A1" w:rsidRDefault="003A0C85" w:rsidP="004743A1">
      <w:pPr>
        <w:spacing w:after="0" w:line="240" w:lineRule="auto"/>
        <w:ind w:firstLine="36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бұйрық 2 қосымшада әзірленді: </w:t>
      </w:r>
      <w:r w:rsidR="004743A1">
        <w:rPr>
          <w:rFonts w:ascii="Times New Roman" w:hAnsi="Times New Roman" w:cs="Times New Roman"/>
          <w:sz w:val="28"/>
          <w:szCs w:val="28"/>
          <w:lang w:val="kk-KZ"/>
        </w:rPr>
        <w:t xml:space="preserve"> </w:t>
      </w:r>
    </w:p>
    <w:p w:rsidR="003A0C85" w:rsidRDefault="004743A1" w:rsidP="003A0C8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4743A1">
        <w:rPr>
          <w:rFonts w:ascii="Times New Roman" w:hAnsi="Times New Roman" w:cs="Times New Roman"/>
          <w:sz w:val="28"/>
          <w:szCs w:val="28"/>
          <w:lang w:val="kk-KZ"/>
        </w:rPr>
        <w:t xml:space="preserve">қосымша </w:t>
      </w:r>
      <w:r w:rsidR="0066028A">
        <w:rPr>
          <w:rFonts w:ascii="Times New Roman" w:hAnsi="Times New Roman" w:cs="Times New Roman"/>
          <w:sz w:val="28"/>
          <w:szCs w:val="28"/>
          <w:lang w:val="kk-KZ"/>
        </w:rPr>
        <w:t>–</w:t>
      </w:r>
      <w:r w:rsidRPr="004743A1">
        <w:rPr>
          <w:rFonts w:ascii="Times New Roman" w:hAnsi="Times New Roman" w:cs="Times New Roman"/>
          <w:sz w:val="28"/>
          <w:szCs w:val="28"/>
          <w:lang w:val="kk-KZ"/>
        </w:rPr>
        <w:t xml:space="preserve"> </w:t>
      </w:r>
      <w:r w:rsidR="0066028A">
        <w:rPr>
          <w:rFonts w:ascii="Times New Roman" w:hAnsi="Times New Roman" w:cs="Times New Roman"/>
          <w:sz w:val="28"/>
          <w:szCs w:val="28"/>
          <w:lang w:val="kk-KZ"/>
        </w:rPr>
        <w:t>ағымдағы жылы а</w:t>
      </w:r>
      <w:r w:rsidRPr="004743A1">
        <w:rPr>
          <w:rFonts w:ascii="Times New Roman" w:hAnsi="Times New Roman" w:cs="Times New Roman"/>
          <w:sz w:val="28"/>
          <w:szCs w:val="28"/>
          <w:lang w:val="kk-KZ"/>
        </w:rPr>
        <w:t>ттестаттау</w:t>
      </w:r>
      <w:r w:rsidR="0066028A">
        <w:rPr>
          <w:rFonts w:ascii="Times New Roman" w:hAnsi="Times New Roman" w:cs="Times New Roman"/>
          <w:sz w:val="28"/>
          <w:szCs w:val="28"/>
          <w:lang w:val="kk-KZ"/>
        </w:rPr>
        <w:t xml:space="preserve"> рәсімінен өтетін педагогтерге </w:t>
      </w:r>
      <w:r w:rsidR="00D258A7">
        <w:rPr>
          <w:rFonts w:ascii="Times New Roman" w:hAnsi="Times New Roman" w:cs="Times New Roman"/>
          <w:sz w:val="28"/>
          <w:szCs w:val="28"/>
          <w:lang w:val="kk-KZ"/>
        </w:rPr>
        <w:t>(</w:t>
      </w:r>
      <w:r w:rsidR="00D258A7" w:rsidRPr="007E2ABC">
        <w:rPr>
          <w:rFonts w:ascii="Times New Roman" w:hAnsi="Times New Roman" w:cs="Times New Roman"/>
          <w:i/>
          <w:sz w:val="28"/>
          <w:szCs w:val="28"/>
          <w:lang w:val="kk-KZ"/>
        </w:rPr>
        <w:t>І,</w:t>
      </w:r>
      <w:r w:rsidR="00143CCB">
        <w:rPr>
          <w:rFonts w:ascii="Times New Roman" w:hAnsi="Times New Roman" w:cs="Times New Roman"/>
          <w:i/>
          <w:sz w:val="28"/>
          <w:szCs w:val="28"/>
          <w:lang w:val="kk-KZ"/>
        </w:rPr>
        <w:t xml:space="preserve"> </w:t>
      </w:r>
      <w:r w:rsidR="00D258A7" w:rsidRPr="007E2ABC">
        <w:rPr>
          <w:rFonts w:ascii="Times New Roman" w:hAnsi="Times New Roman" w:cs="Times New Roman"/>
          <w:i/>
          <w:sz w:val="28"/>
          <w:szCs w:val="28"/>
          <w:lang w:val="kk-KZ"/>
        </w:rPr>
        <w:t>ІІ және жоғары</w:t>
      </w:r>
      <w:r w:rsidR="00D258A7" w:rsidRPr="007E2ABC">
        <w:rPr>
          <w:rFonts w:ascii="Times New Roman" w:hAnsi="Times New Roman" w:cs="Times New Roman"/>
          <w:i/>
          <w:sz w:val="28"/>
          <w:szCs w:val="28"/>
          <w:lang w:val="kk-KZ"/>
        </w:rPr>
        <w:t xml:space="preserve"> біліктілік санаттары бар педагогтер де</w:t>
      </w:r>
      <w:r w:rsidR="00D258A7">
        <w:rPr>
          <w:rFonts w:ascii="Times New Roman" w:hAnsi="Times New Roman" w:cs="Times New Roman"/>
          <w:sz w:val="28"/>
          <w:szCs w:val="28"/>
          <w:lang w:val="kk-KZ"/>
        </w:rPr>
        <w:t>)</w:t>
      </w:r>
      <w:r w:rsidR="00D258A7">
        <w:rPr>
          <w:rFonts w:ascii="Times New Roman" w:hAnsi="Times New Roman" w:cs="Times New Roman"/>
          <w:sz w:val="28"/>
          <w:szCs w:val="28"/>
          <w:lang w:val="kk-KZ"/>
        </w:rPr>
        <w:t xml:space="preserve"> </w:t>
      </w:r>
      <w:r w:rsidR="0066028A">
        <w:rPr>
          <w:rFonts w:ascii="Times New Roman" w:hAnsi="Times New Roman" w:cs="Times New Roman"/>
          <w:sz w:val="28"/>
          <w:szCs w:val="28"/>
          <w:lang w:val="kk-KZ"/>
        </w:rPr>
        <w:t>қатысты</w:t>
      </w:r>
      <w:r w:rsidRPr="004743A1">
        <w:rPr>
          <w:rFonts w:ascii="Times New Roman" w:hAnsi="Times New Roman" w:cs="Times New Roman"/>
          <w:sz w:val="28"/>
          <w:szCs w:val="28"/>
          <w:lang w:val="kk-KZ"/>
        </w:rPr>
        <w:t>;</w:t>
      </w:r>
    </w:p>
    <w:p w:rsidR="004743A1" w:rsidRPr="003A0C85" w:rsidRDefault="003A0C85" w:rsidP="003A0C85">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743A1" w:rsidRPr="003A0C85">
        <w:rPr>
          <w:rFonts w:ascii="Times New Roman" w:hAnsi="Times New Roman" w:cs="Times New Roman"/>
          <w:sz w:val="28"/>
          <w:szCs w:val="28"/>
          <w:lang w:val="kk-KZ"/>
        </w:rPr>
        <w:t xml:space="preserve">қосымша </w:t>
      </w:r>
      <w:r w:rsidR="0066028A">
        <w:rPr>
          <w:rFonts w:ascii="Times New Roman" w:hAnsi="Times New Roman" w:cs="Times New Roman"/>
          <w:sz w:val="28"/>
          <w:szCs w:val="28"/>
          <w:lang w:val="kk-KZ"/>
        </w:rPr>
        <w:t>–</w:t>
      </w:r>
      <w:r w:rsidR="004743A1" w:rsidRPr="003A0C85">
        <w:rPr>
          <w:rFonts w:ascii="Times New Roman" w:hAnsi="Times New Roman" w:cs="Times New Roman"/>
          <w:sz w:val="28"/>
          <w:szCs w:val="28"/>
          <w:lang w:val="kk-KZ"/>
        </w:rPr>
        <w:t xml:space="preserve"> </w:t>
      </w:r>
      <w:r w:rsidR="0066028A">
        <w:rPr>
          <w:rFonts w:ascii="Times New Roman" w:hAnsi="Times New Roman" w:cs="Times New Roman"/>
          <w:sz w:val="28"/>
          <w:szCs w:val="28"/>
          <w:lang w:val="kk-KZ"/>
        </w:rPr>
        <w:t>п</w:t>
      </w:r>
      <w:r w:rsidR="0066028A" w:rsidRPr="0066028A">
        <w:rPr>
          <w:rFonts w:ascii="Times New Roman" w:hAnsi="Times New Roman" w:cs="Times New Roman"/>
          <w:sz w:val="28"/>
          <w:szCs w:val="28"/>
          <w:lang w:val="kk-KZ"/>
        </w:rPr>
        <w:t>едагогтің үздіксіз кәсіби дамуының Ұлттық платформасы</w:t>
      </w:r>
      <w:r w:rsidR="0066028A">
        <w:rPr>
          <w:rFonts w:ascii="Times New Roman" w:hAnsi="Times New Roman" w:cs="Times New Roman"/>
          <w:sz w:val="28"/>
          <w:szCs w:val="28"/>
          <w:lang w:val="kk-KZ"/>
        </w:rPr>
        <w:t xml:space="preserve"> </w:t>
      </w:r>
      <w:r w:rsidR="004743A1" w:rsidRPr="003A0C85">
        <w:rPr>
          <w:rFonts w:ascii="Times New Roman" w:hAnsi="Times New Roman" w:cs="Times New Roman"/>
          <w:sz w:val="28"/>
          <w:szCs w:val="28"/>
          <w:lang w:val="kk-KZ"/>
        </w:rPr>
        <w:t>іске қосылға</w:t>
      </w:r>
      <w:r w:rsidR="0066028A">
        <w:rPr>
          <w:rFonts w:ascii="Times New Roman" w:hAnsi="Times New Roman" w:cs="Times New Roman"/>
          <w:sz w:val="28"/>
          <w:szCs w:val="28"/>
          <w:lang w:val="kk-KZ"/>
        </w:rPr>
        <w:t xml:space="preserve">ннан кейін аттестаттау рәсімінен өтетін </w:t>
      </w:r>
      <w:r w:rsidR="004743A1" w:rsidRPr="003A0C85">
        <w:rPr>
          <w:rFonts w:ascii="Times New Roman" w:hAnsi="Times New Roman" w:cs="Times New Roman"/>
          <w:sz w:val="28"/>
          <w:szCs w:val="28"/>
          <w:lang w:val="kk-KZ"/>
        </w:rPr>
        <w:t>педагогтерге қатысты</w:t>
      </w:r>
      <w:r>
        <w:rPr>
          <w:rFonts w:ascii="Times New Roman" w:hAnsi="Times New Roman" w:cs="Times New Roman"/>
          <w:sz w:val="28"/>
          <w:szCs w:val="28"/>
          <w:lang w:val="kk-KZ"/>
        </w:rPr>
        <w:t xml:space="preserve">. </w:t>
      </w:r>
    </w:p>
    <w:p w:rsidR="006A3B1D" w:rsidRDefault="000F41DD" w:rsidP="008B16BA">
      <w:pPr>
        <w:tabs>
          <w:tab w:val="left" w:pos="3096"/>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w:t>
      </w:r>
      <w:r w:rsidR="003A0C85">
        <w:rPr>
          <w:rFonts w:ascii="Times New Roman" w:hAnsi="Times New Roman" w:cs="Times New Roman"/>
          <w:sz w:val="28"/>
          <w:szCs w:val="28"/>
          <w:lang w:val="kk-KZ"/>
        </w:rPr>
        <w:t>педагогтің білімін бағалау</w:t>
      </w:r>
      <w:r w:rsidR="00A46685">
        <w:rPr>
          <w:rFonts w:ascii="Times New Roman" w:hAnsi="Times New Roman" w:cs="Times New Roman"/>
          <w:sz w:val="28"/>
          <w:szCs w:val="28"/>
          <w:lang w:val="kk-KZ"/>
        </w:rPr>
        <w:t>дан</w:t>
      </w:r>
      <w:r w:rsidR="003A0C85">
        <w:rPr>
          <w:rFonts w:ascii="Times New Roman" w:hAnsi="Times New Roman" w:cs="Times New Roman"/>
          <w:sz w:val="28"/>
          <w:szCs w:val="28"/>
          <w:lang w:val="kk-KZ"/>
        </w:rPr>
        <w:t xml:space="preserve"> (бұдан әрі – ПББ) </w:t>
      </w:r>
      <w:r w:rsidR="006A3B1D">
        <w:rPr>
          <w:rFonts w:ascii="Times New Roman" w:hAnsi="Times New Roman" w:cs="Times New Roman"/>
          <w:sz w:val="28"/>
          <w:szCs w:val="28"/>
          <w:lang w:val="kk-KZ"/>
        </w:rPr>
        <w:t>өту</w:t>
      </w:r>
      <w:r w:rsidR="008B16BA" w:rsidRPr="006A3B1D">
        <w:rPr>
          <w:rFonts w:ascii="Times New Roman" w:hAnsi="Times New Roman" w:cs="Times New Roman"/>
          <w:sz w:val="28"/>
          <w:szCs w:val="28"/>
          <w:lang w:val="kk-KZ"/>
        </w:rPr>
        <w:t xml:space="preserve"> кезінде тыйым салынған зат немесе ереже бұзушылық анықт</w:t>
      </w:r>
      <w:r w:rsidR="006A3B1D">
        <w:rPr>
          <w:rFonts w:ascii="Times New Roman" w:hAnsi="Times New Roman" w:cs="Times New Roman"/>
          <w:sz w:val="28"/>
          <w:szCs w:val="28"/>
          <w:lang w:val="kk-KZ"/>
        </w:rPr>
        <w:t xml:space="preserve">алғанда </w:t>
      </w:r>
      <w:r w:rsidR="00861182">
        <w:rPr>
          <w:rFonts w:ascii="Times New Roman" w:hAnsi="Times New Roman" w:cs="Times New Roman"/>
          <w:sz w:val="28"/>
          <w:szCs w:val="28"/>
          <w:lang w:val="kk-KZ"/>
        </w:rPr>
        <w:t>5 (бес)</w:t>
      </w:r>
      <w:r w:rsidR="008B16BA" w:rsidRPr="006A3B1D">
        <w:rPr>
          <w:rFonts w:ascii="Times New Roman" w:hAnsi="Times New Roman" w:cs="Times New Roman"/>
          <w:sz w:val="28"/>
          <w:szCs w:val="28"/>
          <w:lang w:val="kk-KZ"/>
        </w:rPr>
        <w:t xml:space="preserve"> жыл</w:t>
      </w:r>
      <w:r w:rsidR="006A3B1D">
        <w:rPr>
          <w:rFonts w:ascii="Times New Roman" w:hAnsi="Times New Roman" w:cs="Times New Roman"/>
          <w:sz w:val="28"/>
          <w:szCs w:val="28"/>
          <w:lang w:val="kk-KZ"/>
        </w:rPr>
        <w:t xml:space="preserve">ға шеттетілген педагогтерге 1 жыл толған жағдайда тыйым салынған актінің күші автоматты түрде </w:t>
      </w:r>
      <w:r w:rsidR="00D258A7">
        <w:rPr>
          <w:rFonts w:ascii="Times New Roman" w:hAnsi="Times New Roman" w:cs="Times New Roman"/>
          <w:sz w:val="28"/>
          <w:szCs w:val="28"/>
          <w:lang w:val="kk-KZ"/>
        </w:rPr>
        <w:t>жойылатынын хабарлаймыз</w:t>
      </w:r>
      <w:r w:rsidR="00861182">
        <w:rPr>
          <w:rFonts w:ascii="Times New Roman" w:hAnsi="Times New Roman" w:cs="Times New Roman"/>
          <w:sz w:val="28"/>
          <w:szCs w:val="28"/>
          <w:lang w:val="kk-KZ"/>
        </w:rPr>
        <w:t xml:space="preserve">. </w:t>
      </w:r>
    </w:p>
    <w:p w:rsidR="00861182" w:rsidRDefault="00861182" w:rsidP="00861182">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Соның негізінде аттестаттау рәсімінен 5 (бес) жылға шеттетілген педагогтердің тізімі нақтыланып, </w:t>
      </w:r>
      <w:r w:rsidR="000E523E">
        <w:rPr>
          <w:rFonts w:ascii="Times New Roman" w:hAnsi="Times New Roman" w:cs="Times New Roman"/>
          <w:sz w:val="28"/>
          <w:szCs w:val="28"/>
          <w:lang w:val="kk-KZ"/>
        </w:rPr>
        <w:t xml:space="preserve">биыл </w:t>
      </w:r>
      <w:r>
        <w:rPr>
          <w:rFonts w:ascii="Times New Roman" w:hAnsi="Times New Roman" w:cs="Times New Roman"/>
          <w:sz w:val="28"/>
          <w:szCs w:val="28"/>
          <w:lang w:val="kk-KZ"/>
        </w:rPr>
        <w:t xml:space="preserve">ПББ тапсыруға рұқсат </w:t>
      </w:r>
      <w:r w:rsidR="007E2ABC">
        <w:rPr>
          <w:rFonts w:ascii="Times New Roman" w:hAnsi="Times New Roman" w:cs="Times New Roman"/>
          <w:sz w:val="28"/>
          <w:szCs w:val="28"/>
          <w:lang w:val="kk-KZ"/>
        </w:rPr>
        <w:t>берілуі тиіс</w:t>
      </w:r>
      <w:r>
        <w:rPr>
          <w:rFonts w:ascii="Times New Roman" w:hAnsi="Times New Roman" w:cs="Times New Roman"/>
          <w:sz w:val="28"/>
          <w:szCs w:val="28"/>
          <w:lang w:val="kk-KZ"/>
        </w:rPr>
        <w:t xml:space="preserve">. </w:t>
      </w:r>
    </w:p>
    <w:p w:rsidR="00D1724A" w:rsidRDefault="00D1724A" w:rsidP="00861182">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таңда педагогтердің ПББ-дан өтуі жөніндегі бұйрық дайындалуда және тестілеу а.ж. 11 сәуірінде басталады деп күтілуде. </w:t>
      </w:r>
    </w:p>
    <w:p w:rsidR="00D258A7" w:rsidRDefault="00D258A7" w:rsidP="00861182">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Педагогтердің 2023 жылы тестілеуден өткені туралы сертификаттары ағымдағы жылы аттестаттаудан өткен кезде жарамды болып табылады. </w:t>
      </w:r>
    </w:p>
    <w:p w:rsidR="00861182" w:rsidRDefault="00C257D3" w:rsidP="00861182">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Осыған орай, п</w:t>
      </w:r>
      <w:r w:rsidR="00861182">
        <w:rPr>
          <w:rFonts w:ascii="Times New Roman" w:hAnsi="Times New Roman" w:cs="Times New Roman"/>
          <w:sz w:val="28"/>
          <w:szCs w:val="28"/>
          <w:lang w:val="kk-KZ"/>
        </w:rPr>
        <w:t xml:space="preserve">едагогтерді аттестаттау барысында аталған бұйрықты жұмыста басшылыққа алып, педагогтер арасында </w:t>
      </w:r>
      <w:r>
        <w:rPr>
          <w:rFonts w:ascii="Times New Roman" w:hAnsi="Times New Roman" w:cs="Times New Roman"/>
          <w:sz w:val="28"/>
          <w:szCs w:val="28"/>
          <w:lang w:val="kk-KZ"/>
        </w:rPr>
        <w:t xml:space="preserve">дұрыс </w:t>
      </w:r>
      <w:r w:rsidR="00861182">
        <w:rPr>
          <w:rFonts w:ascii="Times New Roman" w:hAnsi="Times New Roman" w:cs="Times New Roman"/>
          <w:sz w:val="28"/>
          <w:szCs w:val="28"/>
          <w:lang w:val="kk-KZ"/>
        </w:rPr>
        <w:t>түсіндірме жұ</w:t>
      </w:r>
      <w:r>
        <w:rPr>
          <w:rFonts w:ascii="Times New Roman" w:hAnsi="Times New Roman" w:cs="Times New Roman"/>
          <w:sz w:val="28"/>
          <w:szCs w:val="28"/>
          <w:lang w:val="kk-KZ"/>
        </w:rPr>
        <w:t>мыстарын жүргізіп, аттестаттаудың</w:t>
      </w:r>
      <w:r w:rsidR="0086118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жүйелі </w:t>
      </w:r>
      <w:r w:rsidR="00861182">
        <w:rPr>
          <w:rFonts w:ascii="Times New Roman" w:hAnsi="Times New Roman" w:cs="Times New Roman"/>
          <w:sz w:val="28"/>
          <w:szCs w:val="28"/>
          <w:lang w:val="kk-KZ"/>
        </w:rPr>
        <w:t>ұйымдастыр</w:t>
      </w:r>
      <w:r>
        <w:rPr>
          <w:rFonts w:ascii="Times New Roman" w:hAnsi="Times New Roman" w:cs="Times New Roman"/>
          <w:sz w:val="28"/>
          <w:szCs w:val="28"/>
          <w:lang w:val="kk-KZ"/>
        </w:rPr>
        <w:t>ылуын</w:t>
      </w:r>
      <w:r w:rsidR="00861182">
        <w:rPr>
          <w:rFonts w:ascii="Times New Roman" w:hAnsi="Times New Roman" w:cs="Times New Roman"/>
          <w:sz w:val="28"/>
          <w:szCs w:val="28"/>
          <w:lang w:val="kk-KZ"/>
        </w:rPr>
        <w:t xml:space="preserve"> сұраймыз. </w:t>
      </w:r>
    </w:p>
    <w:p w:rsidR="00D53A0A" w:rsidRPr="00A165EA" w:rsidRDefault="00D53A0A" w:rsidP="00D53A0A">
      <w:pPr>
        <w:spacing w:after="0" w:line="240" w:lineRule="auto"/>
        <w:ind w:firstLine="708"/>
        <w:jc w:val="both"/>
        <w:rPr>
          <w:rFonts w:ascii="Times New Roman" w:hAnsi="Times New Roman" w:cs="Times New Roman"/>
          <w:sz w:val="28"/>
          <w:szCs w:val="28"/>
          <w:lang w:val="kk-KZ"/>
        </w:rPr>
      </w:pPr>
      <w:r w:rsidRPr="000F41DD">
        <w:rPr>
          <w:rFonts w:ascii="Times New Roman" w:hAnsi="Times New Roman" w:cs="Times New Roman"/>
          <w:sz w:val="28"/>
          <w:szCs w:val="28"/>
          <w:lang w:val="kk-KZ"/>
        </w:rPr>
        <w:t>Қ</w:t>
      </w:r>
      <w:r w:rsidR="00A165EA" w:rsidRPr="000F41DD">
        <w:rPr>
          <w:rFonts w:ascii="Times New Roman" w:hAnsi="Times New Roman" w:cs="Times New Roman"/>
          <w:sz w:val="28"/>
          <w:szCs w:val="28"/>
          <w:lang w:val="kk-KZ"/>
        </w:rPr>
        <w:t xml:space="preserve">осымша: __ </w:t>
      </w:r>
      <w:r w:rsidR="00A165EA" w:rsidRPr="004743A1">
        <w:rPr>
          <w:rFonts w:ascii="Times New Roman" w:hAnsi="Times New Roman" w:cs="Times New Roman"/>
          <w:sz w:val="28"/>
          <w:szCs w:val="28"/>
          <w:lang w:val="kk-KZ"/>
        </w:rPr>
        <w:t>пара</w:t>
      </w:r>
      <w:r w:rsidR="00A165EA">
        <w:rPr>
          <w:rFonts w:ascii="Times New Roman" w:hAnsi="Times New Roman" w:cs="Times New Roman"/>
          <w:sz w:val="28"/>
          <w:szCs w:val="28"/>
          <w:lang w:val="kk-KZ"/>
        </w:rPr>
        <w:t xml:space="preserve">қта. </w:t>
      </w:r>
    </w:p>
    <w:p w:rsidR="00D53A0A" w:rsidRPr="000F41DD" w:rsidRDefault="00D53A0A" w:rsidP="00D53A0A">
      <w:pPr>
        <w:spacing w:after="0" w:line="240" w:lineRule="auto"/>
        <w:ind w:firstLine="708"/>
        <w:jc w:val="both"/>
        <w:rPr>
          <w:rFonts w:ascii="Times New Roman" w:hAnsi="Times New Roman" w:cs="Times New Roman"/>
          <w:sz w:val="28"/>
          <w:szCs w:val="28"/>
          <w:lang w:val="kk-KZ"/>
        </w:rPr>
      </w:pPr>
      <w:bookmarkStart w:id="0" w:name="_GoBack"/>
      <w:bookmarkEnd w:id="0"/>
    </w:p>
    <w:p w:rsidR="00D53A0A" w:rsidRPr="000F41DD" w:rsidRDefault="00D53A0A" w:rsidP="00D53A0A">
      <w:pPr>
        <w:spacing w:after="0" w:line="240" w:lineRule="auto"/>
        <w:ind w:firstLine="708"/>
        <w:jc w:val="both"/>
        <w:rPr>
          <w:rFonts w:ascii="Times New Roman" w:hAnsi="Times New Roman" w:cs="Times New Roman"/>
          <w:sz w:val="28"/>
          <w:szCs w:val="28"/>
          <w:lang w:val="kk-KZ"/>
        </w:rPr>
      </w:pPr>
    </w:p>
    <w:p w:rsidR="00D53A0A" w:rsidRPr="001916AE" w:rsidRDefault="00B5230A" w:rsidP="00D53A0A">
      <w:pPr>
        <w:spacing w:after="0" w:line="240" w:lineRule="auto"/>
        <w:ind w:firstLine="708"/>
        <w:jc w:val="both"/>
        <w:rPr>
          <w:rFonts w:ascii="Times New Roman" w:hAnsi="Times New Roman" w:cs="Times New Roman"/>
          <w:b/>
          <w:sz w:val="28"/>
          <w:szCs w:val="28"/>
          <w:lang w:val="kk-KZ"/>
        </w:rPr>
      </w:pPr>
      <w:r w:rsidRPr="004743A1">
        <w:rPr>
          <w:rFonts w:ascii="Times New Roman" w:hAnsi="Times New Roman" w:cs="Times New Roman"/>
          <w:b/>
          <w:sz w:val="28"/>
          <w:szCs w:val="28"/>
          <w:lang w:val="kk-KZ"/>
        </w:rPr>
        <w:t xml:space="preserve">Төраға </w:t>
      </w:r>
      <w:r w:rsidRPr="004743A1">
        <w:rPr>
          <w:rFonts w:ascii="Times New Roman" w:hAnsi="Times New Roman" w:cs="Times New Roman"/>
          <w:b/>
          <w:sz w:val="28"/>
          <w:szCs w:val="28"/>
          <w:lang w:val="kk-KZ"/>
        </w:rPr>
        <w:tab/>
      </w:r>
      <w:r w:rsidRPr="004743A1">
        <w:rPr>
          <w:rFonts w:ascii="Times New Roman" w:hAnsi="Times New Roman" w:cs="Times New Roman"/>
          <w:b/>
          <w:sz w:val="28"/>
          <w:szCs w:val="28"/>
          <w:lang w:val="kk-KZ"/>
        </w:rPr>
        <w:tab/>
      </w:r>
      <w:r w:rsidRPr="004743A1">
        <w:rPr>
          <w:rFonts w:ascii="Times New Roman" w:hAnsi="Times New Roman" w:cs="Times New Roman"/>
          <w:b/>
          <w:sz w:val="28"/>
          <w:szCs w:val="28"/>
          <w:lang w:val="kk-KZ"/>
        </w:rPr>
        <w:tab/>
      </w:r>
      <w:r w:rsidRPr="004743A1">
        <w:rPr>
          <w:rFonts w:ascii="Times New Roman" w:hAnsi="Times New Roman" w:cs="Times New Roman"/>
          <w:b/>
          <w:sz w:val="28"/>
          <w:szCs w:val="28"/>
          <w:lang w:val="kk-KZ"/>
        </w:rPr>
        <w:tab/>
      </w:r>
      <w:r w:rsidRPr="004743A1">
        <w:rPr>
          <w:rFonts w:ascii="Times New Roman" w:hAnsi="Times New Roman" w:cs="Times New Roman"/>
          <w:b/>
          <w:sz w:val="28"/>
          <w:szCs w:val="28"/>
          <w:lang w:val="kk-KZ"/>
        </w:rPr>
        <w:tab/>
      </w:r>
      <w:r w:rsidRPr="004743A1">
        <w:rPr>
          <w:rFonts w:ascii="Times New Roman" w:hAnsi="Times New Roman" w:cs="Times New Roman"/>
          <w:b/>
          <w:sz w:val="28"/>
          <w:szCs w:val="28"/>
          <w:lang w:val="kk-KZ"/>
        </w:rPr>
        <w:tab/>
      </w:r>
      <w:r w:rsidRPr="004743A1">
        <w:rPr>
          <w:rFonts w:ascii="Times New Roman" w:hAnsi="Times New Roman" w:cs="Times New Roman"/>
          <w:b/>
          <w:sz w:val="28"/>
          <w:szCs w:val="28"/>
          <w:lang w:val="kk-KZ"/>
        </w:rPr>
        <w:tab/>
      </w:r>
      <w:r w:rsidRPr="004743A1">
        <w:rPr>
          <w:rFonts w:ascii="Times New Roman" w:hAnsi="Times New Roman" w:cs="Times New Roman"/>
          <w:b/>
          <w:sz w:val="28"/>
          <w:szCs w:val="28"/>
          <w:lang w:val="kk-KZ"/>
        </w:rPr>
        <w:tab/>
      </w:r>
      <w:r>
        <w:rPr>
          <w:rFonts w:ascii="Times New Roman" w:hAnsi="Times New Roman" w:cs="Times New Roman"/>
          <w:b/>
          <w:sz w:val="28"/>
          <w:szCs w:val="28"/>
          <w:lang w:val="kk-KZ"/>
        </w:rPr>
        <w:t>Қ</w:t>
      </w:r>
      <w:r w:rsidR="00D53A0A" w:rsidRPr="004743A1">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Жұмашев</w:t>
      </w:r>
    </w:p>
    <w:p w:rsidR="00D53A0A" w:rsidRDefault="00D53A0A" w:rsidP="00D53A0A">
      <w:pPr>
        <w:spacing w:after="0" w:line="240" w:lineRule="auto"/>
        <w:ind w:firstLine="708"/>
        <w:jc w:val="both"/>
        <w:rPr>
          <w:rFonts w:ascii="Times New Roman" w:hAnsi="Times New Roman" w:cs="Times New Roman"/>
          <w:b/>
          <w:sz w:val="28"/>
          <w:szCs w:val="28"/>
          <w:lang w:val="kk-KZ"/>
        </w:rPr>
      </w:pPr>
    </w:p>
    <w:p w:rsidR="000E523E" w:rsidRDefault="000E523E" w:rsidP="00D53A0A">
      <w:pPr>
        <w:spacing w:after="0" w:line="240" w:lineRule="auto"/>
        <w:ind w:firstLine="708"/>
        <w:jc w:val="both"/>
        <w:rPr>
          <w:rFonts w:ascii="Times New Roman" w:hAnsi="Times New Roman" w:cs="Times New Roman"/>
          <w:b/>
          <w:sz w:val="28"/>
          <w:szCs w:val="28"/>
          <w:lang w:val="kk-KZ"/>
        </w:rPr>
      </w:pPr>
    </w:p>
    <w:p w:rsidR="000E523E" w:rsidRDefault="000E523E" w:rsidP="00D53A0A">
      <w:pPr>
        <w:spacing w:after="0" w:line="240" w:lineRule="auto"/>
        <w:ind w:firstLine="708"/>
        <w:jc w:val="both"/>
        <w:rPr>
          <w:rFonts w:ascii="Times New Roman" w:hAnsi="Times New Roman" w:cs="Times New Roman"/>
          <w:b/>
          <w:sz w:val="28"/>
          <w:szCs w:val="28"/>
          <w:lang w:val="kk-KZ"/>
        </w:rPr>
      </w:pPr>
    </w:p>
    <w:p w:rsidR="000E523E" w:rsidRDefault="000E523E" w:rsidP="00D53A0A">
      <w:pPr>
        <w:spacing w:after="0" w:line="240" w:lineRule="auto"/>
        <w:ind w:firstLine="708"/>
        <w:jc w:val="both"/>
        <w:rPr>
          <w:rFonts w:ascii="Times New Roman" w:hAnsi="Times New Roman" w:cs="Times New Roman"/>
          <w:b/>
          <w:sz w:val="28"/>
          <w:szCs w:val="28"/>
          <w:lang w:val="kk-KZ"/>
        </w:rPr>
      </w:pPr>
    </w:p>
    <w:p w:rsidR="000E523E" w:rsidRDefault="000E523E" w:rsidP="00D53A0A">
      <w:pPr>
        <w:spacing w:after="0" w:line="240" w:lineRule="auto"/>
        <w:ind w:firstLine="708"/>
        <w:jc w:val="both"/>
        <w:rPr>
          <w:rFonts w:ascii="Times New Roman" w:hAnsi="Times New Roman" w:cs="Times New Roman"/>
          <w:b/>
          <w:sz w:val="28"/>
          <w:szCs w:val="28"/>
          <w:lang w:val="kk-KZ"/>
        </w:rPr>
      </w:pPr>
    </w:p>
    <w:p w:rsidR="000E523E" w:rsidRDefault="000E523E" w:rsidP="00D53A0A">
      <w:pPr>
        <w:spacing w:after="0" w:line="240" w:lineRule="auto"/>
        <w:ind w:firstLine="708"/>
        <w:jc w:val="both"/>
        <w:rPr>
          <w:rFonts w:ascii="Times New Roman" w:hAnsi="Times New Roman" w:cs="Times New Roman"/>
          <w:b/>
          <w:sz w:val="28"/>
          <w:szCs w:val="28"/>
          <w:lang w:val="kk-KZ"/>
        </w:rPr>
      </w:pPr>
    </w:p>
    <w:p w:rsidR="000E523E" w:rsidRPr="004743A1" w:rsidRDefault="000E523E" w:rsidP="00D53A0A">
      <w:pPr>
        <w:spacing w:after="0" w:line="240" w:lineRule="auto"/>
        <w:ind w:firstLine="708"/>
        <w:jc w:val="both"/>
        <w:rPr>
          <w:rFonts w:ascii="Times New Roman" w:hAnsi="Times New Roman" w:cs="Times New Roman"/>
          <w:b/>
          <w:sz w:val="28"/>
          <w:szCs w:val="28"/>
          <w:lang w:val="kk-KZ"/>
        </w:rPr>
      </w:pPr>
    </w:p>
    <w:p w:rsidR="00D53A0A" w:rsidRPr="004743A1" w:rsidRDefault="005B1D3C" w:rsidP="00C76039">
      <w:pPr>
        <w:spacing w:after="0" w:line="240" w:lineRule="auto"/>
        <w:jc w:val="both"/>
        <w:rPr>
          <w:rFonts w:ascii="Times New Roman" w:hAnsi="Times New Roman" w:cs="Times New Roman"/>
          <w:i/>
          <w:sz w:val="24"/>
          <w:szCs w:val="24"/>
          <w:lang w:val="kk-KZ"/>
        </w:rPr>
      </w:pPr>
      <w:r w:rsidRPr="004743A1">
        <w:rPr>
          <w:rFonts w:ascii="Times New Roman" w:hAnsi="Times New Roman" w:cs="Times New Roman"/>
          <w:i/>
          <w:sz w:val="24"/>
          <w:szCs w:val="24"/>
          <w:lang w:val="kk-KZ"/>
        </w:rPr>
        <w:t>С.</w:t>
      </w:r>
      <w:r>
        <w:rPr>
          <w:rFonts w:ascii="Times New Roman" w:hAnsi="Times New Roman" w:cs="Times New Roman"/>
          <w:i/>
          <w:sz w:val="24"/>
          <w:szCs w:val="24"/>
          <w:lang w:val="kk-KZ"/>
        </w:rPr>
        <w:t xml:space="preserve">М. </w:t>
      </w:r>
      <w:r w:rsidR="00D53A0A" w:rsidRPr="004743A1">
        <w:rPr>
          <w:rFonts w:ascii="Times New Roman" w:hAnsi="Times New Roman" w:cs="Times New Roman"/>
          <w:i/>
          <w:sz w:val="24"/>
          <w:szCs w:val="24"/>
          <w:lang w:val="kk-KZ"/>
        </w:rPr>
        <w:t>Жұмабекова</w:t>
      </w:r>
      <w:r w:rsidR="00C257D3">
        <w:rPr>
          <w:rFonts w:ascii="Times New Roman" w:hAnsi="Times New Roman" w:cs="Times New Roman"/>
          <w:i/>
          <w:sz w:val="24"/>
          <w:szCs w:val="24"/>
          <w:lang w:val="kk-KZ"/>
        </w:rPr>
        <w:t xml:space="preserve">, </w:t>
      </w:r>
      <w:r w:rsidR="00D53A0A" w:rsidRPr="004743A1">
        <w:rPr>
          <w:rFonts w:ascii="Times New Roman" w:hAnsi="Times New Roman" w:cs="Times New Roman"/>
          <w:i/>
          <w:sz w:val="24"/>
          <w:szCs w:val="24"/>
          <w:lang w:val="kk-KZ"/>
        </w:rPr>
        <w:t>74-22-93</w:t>
      </w:r>
    </w:p>
    <w:sectPr w:rsidR="00D53A0A" w:rsidRPr="004743A1" w:rsidSect="00C7603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7151"/>
    <w:multiLevelType w:val="hybridMultilevel"/>
    <w:tmpl w:val="966C22DE"/>
    <w:lvl w:ilvl="0" w:tplc="C3E0E98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E774D"/>
    <w:multiLevelType w:val="hybridMultilevel"/>
    <w:tmpl w:val="4D3C4600"/>
    <w:lvl w:ilvl="0" w:tplc="14B824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E5"/>
    <w:rsid w:val="000167D9"/>
    <w:rsid w:val="00036643"/>
    <w:rsid w:val="000E523E"/>
    <w:rsid w:val="000F41DD"/>
    <w:rsid w:val="00143CCB"/>
    <w:rsid w:val="001916AE"/>
    <w:rsid w:val="002366D4"/>
    <w:rsid w:val="002D3FF1"/>
    <w:rsid w:val="003A0C85"/>
    <w:rsid w:val="004743A1"/>
    <w:rsid w:val="0054275A"/>
    <w:rsid w:val="005B1D3C"/>
    <w:rsid w:val="00606EF0"/>
    <w:rsid w:val="0066028A"/>
    <w:rsid w:val="00675186"/>
    <w:rsid w:val="006A3B1D"/>
    <w:rsid w:val="007366DC"/>
    <w:rsid w:val="007E2ABC"/>
    <w:rsid w:val="00861182"/>
    <w:rsid w:val="008B16BA"/>
    <w:rsid w:val="0090216E"/>
    <w:rsid w:val="00A165EA"/>
    <w:rsid w:val="00A46685"/>
    <w:rsid w:val="00A71BC7"/>
    <w:rsid w:val="00B327E5"/>
    <w:rsid w:val="00B4603D"/>
    <w:rsid w:val="00B5230A"/>
    <w:rsid w:val="00BD1FA1"/>
    <w:rsid w:val="00C257D3"/>
    <w:rsid w:val="00C76039"/>
    <w:rsid w:val="00D1724A"/>
    <w:rsid w:val="00D258A7"/>
    <w:rsid w:val="00D53A0A"/>
    <w:rsid w:val="00E401F5"/>
    <w:rsid w:val="00F41384"/>
    <w:rsid w:val="00FE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377DE-F23D-43E3-8314-B855A7A2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A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53A0A"/>
    <w:rPr>
      <w:rFonts w:ascii="Segoe UI" w:hAnsi="Segoe UI" w:cs="Segoe UI"/>
      <w:sz w:val="18"/>
      <w:szCs w:val="18"/>
    </w:rPr>
  </w:style>
  <w:style w:type="paragraph" w:styleId="a5">
    <w:name w:val="List Paragraph"/>
    <w:basedOn w:val="a"/>
    <w:uiPriority w:val="34"/>
    <w:qFormat/>
    <w:rsid w:val="00474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4700">
      <w:bodyDiv w:val="1"/>
      <w:marLeft w:val="0"/>
      <w:marRight w:val="0"/>
      <w:marTop w:val="0"/>
      <w:marBottom w:val="0"/>
      <w:divBdr>
        <w:top w:val="none" w:sz="0" w:space="0" w:color="auto"/>
        <w:left w:val="none" w:sz="0" w:space="0" w:color="auto"/>
        <w:bottom w:val="none" w:sz="0" w:space="0" w:color="auto"/>
        <w:right w:val="none" w:sz="0" w:space="0" w:color="auto"/>
      </w:divBdr>
    </w:div>
    <w:div w:id="3479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Махсутова Зейнеп Абдыжусуповна</dc:creator>
  <cp:keywords/>
  <dc:description/>
  <cp:lastModifiedBy>Салтанат Жумабекова</cp:lastModifiedBy>
  <cp:revision>26</cp:revision>
  <cp:lastPrinted>2024-04-03T07:57:00Z</cp:lastPrinted>
  <dcterms:created xsi:type="dcterms:W3CDTF">2024-02-26T06:25:00Z</dcterms:created>
  <dcterms:modified xsi:type="dcterms:W3CDTF">2024-04-04T04:27:00Z</dcterms:modified>
</cp:coreProperties>
</file>