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BA" w:rsidRDefault="004E6CBA" w:rsidP="004E6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C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4E6CBA" w:rsidRDefault="004E6CBA" w:rsidP="004E6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C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ричины речевых нарушений у дошкольников</w:t>
      </w:r>
      <w:r w:rsidRPr="004E6C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E6CBA" w:rsidRPr="004E6CBA" w:rsidRDefault="004E6CBA" w:rsidP="004E6C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Речевые нарушения у детей являются одной из серьезных проблем нашего времени. Всё чаще перед поступлением в школу родители с удивлением узнают, что их семилетний ребенок не выговаривает одну или несколько букв родного языка, а милая и забавная, для родителей, картавость – отклонение от нормы, которое будет мешать ребенку полноценно заниматься в школе. Самое неприятное – это то, что с каждым годом все больше детей нуждаются в помощи логопеда. В чем же причина этого явления в наш просвещенный век?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Нарушение речи определяется отклонением речи говорящего от языковой нормы, принятой в данной языковой среде. Возникнув, речевые нарушения самостоятельно не исчезают, а закрепляются, не соответствуют возрасту говорящего, требуют того или иного логопедического вмешательства. Неправильная речь ребенка может отражаться на его дальнейшем развитии, задерживая и искажая его, может затруднять обучение в школе.</w:t>
      </w:r>
    </w:p>
    <w:p w:rsidR="004E6CBA" w:rsidRPr="004E6CBA" w:rsidRDefault="004E6CBA" w:rsidP="004E6C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чего зависят речевые нарушения, с чем они связаны?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Речевые нарушения разнообразны, они зависят:</w:t>
      </w:r>
    </w:p>
    <w:p w:rsidR="004E6CBA" w:rsidRPr="004E6CBA" w:rsidRDefault="004E6CBA" w:rsidP="004E6CB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32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сложности анатомо-физиологических механизмов, участвующих в формировании и протекании речи;</w:t>
      </w:r>
    </w:p>
    <w:p w:rsidR="004E6CBA" w:rsidRPr="004E6CBA" w:rsidRDefault="004E6CBA" w:rsidP="004E6CB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32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тесного взаимодействия человеческого организма с внешней средой;</w:t>
      </w:r>
    </w:p>
    <w:p w:rsidR="004E6CBA" w:rsidRPr="004E6CBA" w:rsidRDefault="004E6CBA" w:rsidP="004E6CB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32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социальной обусловленности речи в отношении как её формы, так и содержания.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речи могут возникнуть в любом возрасте, но наиболее «ранимой» речь оказывается у детей.  </w:t>
      </w:r>
    </w:p>
    <w:p w:rsidR="004E6CBA" w:rsidRPr="004E6CBA" w:rsidRDefault="004E6CBA" w:rsidP="004E6C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речевых нарушений</w:t>
      </w:r>
    </w:p>
    <w:p w:rsidR="004E6CBA" w:rsidRPr="004E6CBA" w:rsidRDefault="004E6CBA" w:rsidP="004E6CB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Различная внутриутробная патология, которая приводит к нарушению развития плода. Наиболее грубые дефекты речи возникают при нарушении развития плода в период от 4 недель до 4 месяцев. Возникновению речевой патологии способствуют токсикоз при беременности, вирусные и эндокринные заболевания, травмы, несовместимость крови по резус-фактору и др.</w:t>
      </w:r>
    </w:p>
    <w:p w:rsidR="004E6CBA" w:rsidRPr="004E6CBA" w:rsidRDefault="004E6CBA" w:rsidP="004E6CB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Родовая травма и асфиксия во время родов, которые приводят к внутричерепным кровоизлияниям.</w:t>
      </w:r>
    </w:p>
    <w:p w:rsidR="004E6CBA" w:rsidRPr="004E6CBA" w:rsidRDefault="004E6CBA" w:rsidP="004E6CB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Различные заболевания впервые годы жизни ребенка.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В зависимости от времени воздействия и локализации повреждения мозга возникают речевые дефекты различного типа.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Особенно пагубными для развития речи являются частые инфекционно-вирусные заболевания, </w:t>
      </w:r>
      <w:proofErr w:type="spellStart"/>
      <w:r w:rsidRPr="004E6CB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менинго</w:t>
      </w:r>
      <w:proofErr w:type="spellEnd"/>
      <w:r w:rsidRPr="004E6CB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-энцефалиты и ранние желудочно-кишечные расстройства.</w:t>
      </w:r>
    </w:p>
    <w:p w:rsidR="004E6CBA" w:rsidRPr="004E6CBA" w:rsidRDefault="004E6CBA" w:rsidP="004E6CB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Травмы черепа, сопровождающиеся сотрясением мозга.</w:t>
      </w:r>
    </w:p>
    <w:p w:rsidR="004E6CBA" w:rsidRPr="004E6CBA" w:rsidRDefault="004E6CBA" w:rsidP="004E6CB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Наследственные факторы.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В этих случаях нарушения речи могут составлять лишь часть общего нарушения нервной системы и сочетаться с интеллектуальной и двигательной недостаточностью.</w:t>
      </w:r>
    </w:p>
    <w:p w:rsidR="004E6CBA" w:rsidRPr="004E6CBA" w:rsidRDefault="004E6CBA" w:rsidP="004E6CBA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lastRenderedPageBreak/>
        <w:t xml:space="preserve">Неблагоприятные социально-бытовые условия, приводящие к </w:t>
      </w:r>
      <w:proofErr w:type="spellStart"/>
      <w:r w:rsidRPr="004E6CB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микросоциальной</w:t>
      </w:r>
      <w:proofErr w:type="spellEnd"/>
      <w:r w:rsidRPr="004E6CB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педагогической запущенности, вегетативной дисфункции, нарушениям эмоционально-волевой сферы и дефициту в развитии речи.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Отрицательное воздействие на формирование речи может оказать неправильная языковая среда, в которой воспитывается ребенок, дефекты речи взрослого (родителей, воспитателей…), ограниченное языковое общение с ребенком. Беседы, чтение, ответы на вопросы, совместные игры, где ребенок, подражая взрослому, развивает и совершенствует свою речь, – если в семье этого нет или присутствует в ограниченном объеме, то у ребенка формируется задержка речевого и психического развития. Плохое воздействие на развитие речи детей раннего возраста (от 1 года до 4 лет) оказывает телевидение, если оно заменяет общение с близким человеком (мать, отец, брат, сестра, бабушки, дедушки). Ребенок при просмотре телепередач занимает пассивную позицию, принимает информацию (хорошо, если положительную), сам не участвует в игре, в сказке, не может задать вопроса – он молчит.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он «общается» с телевизором, тем больше он молчит, тем более тормозится его речевая активность. Для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более старшего возраста (5-6 </w:t>
      </w: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лет) длительные телевизионные просмотры также вредны для формирования речи, так как самый активный период речевого развития происходит до 7 лет. Выбирайте для своего ребенка телепередачи и видеофильмы сами. Смотрите с ним, поясняйте и рассуждайте вместе. Ограничивайте телевизионное общение во времени (от 15 минут до 1 часа): или один фильм, или одна сказка.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речевое окружение и воспитание так же может являться причиной возникновения у детей дефектов речи (по типу искажения). При таком положении вещей маленький ребенок не в состоянии воспринять языковую норму родного языка, артикуляционные уклады звуков слышимой речи, у него формируется неправильное или неточное восприятие речевых звуков. А это, в свою очередь, приводит к появлению дефектов звукопроизношения.</w:t>
      </w:r>
    </w:p>
    <w:p w:rsidR="004E6CBA" w:rsidRPr="004E6CBA" w:rsidRDefault="004E6CBA" w:rsidP="004E6CBA">
      <w:pPr>
        <w:shd w:val="clear" w:color="auto" w:fill="FFFFFF"/>
        <w:spacing w:before="120" w:after="12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4F81BD"/>
          <w:lang w:eastAsia="ru-RU"/>
        </w:rPr>
      </w:pPr>
      <w:r w:rsidRPr="004E6C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виды речевых нарушений</w:t>
      </w:r>
    </w:p>
    <w:p w:rsidR="004E6CBA" w:rsidRPr="004E6CBA" w:rsidRDefault="004E6CBA" w:rsidP="004E6CBA">
      <w:pPr>
        <w:shd w:val="clear" w:color="auto" w:fill="FFFFFF"/>
        <w:spacing w:after="0" w:line="240" w:lineRule="auto"/>
        <w:ind w:left="-454" w:firstLine="4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нарушения можно разделить на четыре основных вида:</w:t>
      </w:r>
    </w:p>
    <w:p w:rsidR="004E6CBA" w:rsidRPr="004E6CBA" w:rsidRDefault="004E6CBA" w:rsidP="004E6CBA">
      <w:pPr>
        <w:shd w:val="clear" w:color="auto" w:fill="FFFFFF"/>
        <w:spacing w:after="0" w:line="240" w:lineRule="auto"/>
        <w:ind w:left="-454" w:firstLine="4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нарушение звукопроизношения;</w:t>
      </w:r>
    </w:p>
    <w:p w:rsidR="004E6CBA" w:rsidRPr="004E6CBA" w:rsidRDefault="004E6CBA" w:rsidP="004E6CBA">
      <w:pPr>
        <w:shd w:val="clear" w:color="auto" w:fill="FFFFFF"/>
        <w:spacing w:after="0" w:line="240" w:lineRule="auto"/>
        <w:ind w:left="-454" w:firstLine="4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нарушение ритма и темпа речи;</w:t>
      </w:r>
    </w:p>
    <w:p w:rsidR="004E6CBA" w:rsidRPr="004E6CBA" w:rsidRDefault="004E6CBA" w:rsidP="004E6CBA">
      <w:pPr>
        <w:shd w:val="clear" w:color="auto" w:fill="FFFFFF"/>
        <w:spacing w:after="0" w:line="240" w:lineRule="auto"/>
        <w:ind w:left="-454" w:firstLine="4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расстройства речи, связанные с нарушением слуха;</w:t>
      </w:r>
    </w:p>
    <w:p w:rsidR="004E6CBA" w:rsidRPr="004E6CBA" w:rsidRDefault="004E6CBA" w:rsidP="004E6CBA">
      <w:pPr>
        <w:shd w:val="clear" w:color="auto" w:fill="FFFFFF"/>
        <w:spacing w:after="0" w:line="240" w:lineRule="auto"/>
        <w:ind w:left="-454" w:firstLine="4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недоразвитие речи или утрата ранее имевшейся речи.</w:t>
      </w:r>
    </w:p>
    <w:p w:rsidR="004E6CBA" w:rsidRPr="004E6CBA" w:rsidRDefault="004E6CBA" w:rsidP="004E6C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необходимо обратиться за помощью к специалистам?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К концу первого года жизни при сохранном слухе у ребёнка начинает развиваться понимание речи. Если этого не происходит, то есть малыш не включается в работу по подражанию действиям и речи взрослых, не активен в занятиях с игрушками, то можно заподозрить недоразвитие интеллекта.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случае больше будет страдать смысловая сторона речи, поэтому основная помощь должна быть направлена на развитие познавательных интересов.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Если у ребёнка в 2 года нормальный слух, а речь не развита, ему необходимо активное общение со взрослыми посредством жестов и любых звуков, и тогда в ближайшем будущем у малыша должны будут появиться слова.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Ребёнку 2 года 7 месяцев, а он ещё не говорит? Надо начинать специальные занятия, чтобы сформировать потребность в разговоре. В этом возрасте, если у малыша есть проблемы с речью, его необходимо показать специалистам и обследовать.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Взрослым ни в коем случае нельзя упрекать ребёнка за то, что он испытывает те или иные затруднения в процессе речевого общения, так как это может вызвать страх перед необходимостью говорить, боязнь допустить ошибку. Малыша надо поощрять и поддерживать малейшие попытки пользоваться словами. Следует специально создавать такие ситуации, при которых кроха вынужден, будет что-либо говорить.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Если при сохранном слухе и нормальном интеллекте к трём годам у ребёнка отсутствует фразовая речь или он использует неправильные предложения, можно говорить о системных нарушениях речи (в понимании значения слов, их изменении, применении).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Речь таких детей лучше развивается в процессе какой-либо деятельности, поэтому надо проводить совместные игры, привлекать малыша к труду по дому, читать ему простые по содержанию книги, давать комментарии всему, что видит и делает ребёнок. При общении с малышом надо использовать простые немногословные предложения, а слова для повторения должны употребляться в разных падежных формах.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Если у четырёхлетнего малыша звукопроизношение значительно отстаёт от нормы, то есть в речи присутствуют многочисленные замены: вместо шипящих произносятся свистящие (ш—с, ж—з, щ—с), звук р заменяется на л, ль или й, замены твёрдых согласных соответствующими мягкими, — это свидетельствует о нарушении фонематического слуха и, соответственно, о необходимости проводить занятия с целью его развития.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Также может отмечаться искажённое произношение отдельных согласных звуков: </w:t>
      </w:r>
      <w:r w:rsidRPr="004E6C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горловое; </w:t>
      </w:r>
      <w:r w:rsidRPr="004E6C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одноударное (то есть произносимое без вибрации кончика языка); </w:t>
      </w:r>
      <w:r w:rsidRPr="004E6C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</w:t>
      </w: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двугубное</w:t>
      </w:r>
      <w:proofErr w:type="spellEnd"/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похожее на английское w; свистящие звуки </w:t>
      </w:r>
      <w:r w:rsidRPr="004E6C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с, з, ц,</w:t>
      </w: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произносимые с </w:t>
      </w:r>
      <w:proofErr w:type="spellStart"/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просовыванием</w:t>
      </w:r>
      <w:proofErr w:type="spellEnd"/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кончика языка между зубами. Эти дефекты речи не являются возрастными и сами по себе не исчезнут, поэтому родителям не надо откладывать их исправление на более поздние сроки, чтобы не закреплять в речи неправильное произношение.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Первое время малыш в одних словах может произносить звук так, как надо, а в других — по-прежнему заменять его. Роль взрослых — поправлять малыша и просить повторить слово верно. При закреплении звука используются те слова, которые ребёнок произносит правильно.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К пятилетнему возрасту неразвитая связная речь, низкая речевая активность, отсутствие любознательности, бедный словарный запас могут говорить о задержке психического развития (ЗПР).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По мнению многих специалистов, начало целенаправленной работы по формированию правильного звукопроизношения уже с трехлетнего возраста </w:t>
      </w: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помогает предотвратить появление многих нарушений речи, а зачастую и выявить у детей данного возраста другие, более сложные речевые патологии, что способствует их ранней коррекции.</w:t>
      </w:r>
    </w:p>
    <w:p w:rsidR="004E6CBA" w:rsidRPr="004E6CBA" w:rsidRDefault="004E6CBA" w:rsidP="004E6C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 профилактики речевых нарушений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Для правильного речевого развития и профилактики речевых нарушений у детей необходимо здоровое речевое окружение с самого рождения ребенка. Разговаривайте с ним, не подстраиваясь под него, «сюсюкая и ломая язык». Говоря «детским» языком с малышом, Вы лишаете его правильного образца речи, так как его речь формируется в общении с Вами.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Вредно сказывается на звукопроизношении и длительное сосание соски или пальца, за этим необходимо следить.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Читая ребенку книги, беседуя с ним, отвечая на вопросы, Вы тем самым развиваете и совершенствуете его речь. Внимательно слушая ребенка, Вы побуждаете его к высказываниям, к активной речи, развивается её грамматический строй, совершенствуются речевые обороты, обогащается словарь ребенка.</w:t>
      </w:r>
    </w:p>
    <w:p w:rsidR="004E6CBA" w:rsidRPr="004E6CBA" w:rsidRDefault="004E6CBA" w:rsidP="004E6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Никогда, даже если Вы устали, не говорите ребенку: «отстань», «некогда» – этим Вы тормозите развитие ребенка, снижаете или сводите на нет его речевую активность, его мыслительную деятельность. Будьте другом и помощником ребенку, вместе с ним совершенствуйте и свою речь.</w:t>
      </w:r>
    </w:p>
    <w:p w:rsidR="004E6CBA" w:rsidRPr="004E6CBA" w:rsidRDefault="004E6CBA" w:rsidP="004E6CBA">
      <w:pPr>
        <w:shd w:val="clear" w:color="auto" w:fill="FFFFFF"/>
        <w:spacing w:after="0" w:line="240" w:lineRule="auto"/>
        <w:ind w:firstLine="470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настоящее время расстройства речи изучены очень хорошо и многие из них успешно исправляются. Главное — надо вовремя обратиться к специалисту, чтобы своевременно диагностировать их и понять: нарушение речи является единственной проблемой или это следствие других серьёзных заболеваний (аутизма, нарушения слуха, работы центральной нервной системы, отклонения в интеллектуальном развитии и т. д.).</w:t>
      </w:r>
    </w:p>
    <w:p w:rsidR="004E6CBA" w:rsidRPr="004E6CBA" w:rsidRDefault="004E6CBA" w:rsidP="004E6CBA">
      <w:pPr>
        <w:shd w:val="clear" w:color="auto" w:fill="FFFFFF"/>
        <w:spacing w:after="0" w:line="240" w:lineRule="auto"/>
        <w:ind w:firstLine="470"/>
        <w:rPr>
          <w:rFonts w:ascii="Calibri" w:eastAsia="Times New Roman" w:hAnsi="Calibri" w:cs="Calibri"/>
          <w:color w:val="000000"/>
          <w:lang w:eastAsia="ru-RU"/>
        </w:rPr>
      </w:pPr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Родителям, обеспокоенным задержкой речи у ребёнка или её нарушением, очень трудно понять, насколь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серьёзна проблема у их ребенка</w:t>
      </w:r>
      <w:bookmarkStart w:id="0" w:name="_GoBack"/>
      <w:bookmarkEnd w:id="0"/>
      <w:r w:rsidRPr="004E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надо делать. Как правило, они надеются, что всё пройдёт само, и упускают драгоценное время.</w:t>
      </w:r>
    </w:p>
    <w:p w:rsidR="00787879" w:rsidRDefault="00787879"/>
    <w:sectPr w:rsidR="00787879" w:rsidSect="004E6CB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5FCD"/>
    <w:multiLevelType w:val="multilevel"/>
    <w:tmpl w:val="1232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74B11"/>
    <w:multiLevelType w:val="multilevel"/>
    <w:tmpl w:val="376E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2498B"/>
    <w:multiLevelType w:val="multilevel"/>
    <w:tmpl w:val="162E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84870"/>
    <w:multiLevelType w:val="multilevel"/>
    <w:tmpl w:val="5264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B458B"/>
    <w:multiLevelType w:val="multilevel"/>
    <w:tmpl w:val="7712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B5"/>
    <w:rsid w:val="004E6CBA"/>
    <w:rsid w:val="00787879"/>
    <w:rsid w:val="007B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B971"/>
  <w15:chartTrackingRefBased/>
  <w15:docId w15:val="{0D3B4B90-4ED8-473B-8001-57722806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1502</Words>
  <Characters>8564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Асия</cp:lastModifiedBy>
  <cp:revision>3</cp:revision>
  <dcterms:created xsi:type="dcterms:W3CDTF">2023-10-30T08:45:00Z</dcterms:created>
  <dcterms:modified xsi:type="dcterms:W3CDTF">2023-10-30T08:50:00Z</dcterms:modified>
</cp:coreProperties>
</file>