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EA63C" w14:textId="7F3BC0EC" w:rsidR="006A107D" w:rsidRPr="006A107D" w:rsidRDefault="006A107D" w:rsidP="006A107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</w:t>
      </w:r>
    </w:p>
    <w:p w14:paraId="7716FE18" w14:textId="77777777" w:rsidR="00B35D12" w:rsidRPr="00B35D12" w:rsidRDefault="006A107D" w:rsidP="00D13D7E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 xml:space="preserve">               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                                  </w:t>
      </w:r>
      <w:r w:rsidRPr="00B35D12">
        <w:rPr>
          <w:rFonts w:asciiTheme="majorBidi" w:hAnsiTheme="majorBidi" w:cstheme="majorBidi"/>
          <w:b/>
          <w:sz w:val="24"/>
          <w:szCs w:val="24"/>
          <w:lang w:val="ru-RU"/>
        </w:rPr>
        <w:t>УТВЕРЖДАЮ</w:t>
      </w:r>
    </w:p>
    <w:p w14:paraId="6657C21F" w14:textId="5FD71E09" w:rsidR="006A107D" w:rsidRDefault="00B35D12" w:rsidP="00B35D1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                                         </w:t>
      </w:r>
      <w:r w:rsidR="006A107D">
        <w:rPr>
          <w:rFonts w:asciiTheme="majorBidi" w:hAnsiTheme="majorBidi" w:cstheme="majorBidi"/>
          <w:sz w:val="24"/>
          <w:szCs w:val="24"/>
          <w:lang w:val="ru-RU"/>
        </w:rPr>
        <w:t>____________</w:t>
      </w:r>
      <w:r w:rsidR="006A107D" w:rsidRPr="006A107D"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</w:t>
      </w:r>
      <w:r w:rsidR="006A107D">
        <w:rPr>
          <w:rFonts w:asciiTheme="majorBidi" w:hAnsiTheme="majorBidi" w:cstheme="majorBidi"/>
          <w:sz w:val="24"/>
          <w:szCs w:val="24"/>
          <w:lang w:val="ru-RU"/>
        </w:rPr>
        <w:t xml:space="preserve">  </w:t>
      </w:r>
      <w:r w:rsidR="006A107D" w:rsidRPr="006A107D"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          </w:t>
      </w:r>
    </w:p>
    <w:p w14:paraId="0F8FD152" w14:textId="404B33C3" w:rsidR="006A107D" w:rsidRPr="006A107D" w:rsidRDefault="006A107D" w:rsidP="00D13D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="00F41D13">
        <w:rPr>
          <w:rFonts w:asciiTheme="majorBidi" w:hAnsiTheme="majorBidi" w:cstheme="majorBidi"/>
          <w:sz w:val="24"/>
          <w:szCs w:val="24"/>
          <w:lang w:val="ru-RU"/>
        </w:rPr>
        <w:t>Д</w:t>
      </w:r>
      <w:r w:rsidRPr="006A107D">
        <w:rPr>
          <w:rFonts w:asciiTheme="majorBidi" w:hAnsiTheme="majorBidi" w:cstheme="majorBidi"/>
          <w:sz w:val="24"/>
          <w:szCs w:val="24"/>
          <w:lang w:val="ru-RU"/>
        </w:rPr>
        <w:t>иректор КГУ ОШ №21</w:t>
      </w:r>
    </w:p>
    <w:p w14:paraId="160F41C7" w14:textId="200D86A6" w:rsidR="006A107D" w:rsidRPr="006A107D" w:rsidRDefault="006A107D" w:rsidP="00D13D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                                 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   </w:t>
      </w:r>
      <w:r w:rsidR="00F41D13">
        <w:rPr>
          <w:rFonts w:asciiTheme="majorBidi" w:hAnsiTheme="majorBidi" w:cstheme="majorBidi"/>
          <w:sz w:val="24"/>
          <w:szCs w:val="24"/>
          <w:lang w:val="ru-RU"/>
        </w:rPr>
        <w:t xml:space="preserve">         </w:t>
      </w:r>
      <w:r w:rsidR="003F09AF">
        <w:rPr>
          <w:rFonts w:asciiTheme="majorBidi" w:hAnsiTheme="majorBidi" w:cstheme="majorBidi"/>
          <w:sz w:val="24"/>
          <w:szCs w:val="24"/>
          <w:lang w:val="ru-RU"/>
        </w:rPr>
        <w:t>Ахметова Е.В.</w:t>
      </w:r>
    </w:p>
    <w:p w14:paraId="5F784A53" w14:textId="6733AC6C" w:rsidR="006A107D" w:rsidRPr="006A107D" w:rsidRDefault="006A107D" w:rsidP="00D13D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14:paraId="446AA345" w14:textId="77777777" w:rsidR="006A107D" w:rsidRPr="006A107D" w:rsidRDefault="006A107D" w:rsidP="00D13D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14:paraId="606D04C5" w14:textId="1507DB8E" w:rsidR="00D13D7E" w:rsidRPr="006A107D" w:rsidRDefault="00D13D7E" w:rsidP="00D13D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План работы Службы психолого-педагогического сопровождения</w:t>
      </w:r>
    </w:p>
    <w:p w14:paraId="6C02E0A2" w14:textId="0D6E1808" w:rsidR="00E77E4F" w:rsidRPr="006A107D" w:rsidRDefault="00D13D7E" w:rsidP="00D13D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КГУ ОШ № 21 г. Темиртау на 202</w:t>
      </w:r>
      <w:r w:rsidR="00F41D13">
        <w:rPr>
          <w:rFonts w:asciiTheme="majorBidi" w:hAnsiTheme="majorBidi" w:cstheme="majorBidi"/>
          <w:sz w:val="24"/>
          <w:szCs w:val="24"/>
          <w:lang w:val="ru-RU"/>
        </w:rPr>
        <w:t>3 – 2024</w:t>
      </w:r>
      <w:bookmarkStart w:id="0" w:name="_GoBack"/>
      <w:bookmarkEnd w:id="0"/>
      <w:r w:rsidRPr="006A107D">
        <w:rPr>
          <w:rFonts w:asciiTheme="majorBidi" w:hAnsiTheme="majorBidi" w:cstheme="majorBidi"/>
          <w:sz w:val="24"/>
          <w:szCs w:val="24"/>
          <w:lang w:val="ru-RU"/>
        </w:rPr>
        <w:t xml:space="preserve"> учебный год</w:t>
      </w:r>
    </w:p>
    <w:p w14:paraId="449DAC3C" w14:textId="6FE546F8" w:rsidR="00D13D7E" w:rsidRPr="006A107D" w:rsidRDefault="00D13D7E" w:rsidP="00D13D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14:paraId="49E09BBE" w14:textId="365F393C" w:rsidR="00D13D7E" w:rsidRPr="006A107D" w:rsidRDefault="00D13D7E" w:rsidP="00B35D12">
      <w:pPr>
        <w:spacing w:after="0" w:line="240" w:lineRule="auto"/>
        <w:ind w:firstLine="454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 xml:space="preserve">Цель работы: психолого-педагогическое и медико-социальное сопровождение, содействие </w:t>
      </w:r>
      <w:r w:rsidR="00363BE3" w:rsidRPr="006A107D">
        <w:rPr>
          <w:rFonts w:asciiTheme="majorBidi" w:hAnsiTheme="majorBidi" w:cstheme="majorBidi"/>
          <w:sz w:val="24"/>
          <w:szCs w:val="24"/>
          <w:lang w:val="ru-RU"/>
        </w:rPr>
        <w:t xml:space="preserve">личностной и социальной адаптации учащихся, обеспечение </w:t>
      </w:r>
      <w:proofErr w:type="spellStart"/>
      <w:r w:rsidR="00363BE3" w:rsidRPr="006A107D">
        <w:rPr>
          <w:rFonts w:asciiTheme="majorBidi" w:hAnsiTheme="majorBidi" w:cstheme="majorBidi"/>
          <w:sz w:val="24"/>
          <w:szCs w:val="24"/>
          <w:lang w:val="ru-RU"/>
        </w:rPr>
        <w:t>гуманизации</w:t>
      </w:r>
      <w:proofErr w:type="spellEnd"/>
      <w:r w:rsidR="00363BE3" w:rsidRPr="006A107D">
        <w:rPr>
          <w:rFonts w:asciiTheme="majorBidi" w:hAnsiTheme="majorBidi" w:cstheme="majorBidi"/>
          <w:sz w:val="24"/>
          <w:szCs w:val="24"/>
          <w:lang w:val="ru-RU"/>
        </w:rPr>
        <w:t xml:space="preserve"> педагогического процесса</w:t>
      </w:r>
    </w:p>
    <w:p w14:paraId="7E2373D5" w14:textId="63134487" w:rsidR="00363BE3" w:rsidRPr="006A107D" w:rsidRDefault="00363BE3" w:rsidP="00B35D12">
      <w:pPr>
        <w:spacing w:after="0" w:line="240" w:lineRule="auto"/>
        <w:ind w:firstLine="454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 xml:space="preserve">Задачи службы: </w:t>
      </w:r>
    </w:p>
    <w:p w14:paraId="7538E98C" w14:textId="2A19CCE9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Раннее выявление учащихся с трудностями в обучении и личностном развитии;</w:t>
      </w:r>
    </w:p>
    <w:p w14:paraId="3AD6D625" w14:textId="0B6D93AC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Оказание психолого-педагогической помощи учащимся в преодолении школьных трудностей, социально-эмоциональных проблем;</w:t>
      </w:r>
    </w:p>
    <w:p w14:paraId="05C6D487" w14:textId="2CAE37F5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Разработка и реализация индивидуальных программ развития и коррекции нарушенных функций;</w:t>
      </w:r>
    </w:p>
    <w:p w14:paraId="32A58387" w14:textId="5E4DA816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Проектирование условий, гарантирующих охрану и укрепление физического, психического и социального здоровья субъектов образовательного процесса;</w:t>
      </w:r>
    </w:p>
    <w:p w14:paraId="64363373" w14:textId="19229907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Оказание помощи учащимся с ООП в досуговом самоопределении;</w:t>
      </w:r>
    </w:p>
    <w:p w14:paraId="5F55644D" w14:textId="292FE9DC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Оказание помощи учащимся в определении своих возможностей, исходя из способностей, склонностей, интересов, состояния здоровья;</w:t>
      </w:r>
    </w:p>
    <w:p w14:paraId="2E2B709E" w14:textId="359F7E87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Содействие субъектам образовательного процесса в формировании толерантного отношения к учащимся с ООП, способности к активному социальному взаимодействию;</w:t>
      </w:r>
    </w:p>
    <w:p w14:paraId="42C5CE38" w14:textId="423D0B22" w:rsidR="00363BE3" w:rsidRPr="006A107D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>Организация информационной поддержки субъектов образовательного процесса по основным направлениям деятельности службы;</w:t>
      </w:r>
    </w:p>
    <w:p w14:paraId="37A3967F" w14:textId="44843BE0" w:rsidR="003434FB" w:rsidRDefault="00363BE3" w:rsidP="00B35D12">
      <w:pPr>
        <w:pStyle w:val="a4"/>
        <w:numPr>
          <w:ilvl w:val="0"/>
          <w:numId w:val="2"/>
        </w:numPr>
        <w:spacing w:after="0" w:line="240" w:lineRule="auto"/>
        <w:ind w:left="0" w:firstLine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A107D">
        <w:rPr>
          <w:rFonts w:asciiTheme="majorBidi" w:hAnsiTheme="majorBidi" w:cstheme="majorBidi"/>
          <w:sz w:val="24"/>
          <w:szCs w:val="24"/>
          <w:lang w:val="ru-RU"/>
        </w:rPr>
        <w:t xml:space="preserve">Формирование и развитие информационно-методического </w:t>
      </w:r>
      <w:r w:rsidR="006A107D" w:rsidRPr="006A107D">
        <w:rPr>
          <w:rFonts w:asciiTheme="majorBidi" w:hAnsiTheme="majorBidi" w:cstheme="majorBidi"/>
          <w:sz w:val="24"/>
          <w:szCs w:val="24"/>
          <w:lang w:val="ru-RU"/>
        </w:rPr>
        <w:t xml:space="preserve">и диагностического комплекса службы. </w:t>
      </w:r>
    </w:p>
    <w:p w14:paraId="1FF9C7DC" w14:textId="77777777" w:rsidR="003F09AF" w:rsidRPr="003F09AF" w:rsidRDefault="003F09AF" w:rsidP="00B35D12">
      <w:pPr>
        <w:pStyle w:val="a4"/>
        <w:spacing w:after="0" w:line="240" w:lineRule="auto"/>
        <w:ind w:left="454"/>
        <w:contextualSpacing w:val="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3204"/>
        <w:gridCol w:w="1878"/>
        <w:gridCol w:w="1635"/>
        <w:gridCol w:w="2074"/>
      </w:tblGrid>
      <w:tr w:rsidR="003434FB" w:rsidRPr="006A107D" w14:paraId="35894791" w14:textId="77777777" w:rsidTr="00D7503D">
        <w:tc>
          <w:tcPr>
            <w:tcW w:w="560" w:type="dxa"/>
          </w:tcPr>
          <w:p w14:paraId="1820A37F" w14:textId="424267B1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№ п</w:t>
            </w:r>
            <w:r w:rsidRPr="006A107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</w:t>
            </w: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</w:t>
            </w:r>
          </w:p>
        </w:tc>
        <w:tc>
          <w:tcPr>
            <w:tcW w:w="3508" w:type="dxa"/>
          </w:tcPr>
          <w:p w14:paraId="372D0160" w14:textId="4736FBA2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Основные разделы и содержание деятельности</w:t>
            </w:r>
          </w:p>
        </w:tc>
        <w:tc>
          <w:tcPr>
            <w:tcW w:w="1841" w:type="dxa"/>
          </w:tcPr>
          <w:p w14:paraId="549A893B" w14:textId="70523DA0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1517" w:type="dxa"/>
          </w:tcPr>
          <w:p w14:paraId="478F6F9B" w14:textId="2B70BEF3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1919" w:type="dxa"/>
          </w:tcPr>
          <w:p w14:paraId="64B9589C" w14:textId="6D65F525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Формы контроля</w:t>
            </w:r>
          </w:p>
        </w:tc>
      </w:tr>
      <w:tr w:rsidR="003434FB" w:rsidRPr="006A107D" w14:paraId="0FFB3C9C" w14:textId="77777777" w:rsidTr="00D7503D">
        <w:tc>
          <w:tcPr>
            <w:tcW w:w="560" w:type="dxa"/>
          </w:tcPr>
          <w:p w14:paraId="6E8B58EB" w14:textId="77777777" w:rsidR="003434FB" w:rsidRPr="006A107D" w:rsidRDefault="003434F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508" w:type="dxa"/>
          </w:tcPr>
          <w:p w14:paraId="72DF2801" w14:textId="7B7A7C3B" w:rsidR="003434FB" w:rsidRPr="006A107D" w:rsidRDefault="003434FB" w:rsidP="003F09A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760E9948" w14:textId="24FCE3F0" w:rsidR="003434FB" w:rsidRPr="006A107D" w:rsidRDefault="003434FB" w:rsidP="003F09A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1517" w:type="dxa"/>
          </w:tcPr>
          <w:p w14:paraId="291B6727" w14:textId="14C13573" w:rsidR="003434FB" w:rsidRPr="006A107D" w:rsidRDefault="003434FB" w:rsidP="003F09A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  <w:tc>
          <w:tcPr>
            <w:tcW w:w="1919" w:type="dxa"/>
          </w:tcPr>
          <w:p w14:paraId="1B5110B9" w14:textId="532C2649" w:rsidR="003434FB" w:rsidRPr="006A107D" w:rsidRDefault="003434FB" w:rsidP="003F09A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</w:tr>
      <w:tr w:rsidR="003434FB" w:rsidRPr="006A107D" w14:paraId="5C80652E" w14:textId="77777777" w:rsidTr="00062492">
        <w:tc>
          <w:tcPr>
            <w:tcW w:w="9345" w:type="dxa"/>
            <w:gridSpan w:val="5"/>
          </w:tcPr>
          <w:p w14:paraId="0F0F641D" w14:textId="6C0C2877" w:rsidR="003434FB" w:rsidRPr="006A107D" w:rsidRDefault="003434FB" w:rsidP="003F09A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Психолого-педагогическая диагностика</w:t>
            </w:r>
          </w:p>
        </w:tc>
      </w:tr>
      <w:tr w:rsidR="000E395D" w:rsidRPr="006A107D" w14:paraId="7485A331" w14:textId="77777777" w:rsidTr="00D7503D">
        <w:tc>
          <w:tcPr>
            <w:tcW w:w="560" w:type="dxa"/>
          </w:tcPr>
          <w:p w14:paraId="44B67BD7" w14:textId="4C750156" w:rsidR="000E395D" w:rsidRPr="006A107D" w:rsidRDefault="000E395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</w:tc>
        <w:tc>
          <w:tcPr>
            <w:tcW w:w="3508" w:type="dxa"/>
          </w:tcPr>
          <w:p w14:paraId="27B9B0B0" w14:textId="5CF709ED" w:rsidR="000E395D" w:rsidRPr="006A107D" w:rsidRDefault="000E395D" w:rsidP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Медицинское изучение детей с ООП, в том числе детей с ОВР</w:t>
            </w:r>
          </w:p>
        </w:tc>
        <w:tc>
          <w:tcPr>
            <w:tcW w:w="1841" w:type="dxa"/>
          </w:tcPr>
          <w:p w14:paraId="19BC11A7" w14:textId="6CFAC39D" w:rsidR="000E395D" w:rsidRPr="006A107D" w:rsidRDefault="000E395D" w:rsidP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Медицинские работники</w:t>
            </w:r>
          </w:p>
        </w:tc>
        <w:tc>
          <w:tcPr>
            <w:tcW w:w="1517" w:type="dxa"/>
          </w:tcPr>
          <w:p w14:paraId="5EFDF29B" w14:textId="4A745376" w:rsidR="000E395D" w:rsidRPr="006A107D" w:rsidRDefault="000E395D" w:rsidP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19" w:type="dxa"/>
          </w:tcPr>
          <w:p w14:paraId="4F511453" w14:textId="4E7D6063" w:rsidR="000E395D" w:rsidRPr="006A107D" w:rsidRDefault="000E395D" w:rsidP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Медицинские представления на учащихся</w:t>
            </w:r>
          </w:p>
        </w:tc>
      </w:tr>
      <w:tr w:rsidR="003434FB" w:rsidRPr="006A107D" w14:paraId="53C38921" w14:textId="77777777" w:rsidTr="00D7503D">
        <w:tc>
          <w:tcPr>
            <w:tcW w:w="560" w:type="dxa"/>
          </w:tcPr>
          <w:p w14:paraId="45D29659" w14:textId="3FC125D8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</w:t>
            </w:r>
          </w:p>
        </w:tc>
        <w:tc>
          <w:tcPr>
            <w:tcW w:w="3508" w:type="dxa"/>
          </w:tcPr>
          <w:p w14:paraId="3ADE9E70" w14:textId="119C761C" w:rsidR="003434FB" w:rsidRPr="006A107D" w:rsidRDefault="003434F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Определение уровня развития познавательной деятельности и эмоционально-личностной сферы школьников с ООП, в том числе детей с ОВР </w:t>
            </w:r>
          </w:p>
        </w:tc>
        <w:tc>
          <w:tcPr>
            <w:tcW w:w="1841" w:type="dxa"/>
          </w:tcPr>
          <w:p w14:paraId="0970FAD1" w14:textId="0E9E90A6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психологи</w:t>
            </w:r>
          </w:p>
        </w:tc>
        <w:tc>
          <w:tcPr>
            <w:tcW w:w="1517" w:type="dxa"/>
          </w:tcPr>
          <w:p w14:paraId="4E52EC62" w14:textId="2282431A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19" w:type="dxa"/>
          </w:tcPr>
          <w:p w14:paraId="5E4337E1" w14:textId="0F627A61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Психологические представления </w:t>
            </w:r>
          </w:p>
        </w:tc>
      </w:tr>
      <w:tr w:rsidR="003434FB" w:rsidRPr="006A107D" w14:paraId="73DD2F3E" w14:textId="77777777" w:rsidTr="00D7503D">
        <w:tc>
          <w:tcPr>
            <w:tcW w:w="560" w:type="dxa"/>
          </w:tcPr>
          <w:p w14:paraId="0F70A164" w14:textId="6FD5B4FE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3</w:t>
            </w:r>
          </w:p>
        </w:tc>
        <w:tc>
          <w:tcPr>
            <w:tcW w:w="3508" w:type="dxa"/>
          </w:tcPr>
          <w:p w14:paraId="6EEC2A1B" w14:textId="38F0C0C3" w:rsidR="003434FB" w:rsidRPr="006A107D" w:rsidRDefault="003434F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Логопедическая диагностика: выявление детей с речевыми нарушениями</w:t>
            </w:r>
          </w:p>
        </w:tc>
        <w:tc>
          <w:tcPr>
            <w:tcW w:w="1841" w:type="dxa"/>
          </w:tcPr>
          <w:p w14:paraId="75183129" w14:textId="11DE9D17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логопеды</w:t>
            </w:r>
          </w:p>
        </w:tc>
        <w:tc>
          <w:tcPr>
            <w:tcW w:w="1517" w:type="dxa"/>
          </w:tcPr>
          <w:p w14:paraId="3C22ECB4" w14:textId="2EA825BC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19" w:type="dxa"/>
          </w:tcPr>
          <w:p w14:paraId="22DF8424" w14:textId="45418248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Речевые карты</w:t>
            </w:r>
          </w:p>
        </w:tc>
      </w:tr>
      <w:tr w:rsidR="003434FB" w:rsidRPr="006A107D" w14:paraId="658B00FE" w14:textId="77777777" w:rsidTr="00D7503D">
        <w:tc>
          <w:tcPr>
            <w:tcW w:w="560" w:type="dxa"/>
          </w:tcPr>
          <w:p w14:paraId="076A5962" w14:textId="748D7931" w:rsidR="003434FB" w:rsidRPr="006A107D" w:rsidRDefault="003434FB" w:rsidP="003434F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4</w:t>
            </w:r>
          </w:p>
        </w:tc>
        <w:tc>
          <w:tcPr>
            <w:tcW w:w="3508" w:type="dxa"/>
          </w:tcPr>
          <w:p w14:paraId="15F3C1D2" w14:textId="66A98CD2" w:rsidR="003434FB" w:rsidRPr="006A107D" w:rsidRDefault="003434FB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Определение уровня </w:t>
            </w:r>
            <w:proofErr w:type="spellStart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школьно-значимых навыков </w:t>
            </w: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у учащихся</w:t>
            </w:r>
            <w:r w:rsidR="000E395D"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с ООП, в том числе детей с ОВР</w:t>
            </w:r>
          </w:p>
        </w:tc>
        <w:tc>
          <w:tcPr>
            <w:tcW w:w="1841" w:type="dxa"/>
          </w:tcPr>
          <w:p w14:paraId="435F5820" w14:textId="4B812C40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Учитель дефектолог, психолог</w:t>
            </w:r>
          </w:p>
        </w:tc>
        <w:tc>
          <w:tcPr>
            <w:tcW w:w="1517" w:type="dxa"/>
          </w:tcPr>
          <w:p w14:paraId="3BC49E5D" w14:textId="1AA46F8E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19" w:type="dxa"/>
          </w:tcPr>
          <w:p w14:paraId="00FC2E5B" w14:textId="24CBDA39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Педагогические представления</w:t>
            </w:r>
          </w:p>
        </w:tc>
      </w:tr>
      <w:tr w:rsidR="003434FB" w:rsidRPr="006A107D" w14:paraId="2B68B14C" w14:textId="77777777" w:rsidTr="00D7503D">
        <w:tc>
          <w:tcPr>
            <w:tcW w:w="560" w:type="dxa"/>
          </w:tcPr>
          <w:p w14:paraId="20B2095C" w14:textId="726F55FE" w:rsidR="003434FB" w:rsidRPr="006A107D" w:rsidRDefault="000E395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5</w:t>
            </w:r>
          </w:p>
        </w:tc>
        <w:tc>
          <w:tcPr>
            <w:tcW w:w="3508" w:type="dxa"/>
          </w:tcPr>
          <w:p w14:paraId="691DE1BD" w14:textId="2DF1E3E7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Диагностика уровня социального развития учащихся с ООП, в том числе детей с ОВР</w:t>
            </w:r>
          </w:p>
        </w:tc>
        <w:tc>
          <w:tcPr>
            <w:tcW w:w="1841" w:type="dxa"/>
          </w:tcPr>
          <w:p w14:paraId="3A6A0F44" w14:textId="2473AEA4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1517" w:type="dxa"/>
          </w:tcPr>
          <w:p w14:paraId="11D863FF" w14:textId="24247432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19" w:type="dxa"/>
          </w:tcPr>
          <w:p w14:paraId="3580DB45" w14:textId="512B58C8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Социальные представления</w:t>
            </w:r>
          </w:p>
        </w:tc>
      </w:tr>
      <w:tr w:rsidR="003434FB" w:rsidRPr="006A107D" w14:paraId="45FA51AC" w14:textId="77777777" w:rsidTr="00D7503D">
        <w:tc>
          <w:tcPr>
            <w:tcW w:w="560" w:type="dxa"/>
          </w:tcPr>
          <w:p w14:paraId="6A66722B" w14:textId="3442E198" w:rsidR="003434FB" w:rsidRPr="006A107D" w:rsidRDefault="000E395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6</w:t>
            </w:r>
          </w:p>
        </w:tc>
        <w:tc>
          <w:tcPr>
            <w:tcW w:w="3508" w:type="dxa"/>
          </w:tcPr>
          <w:p w14:paraId="7736D959" w14:textId="770458AE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Изучение условий семейного воспитания учащихся с ООП</w:t>
            </w:r>
          </w:p>
        </w:tc>
        <w:tc>
          <w:tcPr>
            <w:tcW w:w="1841" w:type="dxa"/>
          </w:tcPr>
          <w:p w14:paraId="0E3D2398" w14:textId="0693C283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1517" w:type="dxa"/>
          </w:tcPr>
          <w:p w14:paraId="5A8B4639" w14:textId="3AD2F42F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1919" w:type="dxa"/>
          </w:tcPr>
          <w:p w14:paraId="2C11E7E7" w14:textId="65B6E710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Социальный портрет семьи</w:t>
            </w:r>
          </w:p>
        </w:tc>
      </w:tr>
      <w:tr w:rsidR="003434FB" w:rsidRPr="006A107D" w14:paraId="39D329FA" w14:textId="77777777" w:rsidTr="00D7503D">
        <w:tc>
          <w:tcPr>
            <w:tcW w:w="560" w:type="dxa"/>
          </w:tcPr>
          <w:p w14:paraId="2F1C1BA3" w14:textId="04D5427D" w:rsidR="003434FB" w:rsidRPr="006A107D" w:rsidRDefault="000E395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7</w:t>
            </w:r>
          </w:p>
        </w:tc>
        <w:tc>
          <w:tcPr>
            <w:tcW w:w="3508" w:type="dxa"/>
          </w:tcPr>
          <w:p w14:paraId="645D021F" w14:textId="546C3C0C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Составление индивидуальной программы педагогического и медико-социального (на основе данных диагностик), с рекомендациями для педагогов по осуществлению индивидуального подхода с ОВР в учебном процессе </w:t>
            </w:r>
            <w:r w:rsidR="005108F1"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 рекомендаций по семейному воспитанию учащихся с ОВР.</w:t>
            </w:r>
          </w:p>
        </w:tc>
        <w:tc>
          <w:tcPr>
            <w:tcW w:w="1841" w:type="dxa"/>
          </w:tcPr>
          <w:p w14:paraId="5F274B28" w14:textId="0352A393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017B2CF4" w14:textId="52628629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1919" w:type="dxa"/>
          </w:tcPr>
          <w:p w14:paraId="6D7843EF" w14:textId="3F20A7C5" w:rsidR="003434FB" w:rsidRPr="006A107D" w:rsidRDefault="000E395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Индивидуальная программа коррекционно-развивающей работы</w:t>
            </w:r>
          </w:p>
        </w:tc>
      </w:tr>
      <w:tr w:rsidR="003434FB" w:rsidRPr="006A107D" w14:paraId="1E3947DA" w14:textId="77777777" w:rsidTr="00D7503D">
        <w:tc>
          <w:tcPr>
            <w:tcW w:w="560" w:type="dxa"/>
          </w:tcPr>
          <w:p w14:paraId="74FE2E77" w14:textId="046466B8" w:rsidR="003434FB" w:rsidRPr="006A107D" w:rsidRDefault="000E395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8</w:t>
            </w:r>
          </w:p>
        </w:tc>
        <w:tc>
          <w:tcPr>
            <w:tcW w:w="3508" w:type="dxa"/>
          </w:tcPr>
          <w:p w14:paraId="5649727B" w14:textId="53C6E068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Динамическое изучение успешности реализации индивидуальных программ психолого-педагогического и медико-социального сопровождения учащихся и их учебной деятельности.</w:t>
            </w:r>
          </w:p>
        </w:tc>
        <w:tc>
          <w:tcPr>
            <w:tcW w:w="1841" w:type="dxa"/>
          </w:tcPr>
          <w:p w14:paraId="5AB9BE36" w14:textId="2B47655A" w:rsidR="005108F1" w:rsidRPr="006A107D" w:rsidRDefault="005108F1" w:rsidP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22C2FC2E" w14:textId="519904AD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19" w:type="dxa"/>
          </w:tcPr>
          <w:p w14:paraId="2D512D08" w14:textId="14AB47D0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Наблюдения специалистов</w:t>
            </w:r>
          </w:p>
        </w:tc>
      </w:tr>
      <w:tr w:rsidR="003434FB" w:rsidRPr="006A107D" w14:paraId="7CFCAA44" w14:textId="77777777" w:rsidTr="00D7503D">
        <w:tc>
          <w:tcPr>
            <w:tcW w:w="560" w:type="dxa"/>
          </w:tcPr>
          <w:p w14:paraId="168635AA" w14:textId="1AC541E4" w:rsidR="003434FB" w:rsidRPr="006A107D" w:rsidRDefault="000E395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9</w:t>
            </w:r>
          </w:p>
        </w:tc>
        <w:tc>
          <w:tcPr>
            <w:tcW w:w="3508" w:type="dxa"/>
          </w:tcPr>
          <w:p w14:paraId="35C56877" w14:textId="439F2ABB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Сравнительное итоговое </w:t>
            </w:r>
            <w:proofErr w:type="spellStart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психо</w:t>
            </w:r>
            <w:proofErr w:type="spellEnd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-педагогическое и медико-социальное обследование детей с ООП</w:t>
            </w:r>
          </w:p>
        </w:tc>
        <w:tc>
          <w:tcPr>
            <w:tcW w:w="1841" w:type="dxa"/>
          </w:tcPr>
          <w:p w14:paraId="71456F6D" w14:textId="6D07F792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0FD08C68" w14:textId="75C0CA3A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1919" w:type="dxa"/>
          </w:tcPr>
          <w:p w14:paraId="4EA72329" w14:textId="214A98E9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Психолого-педагогический профиль</w:t>
            </w:r>
          </w:p>
        </w:tc>
      </w:tr>
      <w:tr w:rsidR="005108F1" w:rsidRPr="006A107D" w14:paraId="660F8757" w14:textId="77777777" w:rsidTr="00883865">
        <w:tc>
          <w:tcPr>
            <w:tcW w:w="9345" w:type="dxa"/>
            <w:gridSpan w:val="5"/>
          </w:tcPr>
          <w:p w14:paraId="28BC9792" w14:textId="1D3C52B9" w:rsidR="005108F1" w:rsidRPr="006A107D" w:rsidRDefault="005108F1" w:rsidP="003F09A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Специальное психолого-педагогическое и медико-социальное сопровождение</w:t>
            </w:r>
          </w:p>
        </w:tc>
      </w:tr>
      <w:tr w:rsidR="003434FB" w:rsidRPr="006A107D" w14:paraId="34972D88" w14:textId="77777777" w:rsidTr="00D7503D">
        <w:tc>
          <w:tcPr>
            <w:tcW w:w="560" w:type="dxa"/>
          </w:tcPr>
          <w:p w14:paraId="7CC8037F" w14:textId="1C7D7F47" w:rsidR="003434FB" w:rsidRPr="006A107D" w:rsidRDefault="005108F1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10</w:t>
            </w:r>
          </w:p>
        </w:tc>
        <w:tc>
          <w:tcPr>
            <w:tcW w:w="3508" w:type="dxa"/>
          </w:tcPr>
          <w:p w14:paraId="203B18BF" w14:textId="17D7D838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Систематическое проведение индивидуальных и групповых коррекционно-развивающих занятий</w:t>
            </w:r>
          </w:p>
        </w:tc>
        <w:tc>
          <w:tcPr>
            <w:tcW w:w="1841" w:type="dxa"/>
          </w:tcPr>
          <w:p w14:paraId="163129BC" w14:textId="529563A5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Учителя-дефектологи, логопеды, психологи</w:t>
            </w:r>
          </w:p>
        </w:tc>
        <w:tc>
          <w:tcPr>
            <w:tcW w:w="1517" w:type="dxa"/>
          </w:tcPr>
          <w:p w14:paraId="771ADCAC" w14:textId="3DF79FBD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19" w:type="dxa"/>
          </w:tcPr>
          <w:p w14:paraId="5C90A858" w14:textId="51E716F0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Рабочая документация</w:t>
            </w:r>
          </w:p>
        </w:tc>
      </w:tr>
      <w:tr w:rsidR="003434FB" w:rsidRPr="006A107D" w14:paraId="2594AE9D" w14:textId="77777777" w:rsidTr="00D7503D">
        <w:tc>
          <w:tcPr>
            <w:tcW w:w="560" w:type="dxa"/>
          </w:tcPr>
          <w:p w14:paraId="26BA9406" w14:textId="15888A28" w:rsidR="003434FB" w:rsidRPr="006A107D" w:rsidRDefault="005108F1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</w:t>
            </w:r>
          </w:p>
        </w:tc>
        <w:tc>
          <w:tcPr>
            <w:tcW w:w="3508" w:type="dxa"/>
          </w:tcPr>
          <w:p w14:paraId="5ECD66F2" w14:textId="35C4EDD3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Оказание необходимой психолого-педагогической, медицинской и социальной помощи учащимся в различных видах деятельности</w:t>
            </w:r>
          </w:p>
        </w:tc>
        <w:tc>
          <w:tcPr>
            <w:tcW w:w="1841" w:type="dxa"/>
          </w:tcPr>
          <w:p w14:paraId="08F337AC" w14:textId="481C9BDD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75AB6838" w14:textId="5FB7E41C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19" w:type="dxa"/>
          </w:tcPr>
          <w:p w14:paraId="4BCA2906" w14:textId="4D4C44B4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запросу</w:t>
            </w:r>
          </w:p>
        </w:tc>
      </w:tr>
      <w:tr w:rsidR="003434FB" w:rsidRPr="006A107D" w14:paraId="5F644981" w14:textId="77777777" w:rsidTr="00D7503D">
        <w:tc>
          <w:tcPr>
            <w:tcW w:w="560" w:type="dxa"/>
          </w:tcPr>
          <w:p w14:paraId="53FB71EF" w14:textId="1B153B0D" w:rsidR="003434FB" w:rsidRPr="006A107D" w:rsidRDefault="005108F1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12</w:t>
            </w:r>
          </w:p>
        </w:tc>
        <w:tc>
          <w:tcPr>
            <w:tcW w:w="3508" w:type="dxa"/>
          </w:tcPr>
          <w:p w14:paraId="704EC0CD" w14:textId="5D0E6420" w:rsidR="003434FB" w:rsidRPr="006A107D" w:rsidRDefault="005108F1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Психолого-педагогическое консультирование родителей (групповое, индивидуальное)</w:t>
            </w:r>
          </w:p>
        </w:tc>
        <w:tc>
          <w:tcPr>
            <w:tcW w:w="1841" w:type="dxa"/>
          </w:tcPr>
          <w:p w14:paraId="184776A8" w14:textId="2B82BF75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089FBA04" w14:textId="4D13D4A8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учеб. года</w:t>
            </w:r>
          </w:p>
        </w:tc>
        <w:tc>
          <w:tcPr>
            <w:tcW w:w="1919" w:type="dxa"/>
          </w:tcPr>
          <w:p w14:paraId="72AFDAA8" w14:textId="358C07D2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Рекомендации для родителей</w:t>
            </w:r>
          </w:p>
        </w:tc>
      </w:tr>
      <w:tr w:rsidR="003434FB" w:rsidRPr="006A107D" w14:paraId="2F11AB38" w14:textId="77777777" w:rsidTr="00D7503D">
        <w:tc>
          <w:tcPr>
            <w:tcW w:w="560" w:type="dxa"/>
          </w:tcPr>
          <w:p w14:paraId="2564B80D" w14:textId="188729E2" w:rsidR="003434FB" w:rsidRPr="006A107D" w:rsidRDefault="005108F1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13</w:t>
            </w:r>
          </w:p>
        </w:tc>
        <w:tc>
          <w:tcPr>
            <w:tcW w:w="3508" w:type="dxa"/>
          </w:tcPr>
          <w:p w14:paraId="23F58A90" w14:textId="679E09EA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Индивидуальное и групповое консультирование педагогов </w:t>
            </w: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 xml:space="preserve">по вопросам </w:t>
            </w:r>
            <w:proofErr w:type="gramStart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обучения и воспитания</w:t>
            </w:r>
            <w:proofErr w:type="gramEnd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учащихся с ООП</w:t>
            </w:r>
          </w:p>
        </w:tc>
        <w:tc>
          <w:tcPr>
            <w:tcW w:w="1841" w:type="dxa"/>
          </w:tcPr>
          <w:p w14:paraId="1DD186DD" w14:textId="51F7C87D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Специалисты службы сопровождения</w:t>
            </w:r>
          </w:p>
        </w:tc>
        <w:tc>
          <w:tcPr>
            <w:tcW w:w="1517" w:type="dxa"/>
          </w:tcPr>
          <w:p w14:paraId="0A2F89E1" w14:textId="1EF04756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919" w:type="dxa"/>
          </w:tcPr>
          <w:p w14:paraId="5CC93C0D" w14:textId="3D87C389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3434FB" w:rsidRPr="006A107D" w14:paraId="4A7ED4D8" w14:textId="77777777" w:rsidTr="00D7503D">
        <w:tc>
          <w:tcPr>
            <w:tcW w:w="560" w:type="dxa"/>
          </w:tcPr>
          <w:p w14:paraId="53E25DC8" w14:textId="145E7382" w:rsidR="003434FB" w:rsidRPr="006A107D" w:rsidRDefault="00D7503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14</w:t>
            </w:r>
          </w:p>
        </w:tc>
        <w:tc>
          <w:tcPr>
            <w:tcW w:w="3508" w:type="dxa"/>
          </w:tcPr>
          <w:p w14:paraId="2E34A4B6" w14:textId="20FACDC7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Анализ и обобщение результатов коррекционно-развивающей работы с детьми с ООП, обсуждение на итоговом педсовете</w:t>
            </w:r>
          </w:p>
        </w:tc>
        <w:tc>
          <w:tcPr>
            <w:tcW w:w="1841" w:type="dxa"/>
          </w:tcPr>
          <w:p w14:paraId="349FB8E7" w14:textId="29D34D36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6E854723" w14:textId="53923216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919" w:type="dxa"/>
          </w:tcPr>
          <w:p w14:paraId="0A070606" w14:textId="65C75F68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Отчеты специалистов сопровождения</w:t>
            </w:r>
          </w:p>
        </w:tc>
      </w:tr>
      <w:tr w:rsidR="003434FB" w:rsidRPr="006A107D" w14:paraId="1E8BDCEF" w14:textId="77777777" w:rsidTr="00D7503D">
        <w:tc>
          <w:tcPr>
            <w:tcW w:w="560" w:type="dxa"/>
          </w:tcPr>
          <w:p w14:paraId="7EB832F0" w14:textId="068202BE" w:rsidR="003434FB" w:rsidRPr="006A107D" w:rsidRDefault="00D7503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15</w:t>
            </w:r>
          </w:p>
        </w:tc>
        <w:tc>
          <w:tcPr>
            <w:tcW w:w="3508" w:type="dxa"/>
          </w:tcPr>
          <w:p w14:paraId="7B872489" w14:textId="6717A4CB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Соблюдение охранительного педагогического режима</w:t>
            </w:r>
          </w:p>
        </w:tc>
        <w:tc>
          <w:tcPr>
            <w:tcW w:w="1841" w:type="dxa"/>
          </w:tcPr>
          <w:p w14:paraId="0A9185A6" w14:textId="65AF2733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Педагогический коллектив</w:t>
            </w:r>
          </w:p>
        </w:tc>
        <w:tc>
          <w:tcPr>
            <w:tcW w:w="1517" w:type="dxa"/>
          </w:tcPr>
          <w:p w14:paraId="0BC0D7BF" w14:textId="20B3606B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учеб. года</w:t>
            </w:r>
          </w:p>
        </w:tc>
        <w:tc>
          <w:tcPr>
            <w:tcW w:w="1919" w:type="dxa"/>
          </w:tcPr>
          <w:p w14:paraId="002174D6" w14:textId="52F83675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Рекомендации для учителей</w:t>
            </w:r>
          </w:p>
        </w:tc>
      </w:tr>
      <w:tr w:rsidR="003434FB" w:rsidRPr="006A107D" w14:paraId="41B50C6F" w14:textId="77777777" w:rsidTr="00D7503D">
        <w:tc>
          <w:tcPr>
            <w:tcW w:w="560" w:type="dxa"/>
          </w:tcPr>
          <w:p w14:paraId="76A77039" w14:textId="44AFF58F" w:rsidR="003434FB" w:rsidRPr="006A107D" w:rsidRDefault="00D7503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16</w:t>
            </w:r>
          </w:p>
        </w:tc>
        <w:tc>
          <w:tcPr>
            <w:tcW w:w="3508" w:type="dxa"/>
          </w:tcPr>
          <w:p w14:paraId="10893A2A" w14:textId="46ED6C2D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Вовлечение родителей в учебно-воспитательный процесс</w:t>
            </w:r>
          </w:p>
        </w:tc>
        <w:tc>
          <w:tcPr>
            <w:tcW w:w="1841" w:type="dxa"/>
          </w:tcPr>
          <w:p w14:paraId="7B890FAE" w14:textId="5F94562D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сопровождения, педагоги</w:t>
            </w:r>
          </w:p>
        </w:tc>
        <w:tc>
          <w:tcPr>
            <w:tcW w:w="1517" w:type="dxa"/>
          </w:tcPr>
          <w:p w14:paraId="542B8FC7" w14:textId="64C0A200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учеб. года</w:t>
            </w:r>
          </w:p>
        </w:tc>
        <w:tc>
          <w:tcPr>
            <w:tcW w:w="1919" w:type="dxa"/>
          </w:tcPr>
          <w:p w14:paraId="2637B204" w14:textId="174E07D7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Рекомендации для родителей</w:t>
            </w:r>
          </w:p>
        </w:tc>
      </w:tr>
      <w:tr w:rsidR="00D7503D" w:rsidRPr="006A107D" w14:paraId="0D09F1D2" w14:textId="77777777" w:rsidTr="003833D1">
        <w:tc>
          <w:tcPr>
            <w:tcW w:w="9345" w:type="dxa"/>
            <w:gridSpan w:val="5"/>
          </w:tcPr>
          <w:p w14:paraId="05A4597E" w14:textId="2491A16B" w:rsidR="00D7503D" w:rsidRPr="006A107D" w:rsidRDefault="00D7503D" w:rsidP="003F09A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Психолого-педагогическое и медико-педагогическое просвещение</w:t>
            </w:r>
          </w:p>
        </w:tc>
      </w:tr>
      <w:tr w:rsidR="003434FB" w:rsidRPr="006A107D" w14:paraId="30D521FD" w14:textId="77777777" w:rsidTr="00D7503D">
        <w:tc>
          <w:tcPr>
            <w:tcW w:w="560" w:type="dxa"/>
          </w:tcPr>
          <w:p w14:paraId="518EBDDC" w14:textId="2D6C542E" w:rsidR="003434FB" w:rsidRPr="006A107D" w:rsidRDefault="00D7503D" w:rsidP="000E39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17</w:t>
            </w:r>
          </w:p>
        </w:tc>
        <w:tc>
          <w:tcPr>
            <w:tcW w:w="3508" w:type="dxa"/>
          </w:tcPr>
          <w:p w14:paraId="6C168014" w14:textId="1A7B33B8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Информирование участников образовательного процесса о целях и задачах инклюзивного образования</w:t>
            </w:r>
          </w:p>
        </w:tc>
        <w:tc>
          <w:tcPr>
            <w:tcW w:w="1841" w:type="dxa"/>
          </w:tcPr>
          <w:p w14:paraId="363C7355" w14:textId="3E6BE9F1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4821454B" w14:textId="1A856C78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учеб. года</w:t>
            </w:r>
          </w:p>
        </w:tc>
        <w:tc>
          <w:tcPr>
            <w:tcW w:w="1919" w:type="dxa"/>
          </w:tcPr>
          <w:p w14:paraId="3F6C17AD" w14:textId="675A738D" w:rsidR="003434FB" w:rsidRPr="006A107D" w:rsidRDefault="00D7503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Рекомендации для родителей</w:t>
            </w:r>
          </w:p>
        </w:tc>
      </w:tr>
      <w:tr w:rsidR="00D13D7E" w:rsidRPr="006A107D" w14:paraId="4C11A341" w14:textId="77777777" w:rsidTr="00D7503D">
        <w:tc>
          <w:tcPr>
            <w:tcW w:w="560" w:type="dxa"/>
          </w:tcPr>
          <w:p w14:paraId="7B85AE17" w14:textId="2FE62B66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18</w:t>
            </w:r>
          </w:p>
        </w:tc>
        <w:tc>
          <w:tcPr>
            <w:tcW w:w="3508" w:type="dxa"/>
          </w:tcPr>
          <w:p w14:paraId="527497A0" w14:textId="3F950547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Проведение лекций и обучающих семинаров с участниками образовательного процесса </w:t>
            </w:r>
          </w:p>
        </w:tc>
        <w:tc>
          <w:tcPr>
            <w:tcW w:w="1841" w:type="dxa"/>
          </w:tcPr>
          <w:p w14:paraId="5DE9A4EC" w14:textId="54A92BB2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6768DCBB" w14:textId="07F02FF9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19" w:type="dxa"/>
          </w:tcPr>
          <w:p w14:paraId="3CE8DA76" w14:textId="2BB5E327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D13D7E" w:rsidRPr="006A107D" w14:paraId="40EB7A94" w14:textId="77777777" w:rsidTr="00D7503D">
        <w:tc>
          <w:tcPr>
            <w:tcW w:w="560" w:type="dxa"/>
          </w:tcPr>
          <w:p w14:paraId="5BB0CBE7" w14:textId="2C1BB4DC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19</w:t>
            </w:r>
          </w:p>
        </w:tc>
        <w:tc>
          <w:tcPr>
            <w:tcW w:w="3508" w:type="dxa"/>
          </w:tcPr>
          <w:p w14:paraId="288B4E36" w14:textId="41C8A949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Проведение тренингов, семинаров по формированию толерантного отношения к учащимся с ООП для участников образовательного процесса </w:t>
            </w:r>
          </w:p>
        </w:tc>
        <w:tc>
          <w:tcPr>
            <w:tcW w:w="1841" w:type="dxa"/>
          </w:tcPr>
          <w:p w14:paraId="034439AC" w14:textId="52C4F4DE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6B653CF8" w14:textId="4BAE1065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919" w:type="dxa"/>
          </w:tcPr>
          <w:p w14:paraId="25E0ECDC" w14:textId="2EC1025D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D13D7E" w:rsidRPr="006A107D" w14:paraId="5B9128BF" w14:textId="77777777" w:rsidTr="00D7503D">
        <w:tc>
          <w:tcPr>
            <w:tcW w:w="560" w:type="dxa"/>
          </w:tcPr>
          <w:p w14:paraId="24CA649F" w14:textId="3DF6165E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20</w:t>
            </w:r>
          </w:p>
        </w:tc>
        <w:tc>
          <w:tcPr>
            <w:tcW w:w="3508" w:type="dxa"/>
          </w:tcPr>
          <w:p w14:paraId="0382EDF9" w14:textId="4E82D675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Посещение специальных общеобразовательных организаций с целью изучения опыта обучение и воспитание детей с ООП</w:t>
            </w:r>
          </w:p>
        </w:tc>
        <w:tc>
          <w:tcPr>
            <w:tcW w:w="1841" w:type="dxa"/>
          </w:tcPr>
          <w:p w14:paraId="50F02480" w14:textId="18C9EB3C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Педагоги </w:t>
            </w:r>
          </w:p>
        </w:tc>
        <w:tc>
          <w:tcPr>
            <w:tcW w:w="1517" w:type="dxa"/>
          </w:tcPr>
          <w:p w14:paraId="27B52170" w14:textId="73D2F203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19" w:type="dxa"/>
          </w:tcPr>
          <w:p w14:paraId="6AD07E7B" w14:textId="77777777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</w:tr>
      <w:tr w:rsidR="00D13D7E" w:rsidRPr="006A107D" w14:paraId="5B2D4C5F" w14:textId="77777777" w:rsidTr="00D7503D">
        <w:tc>
          <w:tcPr>
            <w:tcW w:w="560" w:type="dxa"/>
          </w:tcPr>
          <w:p w14:paraId="6AD50F29" w14:textId="24C4E1B4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21</w:t>
            </w:r>
          </w:p>
        </w:tc>
        <w:tc>
          <w:tcPr>
            <w:tcW w:w="3508" w:type="dxa"/>
          </w:tcPr>
          <w:p w14:paraId="0AB387B1" w14:textId="3B68C2B7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Популяризация идей инклюзивного образования на уровне сообщества (учащиеся, родители, общественность, СМИ)</w:t>
            </w:r>
          </w:p>
        </w:tc>
        <w:tc>
          <w:tcPr>
            <w:tcW w:w="1841" w:type="dxa"/>
          </w:tcPr>
          <w:p w14:paraId="24694514" w14:textId="32047A6D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758BD772" w14:textId="77F1A9FD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19" w:type="dxa"/>
          </w:tcPr>
          <w:p w14:paraId="10D51FB0" w14:textId="6E673ACA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Публикации в СМИ</w:t>
            </w:r>
          </w:p>
        </w:tc>
      </w:tr>
      <w:tr w:rsidR="00D13D7E" w:rsidRPr="006A107D" w14:paraId="5CF85F91" w14:textId="77777777" w:rsidTr="00D7503D">
        <w:tc>
          <w:tcPr>
            <w:tcW w:w="560" w:type="dxa"/>
          </w:tcPr>
          <w:p w14:paraId="73D7C382" w14:textId="301369CB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22</w:t>
            </w:r>
          </w:p>
        </w:tc>
        <w:tc>
          <w:tcPr>
            <w:tcW w:w="3508" w:type="dxa"/>
          </w:tcPr>
          <w:p w14:paraId="37743AC1" w14:textId="530E4AA0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Продление соглашений о творческом сотрудничестве со специальными организациями образования, ОО, НПО, национальными языковыми центрами, учреждениями дополнительного образования</w:t>
            </w:r>
          </w:p>
        </w:tc>
        <w:tc>
          <w:tcPr>
            <w:tcW w:w="1841" w:type="dxa"/>
          </w:tcPr>
          <w:p w14:paraId="00FEC094" w14:textId="63A050BC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Руководитель службы ППС</w:t>
            </w:r>
          </w:p>
        </w:tc>
        <w:tc>
          <w:tcPr>
            <w:tcW w:w="1517" w:type="dxa"/>
          </w:tcPr>
          <w:p w14:paraId="482EA5A9" w14:textId="694DC33B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плану работы</w:t>
            </w:r>
          </w:p>
        </w:tc>
        <w:tc>
          <w:tcPr>
            <w:tcW w:w="1919" w:type="dxa"/>
          </w:tcPr>
          <w:p w14:paraId="40963191" w14:textId="74FE7EF0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Соглашения </w:t>
            </w:r>
          </w:p>
        </w:tc>
      </w:tr>
      <w:tr w:rsidR="00D13D7E" w:rsidRPr="006A107D" w14:paraId="68CB29FD" w14:textId="77777777" w:rsidTr="00D7503D">
        <w:tc>
          <w:tcPr>
            <w:tcW w:w="560" w:type="dxa"/>
          </w:tcPr>
          <w:p w14:paraId="3F7719FD" w14:textId="73CE5B72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23</w:t>
            </w:r>
          </w:p>
        </w:tc>
        <w:tc>
          <w:tcPr>
            <w:tcW w:w="3508" w:type="dxa"/>
          </w:tcPr>
          <w:p w14:paraId="572CD05B" w14:textId="6A59C2C0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Участие в научно-практических конференциях, семинарах, </w:t>
            </w: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круглых столах по проблемам инклюзивного образования</w:t>
            </w:r>
          </w:p>
        </w:tc>
        <w:tc>
          <w:tcPr>
            <w:tcW w:w="1841" w:type="dxa"/>
          </w:tcPr>
          <w:p w14:paraId="6D421DE7" w14:textId="1FA56B5E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lastRenderedPageBreak/>
              <w:t>Специалисты службы сопровождения</w:t>
            </w:r>
          </w:p>
        </w:tc>
        <w:tc>
          <w:tcPr>
            <w:tcW w:w="1517" w:type="dxa"/>
          </w:tcPr>
          <w:p w14:paraId="1C8227DF" w14:textId="5A57EF8D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19" w:type="dxa"/>
          </w:tcPr>
          <w:p w14:paraId="484060B7" w14:textId="2CDAF044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Материалы конференций</w:t>
            </w:r>
          </w:p>
        </w:tc>
      </w:tr>
      <w:tr w:rsidR="00D13D7E" w:rsidRPr="006A107D" w14:paraId="465F2DD2" w14:textId="77777777" w:rsidTr="00AD494B">
        <w:tc>
          <w:tcPr>
            <w:tcW w:w="9345" w:type="dxa"/>
            <w:gridSpan w:val="5"/>
          </w:tcPr>
          <w:p w14:paraId="4AE17555" w14:textId="051E5B06" w:rsidR="00D13D7E" w:rsidRPr="006A107D" w:rsidRDefault="00D13D7E" w:rsidP="003F09A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Организационно-методическая деятельность</w:t>
            </w:r>
          </w:p>
        </w:tc>
      </w:tr>
      <w:tr w:rsidR="00D13D7E" w:rsidRPr="006A107D" w14:paraId="15E90686" w14:textId="77777777" w:rsidTr="00D7503D">
        <w:tc>
          <w:tcPr>
            <w:tcW w:w="560" w:type="dxa"/>
          </w:tcPr>
          <w:p w14:paraId="4C6DB95D" w14:textId="4E97284A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24</w:t>
            </w:r>
          </w:p>
        </w:tc>
        <w:tc>
          <w:tcPr>
            <w:tcW w:w="3508" w:type="dxa"/>
          </w:tcPr>
          <w:p w14:paraId="286D0A17" w14:textId="196F6FF7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Оформление и ведение документации</w:t>
            </w:r>
          </w:p>
        </w:tc>
        <w:tc>
          <w:tcPr>
            <w:tcW w:w="1841" w:type="dxa"/>
          </w:tcPr>
          <w:p w14:paraId="7A28DE02" w14:textId="4DCAA4AA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0CD9E1C6" w14:textId="7AEA1E72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В течение учеб. года</w:t>
            </w:r>
          </w:p>
        </w:tc>
        <w:tc>
          <w:tcPr>
            <w:tcW w:w="1919" w:type="dxa"/>
          </w:tcPr>
          <w:p w14:paraId="1DB723E7" w14:textId="284C5B36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Рабочая документация</w:t>
            </w:r>
          </w:p>
        </w:tc>
      </w:tr>
      <w:tr w:rsidR="00D13D7E" w:rsidRPr="006A107D" w14:paraId="4CBE389E" w14:textId="77777777" w:rsidTr="00D7503D">
        <w:tc>
          <w:tcPr>
            <w:tcW w:w="560" w:type="dxa"/>
          </w:tcPr>
          <w:p w14:paraId="50CAF20A" w14:textId="17F16CBC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25</w:t>
            </w:r>
          </w:p>
        </w:tc>
        <w:tc>
          <w:tcPr>
            <w:tcW w:w="3508" w:type="dxa"/>
          </w:tcPr>
          <w:p w14:paraId="14B44E44" w14:textId="109A6113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Посещение уроков, организация и проведение методических декад, выставок</w:t>
            </w:r>
          </w:p>
        </w:tc>
        <w:tc>
          <w:tcPr>
            <w:tcW w:w="1841" w:type="dxa"/>
          </w:tcPr>
          <w:p w14:paraId="642B3801" w14:textId="6D5DCA23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Специалисты службы сопровождения</w:t>
            </w:r>
          </w:p>
        </w:tc>
        <w:tc>
          <w:tcPr>
            <w:tcW w:w="1517" w:type="dxa"/>
          </w:tcPr>
          <w:p w14:paraId="69106C22" w14:textId="15CCBC19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919" w:type="dxa"/>
          </w:tcPr>
          <w:p w14:paraId="3611322A" w14:textId="3E03C7CB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Стенограмма и анализ уроков</w:t>
            </w:r>
          </w:p>
        </w:tc>
      </w:tr>
      <w:tr w:rsidR="00D13D7E" w:rsidRPr="006A107D" w14:paraId="7A461926" w14:textId="77777777" w:rsidTr="00D7503D">
        <w:tc>
          <w:tcPr>
            <w:tcW w:w="560" w:type="dxa"/>
          </w:tcPr>
          <w:p w14:paraId="1258E35A" w14:textId="23E53793" w:rsidR="00D13D7E" w:rsidRPr="006A107D" w:rsidRDefault="00D13D7E" w:rsidP="00D13D7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26</w:t>
            </w:r>
          </w:p>
        </w:tc>
        <w:tc>
          <w:tcPr>
            <w:tcW w:w="3508" w:type="dxa"/>
          </w:tcPr>
          <w:p w14:paraId="7716BC99" w14:textId="75C6DDAA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Отчет службы сопровождения</w:t>
            </w:r>
          </w:p>
        </w:tc>
        <w:tc>
          <w:tcPr>
            <w:tcW w:w="1841" w:type="dxa"/>
          </w:tcPr>
          <w:p w14:paraId="3E4E2FAB" w14:textId="3E0CE6D2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gramStart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Руководитель  службы</w:t>
            </w:r>
            <w:proofErr w:type="gramEnd"/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ППС, специалисты</w:t>
            </w:r>
          </w:p>
        </w:tc>
        <w:tc>
          <w:tcPr>
            <w:tcW w:w="1517" w:type="dxa"/>
          </w:tcPr>
          <w:p w14:paraId="58879726" w14:textId="0956F0E6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Квартальный, итоговый</w:t>
            </w:r>
          </w:p>
        </w:tc>
        <w:tc>
          <w:tcPr>
            <w:tcW w:w="1919" w:type="dxa"/>
          </w:tcPr>
          <w:p w14:paraId="64BE7973" w14:textId="0628E9AE" w:rsidR="00D13D7E" w:rsidRPr="006A107D" w:rsidRDefault="00D13D7E" w:rsidP="00D13D7E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6A107D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Отчет специалистов</w:t>
            </w:r>
          </w:p>
        </w:tc>
      </w:tr>
    </w:tbl>
    <w:p w14:paraId="0D7BEC9A" w14:textId="77777777" w:rsidR="003434FB" w:rsidRPr="006A107D" w:rsidRDefault="003434FB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3434FB" w:rsidRPr="006A107D" w:rsidSect="00F41D1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402AB"/>
    <w:multiLevelType w:val="hybridMultilevel"/>
    <w:tmpl w:val="358461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6642"/>
    <w:multiLevelType w:val="hybridMultilevel"/>
    <w:tmpl w:val="8AFA20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EB"/>
    <w:rsid w:val="000D4EA5"/>
    <w:rsid w:val="000E395D"/>
    <w:rsid w:val="003434FB"/>
    <w:rsid w:val="00363BE3"/>
    <w:rsid w:val="003F09AF"/>
    <w:rsid w:val="005108F1"/>
    <w:rsid w:val="006A107D"/>
    <w:rsid w:val="00700AEB"/>
    <w:rsid w:val="007E5DD1"/>
    <w:rsid w:val="008913E7"/>
    <w:rsid w:val="00B35D12"/>
    <w:rsid w:val="00D13D7E"/>
    <w:rsid w:val="00D7503D"/>
    <w:rsid w:val="00F4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544A"/>
  <w15:chartTrackingRefBased/>
  <w15:docId w15:val="{A4A62CAA-D0C7-47BA-B284-D4A35C42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34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5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5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ОСШ 21</dc:creator>
  <cp:keywords/>
  <dc:description/>
  <cp:lastModifiedBy>USER</cp:lastModifiedBy>
  <cp:revision>7</cp:revision>
  <cp:lastPrinted>2023-09-26T04:46:00Z</cp:lastPrinted>
  <dcterms:created xsi:type="dcterms:W3CDTF">2022-01-14T07:58:00Z</dcterms:created>
  <dcterms:modified xsi:type="dcterms:W3CDTF">2023-09-26T04:47:00Z</dcterms:modified>
</cp:coreProperties>
</file>