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14" w:rsidRDefault="00167814">
      <w:pPr>
        <w:jc w:val="center"/>
        <w:rPr>
          <w:rFonts w:ascii="Times New Roman" w:hAnsi="Times New Roman" w:cs="Times New Roman"/>
          <w:b/>
          <w:bCs/>
          <w:sz w:val="28"/>
          <w:szCs w:val="28"/>
        </w:rPr>
      </w:pPr>
    </w:p>
    <w:p w:rsidR="00167814" w:rsidRDefault="00A76757">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Қарағанды облысы білім басқармасының</w:t>
      </w:r>
    </w:p>
    <w:p w:rsidR="00167814" w:rsidRDefault="00A76757">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Осакаров ауданы білім бөлімінің </w:t>
      </w:r>
      <w:r w:rsidR="00B42584">
        <w:rPr>
          <w:rFonts w:ascii="Times New Roman" w:hAnsi="Times New Roman" w:cs="Times New Roman"/>
          <w:b/>
          <w:bCs/>
          <w:sz w:val="28"/>
          <w:szCs w:val="28"/>
          <w:lang w:val="kk-KZ"/>
        </w:rPr>
        <w:t xml:space="preserve"> “</w:t>
      </w:r>
      <w:r w:rsidR="00B42584" w:rsidRPr="00A76757">
        <w:rPr>
          <w:rFonts w:ascii="Times New Roman" w:hAnsi="Times New Roman" w:cs="Times New Roman"/>
          <w:b/>
          <w:bCs/>
          <w:sz w:val="28"/>
          <w:szCs w:val="28"/>
          <w:lang w:val="kk-KZ"/>
        </w:rPr>
        <w:t>№</w:t>
      </w:r>
      <w:r w:rsidR="00B42584">
        <w:rPr>
          <w:rFonts w:ascii="Times New Roman" w:hAnsi="Times New Roman" w:cs="Times New Roman"/>
          <w:b/>
          <w:bCs/>
          <w:sz w:val="28"/>
          <w:szCs w:val="28"/>
          <w:lang w:val="kk-KZ"/>
        </w:rPr>
        <w:t xml:space="preserve">24 жалпы білім беретін мектебі </w:t>
      </w:r>
      <w:r w:rsidR="00B42584" w:rsidRPr="00A76757">
        <w:rPr>
          <w:rFonts w:ascii="Times New Roman" w:hAnsi="Times New Roman" w:cs="Times New Roman"/>
          <w:b/>
          <w:bCs/>
          <w:sz w:val="28"/>
          <w:szCs w:val="28"/>
          <w:lang w:val="kk-KZ"/>
        </w:rPr>
        <w:t>»</w:t>
      </w:r>
      <w:r w:rsidR="00B42584">
        <w:rPr>
          <w:rFonts w:ascii="Times New Roman" w:hAnsi="Times New Roman" w:cs="Times New Roman"/>
          <w:b/>
          <w:bCs/>
          <w:sz w:val="28"/>
          <w:szCs w:val="28"/>
          <w:lang w:val="kk-KZ"/>
        </w:rPr>
        <w:t xml:space="preserve"> коммуналдық меклекеттік мекемесінің жанындағы </w:t>
      </w:r>
      <w:r w:rsidR="00B42584" w:rsidRPr="00A76757">
        <w:rPr>
          <w:rFonts w:ascii="Times New Roman" w:hAnsi="Times New Roman" w:cs="Times New Roman"/>
          <w:b/>
          <w:bCs/>
          <w:sz w:val="28"/>
          <w:szCs w:val="28"/>
          <w:lang w:val="kk-KZ"/>
        </w:rPr>
        <w:t xml:space="preserve"> </w:t>
      </w:r>
      <w:r w:rsidRPr="00A76757">
        <w:rPr>
          <w:rFonts w:ascii="Times New Roman" w:hAnsi="Times New Roman" w:cs="Times New Roman"/>
          <w:b/>
          <w:bCs/>
          <w:sz w:val="28"/>
          <w:szCs w:val="28"/>
          <w:lang w:val="kk-KZ"/>
        </w:rPr>
        <w:t>«</w:t>
      </w:r>
      <w:r>
        <w:rPr>
          <w:rFonts w:ascii="Times New Roman" w:hAnsi="Times New Roman" w:cs="Times New Roman"/>
          <w:b/>
          <w:bCs/>
          <w:sz w:val="28"/>
          <w:szCs w:val="28"/>
          <w:lang w:val="kk-KZ"/>
        </w:rPr>
        <w:t>Балапан</w:t>
      </w:r>
      <w:r w:rsidRPr="00A76757">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шағын орталық</w:t>
      </w:r>
      <w:r w:rsidR="00B42584">
        <w:rPr>
          <w:rFonts w:ascii="Times New Roman" w:hAnsi="Times New Roman" w:cs="Times New Roman"/>
          <w:b/>
          <w:bCs/>
          <w:sz w:val="28"/>
          <w:szCs w:val="28"/>
          <w:lang w:val="kk-KZ"/>
        </w:rPr>
        <w:t xml:space="preserve">тың </w:t>
      </w:r>
      <w:r>
        <w:rPr>
          <w:rFonts w:ascii="Times New Roman" w:hAnsi="Times New Roman" w:cs="Times New Roman"/>
          <w:b/>
          <w:bCs/>
          <w:sz w:val="28"/>
          <w:szCs w:val="28"/>
          <w:lang w:val="kk-KZ"/>
        </w:rPr>
        <w:t xml:space="preserve"> және  мектепалды даярлық сыныбының</w:t>
      </w:r>
    </w:p>
    <w:p w:rsidR="00B42584" w:rsidRDefault="00B42584" w:rsidP="00B42584">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өзін - өзі бағалау материалдары</w:t>
      </w:r>
    </w:p>
    <w:p w:rsidR="00167814" w:rsidRPr="00A76757" w:rsidRDefault="00167814">
      <w:pPr>
        <w:rPr>
          <w:rFonts w:ascii="Times New Roman" w:hAnsi="Times New Roman" w:cs="Times New Roman"/>
          <w:sz w:val="28"/>
          <w:szCs w:val="28"/>
          <w:lang w:val="kk-KZ"/>
        </w:rPr>
      </w:pPr>
    </w:p>
    <w:tbl>
      <w:tblPr>
        <w:tblStyle w:val="a6"/>
        <w:tblW w:w="15171" w:type="dxa"/>
        <w:tblLayout w:type="fixed"/>
        <w:tblLook w:val="04A0" w:firstRow="1" w:lastRow="0" w:firstColumn="1" w:lastColumn="0" w:noHBand="0" w:noVBand="1"/>
      </w:tblPr>
      <w:tblGrid>
        <w:gridCol w:w="513"/>
        <w:gridCol w:w="2151"/>
        <w:gridCol w:w="10323"/>
        <w:gridCol w:w="2184"/>
      </w:tblGrid>
      <w:tr w:rsidR="00167814" w:rsidRPr="006F4EC8">
        <w:trPr>
          <w:trHeight w:val="880"/>
        </w:trPr>
        <w:tc>
          <w:tcPr>
            <w:tcW w:w="513" w:type="dxa"/>
          </w:tcPr>
          <w:p w:rsidR="00167814" w:rsidRPr="006F4EC8" w:rsidRDefault="00167814">
            <w:pPr>
              <w:rPr>
                <w:rFonts w:ascii="Times New Roman" w:hAnsi="Times New Roman" w:cs="Times New Roman"/>
                <w:sz w:val="24"/>
                <w:szCs w:val="24"/>
                <w:lang w:val="kk-KZ"/>
              </w:rPr>
            </w:pPr>
          </w:p>
          <w:p w:rsidR="00167814" w:rsidRPr="006F4EC8" w:rsidRDefault="00167814">
            <w:pPr>
              <w:rPr>
                <w:rFonts w:ascii="Times New Roman" w:hAnsi="Times New Roman" w:cs="Times New Roman"/>
                <w:sz w:val="24"/>
                <w:szCs w:val="24"/>
                <w:lang w:val="kk-KZ"/>
              </w:rPr>
            </w:pPr>
          </w:p>
          <w:p w:rsidR="00167814" w:rsidRPr="006F4EC8" w:rsidRDefault="00167814">
            <w:pPr>
              <w:rPr>
                <w:rFonts w:ascii="Times New Roman" w:hAnsi="Times New Roman" w:cs="Times New Roman"/>
                <w:sz w:val="24"/>
                <w:szCs w:val="24"/>
                <w:lang w:val="kk-KZ"/>
              </w:rPr>
            </w:pP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ru-RU"/>
              </w:rPr>
              <w:t>№</w:t>
            </w:r>
          </w:p>
        </w:tc>
        <w:tc>
          <w:tcPr>
            <w:tcW w:w="2151"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Өзін - өзі бағалау бөлімдері </w:t>
            </w:r>
          </w:p>
        </w:tc>
        <w:tc>
          <w:tcPr>
            <w:tcW w:w="10323"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 Өзін- өзі бағалаудың мазмұны </w:t>
            </w:r>
          </w:p>
        </w:tc>
        <w:tc>
          <w:tcPr>
            <w:tcW w:w="2184" w:type="dxa"/>
          </w:tcPr>
          <w:p w:rsidR="00167814" w:rsidRPr="006F4EC8" w:rsidRDefault="00167814">
            <w:pPr>
              <w:rPr>
                <w:rFonts w:ascii="Times New Roman" w:hAnsi="Times New Roman" w:cs="Times New Roman"/>
                <w:b/>
                <w:bCs/>
                <w:sz w:val="24"/>
                <w:szCs w:val="24"/>
                <w:lang w:val="kk-KZ"/>
              </w:rPr>
            </w:pPr>
          </w:p>
          <w:p w:rsidR="00167814" w:rsidRPr="006F4EC8" w:rsidRDefault="00167814">
            <w:pPr>
              <w:rPr>
                <w:rFonts w:ascii="Times New Roman" w:hAnsi="Times New Roman" w:cs="Times New Roman"/>
                <w:b/>
                <w:bCs/>
                <w:sz w:val="24"/>
                <w:szCs w:val="24"/>
                <w:lang w:val="kk-KZ"/>
              </w:rPr>
            </w:pPr>
          </w:p>
          <w:p w:rsidR="00167814" w:rsidRPr="006F4EC8" w:rsidRDefault="00A76757">
            <w:pPr>
              <w:jc w:val="cente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Өзін-өзі бағалау материалдары</w:t>
            </w:r>
          </w:p>
        </w:tc>
      </w:tr>
      <w:tr w:rsidR="00167814" w:rsidRPr="006F4EC8">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1</w:t>
            </w:r>
          </w:p>
        </w:tc>
        <w:tc>
          <w:tcPr>
            <w:tcW w:w="2151"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b/>
                <w:bCs/>
                <w:sz w:val="24"/>
                <w:szCs w:val="24"/>
                <w:lang w:val="kk-KZ"/>
              </w:rPr>
              <w:t xml:space="preserve">Білім беру ұйымының жалпы сипаттамасы </w:t>
            </w:r>
          </w:p>
        </w:tc>
        <w:tc>
          <w:tcPr>
            <w:tcW w:w="10323" w:type="dxa"/>
          </w:tcPr>
          <w:p w:rsidR="00167814" w:rsidRPr="006F4EC8" w:rsidRDefault="00B42584" w:rsidP="00B42584">
            <w:pPr>
              <w:tabs>
                <w:tab w:val="left" w:pos="850"/>
              </w:tabs>
              <w:autoSpaceDE w:val="0"/>
              <w:autoSpaceDN w:val="0"/>
              <w:spacing w:before="46"/>
              <w:ind w:right="545"/>
              <w:rPr>
                <w:rFonts w:ascii="Times New Roman" w:eastAsia="Times New Roman" w:hAnsi="Times New Roman" w:cs="Times New Roman"/>
                <w:sz w:val="24"/>
                <w:szCs w:val="24"/>
                <w:lang w:val="kk-KZ"/>
              </w:rPr>
            </w:pPr>
            <w:r w:rsidRPr="006F4EC8">
              <w:rPr>
                <w:rFonts w:ascii="Times New Roman" w:eastAsia="Times New Roman" w:hAnsi="Times New Roman" w:cs="Times New Roman"/>
                <w:b/>
                <w:sz w:val="24"/>
                <w:szCs w:val="24"/>
                <w:lang w:val="kk-KZ"/>
              </w:rPr>
              <w:t>1.</w:t>
            </w:r>
            <w:r w:rsidR="00A76757" w:rsidRPr="006F4EC8">
              <w:rPr>
                <w:rFonts w:ascii="Times New Roman" w:eastAsia="Times New Roman" w:hAnsi="Times New Roman" w:cs="Times New Roman"/>
                <w:b/>
                <w:sz w:val="24"/>
                <w:szCs w:val="24"/>
                <w:lang w:val="kk-KZ"/>
              </w:rPr>
              <w:t>Білім</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беру</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ұйымының</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толық</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атауы: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sz w:val="24"/>
                <w:szCs w:val="24"/>
                <w:lang w:val="kk-KZ"/>
              </w:rPr>
              <w:t>Қарағанды облысы</w:t>
            </w:r>
            <w:r w:rsidR="00A76757" w:rsidRPr="006F4EC8">
              <w:rPr>
                <w:rFonts w:ascii="Times New Roman" w:eastAsia="Times New Roman" w:hAnsi="Times New Roman" w:cs="Times New Roman"/>
                <w:spacing w:val="1"/>
                <w:sz w:val="24"/>
                <w:szCs w:val="24"/>
                <w:lang w:val="kk-KZ"/>
              </w:rPr>
              <w:t xml:space="preserve"> </w:t>
            </w:r>
            <w:r w:rsidR="00A76757" w:rsidRPr="006F4EC8">
              <w:rPr>
                <w:rFonts w:ascii="Times New Roman" w:eastAsia="Times New Roman" w:hAnsi="Times New Roman" w:cs="Times New Roman"/>
                <w:sz w:val="24"/>
                <w:szCs w:val="24"/>
                <w:lang w:val="kk-KZ"/>
              </w:rPr>
              <w:t>білім</w:t>
            </w:r>
            <w:r w:rsidR="00A76757" w:rsidRPr="006F4EC8">
              <w:rPr>
                <w:rFonts w:ascii="Times New Roman" w:eastAsia="Times New Roman" w:hAnsi="Times New Roman" w:cs="Times New Roman"/>
                <w:spacing w:val="1"/>
                <w:sz w:val="24"/>
                <w:szCs w:val="24"/>
                <w:lang w:val="kk-KZ"/>
              </w:rPr>
              <w:t xml:space="preserve"> </w:t>
            </w:r>
            <w:r w:rsidR="00A76757" w:rsidRPr="006F4EC8">
              <w:rPr>
                <w:rFonts w:ascii="Times New Roman" w:eastAsia="Times New Roman" w:hAnsi="Times New Roman" w:cs="Times New Roman"/>
                <w:sz w:val="24"/>
                <w:szCs w:val="24"/>
                <w:lang w:val="kk-KZ"/>
              </w:rPr>
              <w:t>басқармасының</w:t>
            </w:r>
            <w:r w:rsidR="00A76757" w:rsidRPr="006F4EC8">
              <w:rPr>
                <w:rFonts w:ascii="Times New Roman" w:eastAsia="Times New Roman" w:hAnsi="Times New Roman" w:cs="Times New Roman"/>
                <w:spacing w:val="1"/>
                <w:sz w:val="24"/>
                <w:szCs w:val="24"/>
                <w:lang w:val="kk-KZ"/>
              </w:rPr>
              <w:t xml:space="preserve"> Осакаров ауданы </w:t>
            </w:r>
            <w:r w:rsidR="00A76757" w:rsidRPr="006F4EC8">
              <w:rPr>
                <w:rFonts w:ascii="Times New Roman" w:eastAsia="Times New Roman" w:hAnsi="Times New Roman" w:cs="Times New Roman"/>
                <w:sz w:val="24"/>
                <w:szCs w:val="24"/>
                <w:lang w:val="kk-KZ"/>
              </w:rPr>
              <w:t xml:space="preserve">білім бөлімінің «№24 жалпы білім беретін мектебі» коммуналдық мемлекеттік мекемесі. </w:t>
            </w:r>
          </w:p>
          <w:p w:rsidR="00167814" w:rsidRPr="006F4EC8" w:rsidRDefault="00B42584" w:rsidP="00B42584">
            <w:pPr>
              <w:tabs>
                <w:tab w:val="left" w:pos="850"/>
              </w:tabs>
              <w:autoSpaceDE w:val="0"/>
              <w:autoSpaceDN w:val="0"/>
              <w:spacing w:line="273" w:lineRule="auto"/>
              <w:ind w:right="547"/>
              <w:rPr>
                <w:rFonts w:ascii="Times New Roman" w:eastAsia="Times New Roman" w:hAnsi="Times New Roman" w:cs="Times New Roman"/>
                <w:sz w:val="24"/>
                <w:szCs w:val="24"/>
                <w:lang w:val="kk-KZ"/>
              </w:rPr>
            </w:pPr>
            <w:r w:rsidRPr="006F4EC8">
              <w:rPr>
                <w:rFonts w:ascii="Times New Roman" w:eastAsia="Times New Roman" w:hAnsi="Times New Roman" w:cs="Times New Roman"/>
                <w:b/>
                <w:sz w:val="24"/>
                <w:szCs w:val="24"/>
                <w:lang w:val="kk-KZ"/>
              </w:rPr>
              <w:t>2.</w:t>
            </w:r>
            <w:r w:rsidR="00A76757" w:rsidRPr="006F4EC8">
              <w:rPr>
                <w:rFonts w:ascii="Times New Roman" w:eastAsia="Times New Roman" w:hAnsi="Times New Roman" w:cs="Times New Roman"/>
                <w:b/>
                <w:sz w:val="24"/>
                <w:szCs w:val="24"/>
                <w:lang w:val="kk-KZ"/>
              </w:rPr>
              <w:t>Білім беру ұйымының орналасқан жері (заңды мекен-жайы және</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 xml:space="preserve">нақты орналасқан жері): </w:t>
            </w:r>
            <w:r w:rsidR="00A76757" w:rsidRPr="006F4EC8">
              <w:rPr>
                <w:rFonts w:ascii="Times New Roman" w:eastAsia="Times New Roman" w:hAnsi="Times New Roman" w:cs="Times New Roman"/>
                <w:sz w:val="24"/>
                <w:szCs w:val="24"/>
                <w:lang w:val="kk-KZ"/>
              </w:rPr>
              <w:t>100004,</w:t>
            </w:r>
            <w:r w:rsidR="00A76757" w:rsidRPr="006F4EC8">
              <w:rPr>
                <w:rFonts w:ascii="Times New Roman" w:eastAsia="Times New Roman" w:hAnsi="Times New Roman" w:cs="Times New Roman"/>
                <w:spacing w:val="1"/>
                <w:sz w:val="24"/>
                <w:szCs w:val="24"/>
                <w:lang w:val="kk-KZ"/>
              </w:rPr>
              <w:t xml:space="preserve"> </w:t>
            </w:r>
            <w:r w:rsidR="00A76757" w:rsidRPr="006F4EC8">
              <w:rPr>
                <w:rFonts w:ascii="Times New Roman" w:eastAsia="Times New Roman" w:hAnsi="Times New Roman" w:cs="Times New Roman"/>
                <w:sz w:val="24"/>
                <w:szCs w:val="24"/>
                <w:lang w:val="kk-KZ"/>
              </w:rPr>
              <w:t>Қазақстан Республикасы, Қарағанды облысы</w:t>
            </w:r>
            <w:r w:rsidR="00A76757" w:rsidRPr="006F4EC8">
              <w:rPr>
                <w:rFonts w:ascii="Times New Roman" w:eastAsia="Times New Roman" w:hAnsi="Times New Roman" w:cs="Times New Roman"/>
                <w:spacing w:val="1"/>
                <w:sz w:val="24"/>
                <w:szCs w:val="24"/>
                <w:lang w:val="kk-KZ"/>
              </w:rPr>
              <w:t xml:space="preserve"> </w:t>
            </w:r>
            <w:r w:rsidR="00A76757" w:rsidRPr="006F4EC8">
              <w:rPr>
                <w:rFonts w:ascii="Times New Roman" w:eastAsia="Times New Roman" w:hAnsi="Times New Roman" w:cs="Times New Roman"/>
                <w:sz w:val="24"/>
                <w:szCs w:val="24"/>
                <w:lang w:val="kk-KZ"/>
              </w:rPr>
              <w:t>Осакаров ауданы</w:t>
            </w:r>
            <w:r w:rsidR="00A76757" w:rsidRPr="006F4EC8">
              <w:rPr>
                <w:rFonts w:ascii="Times New Roman" w:eastAsia="Times New Roman" w:hAnsi="Times New Roman" w:cs="Times New Roman"/>
                <w:spacing w:val="1"/>
                <w:sz w:val="24"/>
                <w:szCs w:val="24"/>
                <w:lang w:val="kk-KZ"/>
              </w:rPr>
              <w:t>, Жансары селолық округі, Аманқоңыр ауылы, Ыбырай Алтынсарин көшесі, 20 ғимарат.</w:t>
            </w:r>
          </w:p>
          <w:p w:rsidR="009245FE" w:rsidRPr="006F4EC8" w:rsidRDefault="00B42584" w:rsidP="00B42584">
            <w:pPr>
              <w:tabs>
                <w:tab w:val="left" w:pos="850"/>
              </w:tabs>
              <w:autoSpaceDE w:val="0"/>
              <w:autoSpaceDN w:val="0"/>
              <w:spacing w:before="8" w:line="273" w:lineRule="auto"/>
              <w:ind w:right="545"/>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3.</w:t>
            </w:r>
            <w:r w:rsidR="00A76757" w:rsidRPr="006F4EC8">
              <w:rPr>
                <w:rFonts w:ascii="Times New Roman" w:eastAsia="Times New Roman" w:hAnsi="Times New Roman" w:cs="Times New Roman"/>
                <w:sz w:val="24"/>
                <w:szCs w:val="24"/>
                <w:lang w:val="kk-KZ"/>
              </w:rPr>
              <w:t>З</w:t>
            </w:r>
            <w:r w:rsidR="00A76757" w:rsidRPr="006F4EC8">
              <w:rPr>
                <w:rFonts w:ascii="Times New Roman" w:eastAsia="Times New Roman" w:hAnsi="Times New Roman" w:cs="Times New Roman"/>
                <w:b/>
                <w:sz w:val="24"/>
                <w:szCs w:val="24"/>
                <w:lang w:val="kk-KZ"/>
              </w:rPr>
              <w:t>аңды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тұлғаның</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байланыс</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деректері</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(телефон,электрондық</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поштасы,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 xml:space="preserve">web-сайт): </w:t>
            </w:r>
            <w:r w:rsidR="00A76757" w:rsidRPr="006F4EC8">
              <w:rPr>
                <w:rFonts w:ascii="Times New Roman" w:eastAsia="Times New Roman" w:hAnsi="Times New Roman" w:cs="Times New Roman"/>
                <w:b/>
                <w:spacing w:val="1"/>
                <w:sz w:val="24"/>
                <w:szCs w:val="24"/>
                <w:lang w:val="kk-KZ"/>
              </w:rPr>
              <w:t xml:space="preserve"> 87214832066</w:t>
            </w:r>
            <w:r w:rsidR="00A76757" w:rsidRPr="006F4EC8">
              <w:rPr>
                <w:rFonts w:ascii="Times New Roman" w:eastAsia="Times New Roman" w:hAnsi="Times New Roman" w:cs="Times New Roman"/>
                <w:spacing w:val="1"/>
                <w:sz w:val="24"/>
                <w:szCs w:val="24"/>
                <w:lang w:val="kk-KZ"/>
              </w:rPr>
              <w:t xml:space="preserve">, </w:t>
            </w:r>
            <w:r w:rsidR="00A76757" w:rsidRPr="006F4EC8">
              <w:rPr>
                <w:rFonts w:ascii="Times New Roman" w:eastAsia="Times New Roman" w:hAnsi="Times New Roman" w:cs="Times New Roman"/>
                <w:sz w:val="24"/>
                <w:szCs w:val="24"/>
                <w:lang w:val="kk-KZ"/>
              </w:rPr>
              <w:t xml:space="preserve">электрондық </w:t>
            </w:r>
            <w:r w:rsidR="00A76757" w:rsidRPr="006F4EC8">
              <w:rPr>
                <w:rFonts w:ascii="Times New Roman" w:eastAsia="Times New Roman" w:hAnsi="Times New Roman" w:cs="Times New Roman"/>
                <w:spacing w:val="-67"/>
                <w:sz w:val="24"/>
                <w:szCs w:val="24"/>
                <w:lang w:val="kk-KZ"/>
              </w:rPr>
              <w:t xml:space="preserve"> </w:t>
            </w:r>
            <w:r w:rsidR="00A76757" w:rsidRPr="006F4EC8">
              <w:rPr>
                <w:rFonts w:ascii="Times New Roman" w:eastAsia="Times New Roman" w:hAnsi="Times New Roman" w:cs="Times New Roman"/>
                <w:sz w:val="24"/>
                <w:szCs w:val="24"/>
                <w:lang w:val="kk-KZ"/>
              </w:rPr>
              <w:t>поштасы</w:t>
            </w:r>
            <w:r w:rsidR="00A76757" w:rsidRPr="006F4EC8">
              <w:rPr>
                <w:rFonts w:ascii="Times New Roman" w:eastAsia="Times New Roman" w:hAnsi="Times New Roman" w:cs="Times New Roman"/>
                <w:spacing w:val="-3"/>
                <w:sz w:val="24"/>
                <w:szCs w:val="24"/>
                <w:lang w:val="kk-KZ"/>
              </w:rPr>
              <w:t xml:space="preserve"> </w:t>
            </w:r>
            <w:r w:rsidR="009245FE" w:rsidRPr="006F4EC8">
              <w:rPr>
                <w:rFonts w:ascii="Times New Roman" w:eastAsia="Times New Roman" w:hAnsi="Times New Roman" w:cs="Times New Roman"/>
                <w:spacing w:val="-3"/>
                <w:sz w:val="24"/>
                <w:szCs w:val="24"/>
                <w:lang w:val="kk-KZ"/>
              </w:rPr>
              <w:t xml:space="preserve"> </w:t>
            </w:r>
            <w:hyperlink r:id="rId6" w:history="1">
              <w:r w:rsidR="00A76757" w:rsidRPr="006F4EC8">
                <w:rPr>
                  <w:rStyle w:val="a3"/>
                  <w:rFonts w:ascii="Times New Roman" w:eastAsia="Times New Roman" w:hAnsi="Times New Roman" w:cs="Times New Roman"/>
                  <w:color w:val="auto"/>
                  <w:sz w:val="24"/>
                  <w:szCs w:val="24"/>
                  <w:lang w:val="kk-KZ"/>
                </w:rPr>
                <w:t>tolkovas@mail.ru</w:t>
              </w:r>
            </w:hyperlink>
            <w:r w:rsidR="00A76757" w:rsidRPr="006F4EC8">
              <w:rPr>
                <w:rFonts w:ascii="Times New Roman" w:eastAsia="Times New Roman" w:hAnsi="Times New Roman" w:cs="Times New Roman"/>
                <w:sz w:val="24"/>
                <w:szCs w:val="24"/>
                <w:lang w:val="kk-KZ"/>
              </w:rPr>
              <w:t xml:space="preserve"> </w:t>
            </w:r>
          </w:p>
          <w:p w:rsidR="00167814" w:rsidRPr="006F4EC8" w:rsidRDefault="00A76757" w:rsidP="00B42584">
            <w:pPr>
              <w:tabs>
                <w:tab w:val="left" w:pos="850"/>
              </w:tabs>
              <w:autoSpaceDE w:val="0"/>
              <w:autoSpaceDN w:val="0"/>
              <w:spacing w:before="8" w:line="273" w:lineRule="auto"/>
              <w:ind w:right="545"/>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,web-сайт:</w:t>
            </w:r>
            <w:r w:rsidRPr="006F4EC8">
              <w:rPr>
                <w:rFonts w:ascii="Times New Roman" w:hAnsi="Times New Roman" w:cs="Times New Roman"/>
                <w:sz w:val="24"/>
                <w:szCs w:val="24"/>
                <w:lang w:val="kk-KZ"/>
              </w:rPr>
              <w:t xml:space="preserve"> </w:t>
            </w:r>
            <w:hyperlink r:id="rId7" w:history="1">
              <w:r w:rsidR="009245FE" w:rsidRPr="006F4EC8">
                <w:rPr>
                  <w:rStyle w:val="a3"/>
                  <w:rFonts w:ascii="Times New Roman" w:eastAsia="Times New Roman" w:hAnsi="Times New Roman" w:cs="Times New Roman"/>
                  <w:sz w:val="24"/>
                  <w:szCs w:val="24"/>
                  <w:lang w:val="kk-KZ"/>
                </w:rPr>
                <w:t>osh24osr@mail.ru</w:t>
              </w:r>
            </w:hyperlink>
          </w:p>
          <w:p w:rsidR="00167814" w:rsidRPr="006F4EC8" w:rsidRDefault="00B42584" w:rsidP="00B42584">
            <w:pPr>
              <w:tabs>
                <w:tab w:val="left" w:pos="850"/>
              </w:tabs>
              <w:autoSpaceDE w:val="0"/>
              <w:autoSpaceDN w:val="0"/>
              <w:spacing w:before="10"/>
              <w:ind w:right="542"/>
              <w:rPr>
                <w:rFonts w:ascii="Times New Roman" w:eastAsia="Times New Roman" w:hAnsi="Times New Roman" w:cs="Times New Roman"/>
                <w:sz w:val="24"/>
                <w:szCs w:val="24"/>
                <w:lang w:val="kk-KZ"/>
              </w:rPr>
            </w:pPr>
            <w:r w:rsidRPr="006F4EC8">
              <w:rPr>
                <w:rFonts w:ascii="Times New Roman" w:eastAsia="Times New Roman" w:hAnsi="Times New Roman" w:cs="Times New Roman"/>
                <w:b/>
                <w:sz w:val="24"/>
                <w:szCs w:val="24"/>
                <w:lang w:val="kk-KZ"/>
              </w:rPr>
              <w:t>4.</w:t>
            </w:r>
            <w:r w:rsidR="00A76757" w:rsidRPr="006F4EC8">
              <w:rPr>
                <w:rFonts w:ascii="Times New Roman" w:eastAsia="Times New Roman" w:hAnsi="Times New Roman" w:cs="Times New Roman"/>
                <w:b/>
                <w:sz w:val="24"/>
                <w:szCs w:val="24"/>
                <w:lang w:val="kk-KZ"/>
              </w:rPr>
              <w:t>Заңды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тұлға</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өкілінің</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байланыс</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деректері</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(басшының</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аты-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жөні, лауазымға</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тағайындау</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туралы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b/>
                <w:sz w:val="24"/>
                <w:szCs w:val="24"/>
                <w:lang w:val="kk-KZ"/>
              </w:rPr>
              <w:t>бұйрығы):</w:t>
            </w:r>
            <w:r w:rsidR="00A76757" w:rsidRPr="006F4EC8">
              <w:rPr>
                <w:rFonts w:ascii="Times New Roman" w:eastAsia="Times New Roman" w:hAnsi="Times New Roman" w:cs="Times New Roman"/>
                <w:b/>
                <w:spacing w:val="1"/>
                <w:sz w:val="24"/>
                <w:szCs w:val="24"/>
                <w:lang w:val="kk-KZ"/>
              </w:rPr>
              <w:t xml:space="preserve"> </w:t>
            </w:r>
            <w:r w:rsidR="00A76757" w:rsidRPr="006F4EC8">
              <w:rPr>
                <w:rFonts w:ascii="Times New Roman" w:eastAsia="Times New Roman" w:hAnsi="Times New Roman" w:cs="Times New Roman"/>
                <w:spacing w:val="1"/>
                <w:sz w:val="24"/>
                <w:szCs w:val="24"/>
                <w:lang w:val="kk-KZ"/>
              </w:rPr>
              <w:t>Толкова Сулушаш Шалабаевна</w:t>
            </w:r>
            <w:r w:rsidR="00A76757" w:rsidRPr="006F4EC8">
              <w:rPr>
                <w:rFonts w:ascii="Times New Roman" w:eastAsia="Times New Roman" w:hAnsi="Times New Roman" w:cs="Times New Roman"/>
                <w:sz w:val="24"/>
                <w:szCs w:val="24"/>
                <w:lang w:val="kk-KZ"/>
              </w:rPr>
              <w:t xml:space="preserve">, Қарағанды облысы білім басқармасының Осакаров ауданы білім бөлімінің 2011 жылғы 22  шілдедегі №55ж/к  бұйрығымен тағайындалған. </w:t>
            </w:r>
          </w:p>
          <w:p w:rsidR="00167814" w:rsidRPr="006F4EC8" w:rsidRDefault="00B42584">
            <w:pPr>
              <w:autoSpaceDE w:val="0"/>
              <w:autoSpaceDN w:val="0"/>
              <w:spacing w:before="2"/>
              <w:rPr>
                <w:rFonts w:ascii="Times New Roman" w:hAnsi="Times New Roman" w:cs="Times New Roman"/>
                <w:b/>
                <w:sz w:val="24"/>
                <w:szCs w:val="24"/>
                <w:lang w:val="kk-KZ"/>
              </w:rPr>
            </w:pPr>
            <w:r w:rsidRPr="006F4EC8">
              <w:rPr>
                <w:rFonts w:ascii="Times New Roman" w:hAnsi="Times New Roman" w:cs="Times New Roman"/>
                <w:sz w:val="24"/>
                <w:szCs w:val="24"/>
                <w:lang w:val="kk-KZ"/>
              </w:rPr>
              <w:t xml:space="preserve"> 5.</w:t>
            </w:r>
            <w:r w:rsidR="00A76757" w:rsidRPr="006F4EC8">
              <w:rPr>
                <w:rFonts w:ascii="Times New Roman" w:hAnsi="Times New Roman" w:cs="Times New Roman"/>
                <w:sz w:val="24"/>
                <w:szCs w:val="24"/>
                <w:lang w:val="kk-KZ"/>
              </w:rPr>
              <w:t xml:space="preserve"> </w:t>
            </w:r>
            <w:r w:rsidR="00A76757" w:rsidRPr="006F4EC8">
              <w:rPr>
                <w:rFonts w:ascii="Times New Roman" w:hAnsi="Times New Roman" w:cs="Times New Roman"/>
                <w:b/>
                <w:sz w:val="24"/>
                <w:szCs w:val="24"/>
                <w:lang w:val="kk-KZ"/>
              </w:rPr>
              <w:t>Құқық беруші және құрылтайшы құжаттар</w:t>
            </w:r>
          </w:p>
          <w:p w:rsidR="00167814" w:rsidRPr="006F4EC8" w:rsidRDefault="00A76757">
            <w:pPr>
              <w:autoSpaceDE w:val="0"/>
              <w:autoSpaceDN w:val="0"/>
              <w:spacing w:before="2"/>
              <w:rPr>
                <w:rFonts w:ascii="Times New Roman" w:eastAsia="Times New Roman" w:hAnsi="Times New Roman" w:cs="Times New Roman"/>
                <w:sz w:val="24"/>
                <w:szCs w:val="24"/>
                <w:lang w:val="kk-KZ"/>
              </w:rPr>
            </w:pPr>
            <w:r w:rsidRPr="006F4EC8">
              <w:rPr>
                <w:rFonts w:ascii="Times New Roman" w:hAnsi="Times New Roman" w:cs="Times New Roman"/>
                <w:sz w:val="24"/>
                <w:szCs w:val="24"/>
                <w:lang w:val="kk-KZ"/>
              </w:rPr>
              <w:t xml:space="preserve">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   08.02.2021 жыл № KZ14LAA00022356 лицензия  Жалпы орта білім беру 08.02.2021ж. №35 бұйрық  </w:t>
            </w:r>
            <w:r w:rsidRPr="006F4EC8">
              <w:rPr>
                <w:rFonts w:ascii="Times New Roman" w:eastAsia="Times New Roman" w:hAnsi="Times New Roman" w:cs="Times New Roman"/>
                <w:sz w:val="24"/>
                <w:szCs w:val="24"/>
                <w:lang w:val="kk-KZ"/>
              </w:rPr>
              <w:t>001</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номерлі</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лицензияға</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қосымша</w:t>
            </w:r>
            <w:r w:rsidRPr="006F4EC8">
              <w:rPr>
                <w:rFonts w:ascii="Times New Roman" w:eastAsia="Times New Roman" w:hAnsi="Times New Roman" w:cs="Times New Roman"/>
                <w:spacing w:val="70"/>
                <w:sz w:val="24"/>
                <w:szCs w:val="24"/>
                <w:lang w:val="kk-KZ"/>
              </w:rPr>
              <w:t xml:space="preserve"> </w:t>
            </w:r>
            <w:r w:rsidRPr="006F4EC8">
              <w:rPr>
                <w:rFonts w:ascii="Times New Roman" w:eastAsia="Times New Roman" w:hAnsi="Times New Roman" w:cs="Times New Roman"/>
                <w:sz w:val="24"/>
                <w:szCs w:val="24"/>
                <w:lang w:val="kk-KZ"/>
              </w:rPr>
              <w:t>негізінде</w:t>
            </w:r>
            <w:r w:rsidRPr="006F4EC8">
              <w:rPr>
                <w:rFonts w:ascii="Times New Roman" w:eastAsia="Times New Roman" w:hAnsi="Times New Roman" w:cs="Times New Roman"/>
                <w:spacing w:val="70"/>
                <w:sz w:val="24"/>
                <w:szCs w:val="24"/>
                <w:lang w:val="kk-KZ"/>
              </w:rPr>
              <w:t xml:space="preserve"> </w:t>
            </w:r>
            <w:r w:rsidRPr="006F4EC8">
              <w:rPr>
                <w:rFonts w:ascii="Times New Roman" w:eastAsia="Times New Roman" w:hAnsi="Times New Roman" w:cs="Times New Roman"/>
                <w:sz w:val="24"/>
                <w:szCs w:val="24"/>
                <w:lang w:val="kk-KZ"/>
              </w:rPr>
              <w:t>білім</w:t>
            </w:r>
            <w:r w:rsidRPr="006F4EC8">
              <w:rPr>
                <w:rFonts w:ascii="Times New Roman" w:eastAsia="Times New Roman" w:hAnsi="Times New Roman" w:cs="Times New Roman"/>
                <w:spacing w:val="-67"/>
                <w:sz w:val="24"/>
                <w:szCs w:val="24"/>
                <w:lang w:val="kk-KZ"/>
              </w:rPr>
              <w:t xml:space="preserve">         </w:t>
            </w:r>
            <w:r w:rsidRPr="006F4EC8">
              <w:rPr>
                <w:rFonts w:ascii="Times New Roman" w:eastAsia="Times New Roman" w:hAnsi="Times New Roman" w:cs="Times New Roman"/>
                <w:sz w:val="24"/>
                <w:szCs w:val="24"/>
                <w:lang w:val="kk-KZ"/>
              </w:rPr>
              <w:t>беру</w:t>
            </w:r>
            <w:r w:rsidRPr="006F4EC8">
              <w:rPr>
                <w:rFonts w:ascii="Times New Roman" w:eastAsia="Times New Roman" w:hAnsi="Times New Roman" w:cs="Times New Roman"/>
                <w:spacing w:val="-5"/>
                <w:sz w:val="24"/>
                <w:szCs w:val="24"/>
                <w:lang w:val="kk-KZ"/>
              </w:rPr>
              <w:t xml:space="preserve"> </w:t>
            </w:r>
            <w:r w:rsidRPr="006F4EC8">
              <w:rPr>
                <w:rFonts w:ascii="Times New Roman" w:eastAsia="Times New Roman" w:hAnsi="Times New Roman" w:cs="Times New Roman"/>
                <w:sz w:val="24"/>
                <w:szCs w:val="24"/>
                <w:lang w:val="kk-KZ"/>
              </w:rPr>
              <w:t>қызметімен айналысады</w:t>
            </w:r>
            <w:r w:rsidRPr="006F4EC8">
              <w:rPr>
                <w:rFonts w:ascii="Times New Roman" w:eastAsia="Times New Roman" w:hAnsi="Times New Roman" w:cs="Times New Roman"/>
                <w:spacing w:val="1"/>
                <w:sz w:val="24"/>
                <w:szCs w:val="24"/>
                <w:lang w:val="kk-KZ"/>
              </w:rPr>
              <w:t xml:space="preserve"> </w:t>
            </w:r>
          </w:p>
          <w:p w:rsidR="00167814" w:rsidRPr="006F4EC8" w:rsidRDefault="00A76757">
            <w:pPr>
              <w:autoSpaceDE w:val="0"/>
              <w:autoSpaceDN w:val="0"/>
              <w:spacing w:before="2"/>
              <w:rPr>
                <w:rFonts w:ascii="Times New Roman" w:eastAsia="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Pr="006F4EC8">
              <w:rPr>
                <w:rFonts w:ascii="Times New Roman" w:eastAsia="Times New Roman" w:hAnsi="Times New Roman" w:cs="Times New Roman"/>
                <w:b/>
                <w:sz w:val="24"/>
                <w:szCs w:val="24"/>
                <w:lang w:val="kk-KZ"/>
              </w:rPr>
              <w:t xml:space="preserve"> Рұқсат беру құжаттары</w:t>
            </w:r>
            <w:r w:rsidRPr="006F4EC8">
              <w:rPr>
                <w:rFonts w:ascii="Times New Roman" w:hAnsi="Times New Roman" w:cs="Times New Roman"/>
                <w:sz w:val="24"/>
                <w:szCs w:val="24"/>
                <w:lang w:val="kk-KZ"/>
              </w:rPr>
              <w:t xml:space="preserve">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   08.02.2021 жыл № KZ14LAA00022356 лицензия  Жалпы орта білім беру 08.02.2021ж. №35 бұйрық  </w:t>
            </w:r>
            <w:r w:rsidRPr="006F4EC8">
              <w:rPr>
                <w:rFonts w:ascii="Times New Roman" w:eastAsia="Times New Roman" w:hAnsi="Times New Roman" w:cs="Times New Roman"/>
                <w:sz w:val="24"/>
                <w:szCs w:val="24"/>
                <w:lang w:val="kk-KZ"/>
              </w:rPr>
              <w:t>001</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номерлі</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lastRenderedPageBreak/>
              <w:t>лицензияға</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қосымша</w:t>
            </w:r>
            <w:r w:rsidRPr="006F4EC8">
              <w:rPr>
                <w:rFonts w:ascii="Times New Roman" w:eastAsia="Times New Roman" w:hAnsi="Times New Roman" w:cs="Times New Roman"/>
                <w:spacing w:val="70"/>
                <w:sz w:val="24"/>
                <w:szCs w:val="24"/>
                <w:lang w:val="kk-KZ"/>
              </w:rPr>
              <w:t xml:space="preserve"> </w:t>
            </w:r>
            <w:r w:rsidRPr="006F4EC8">
              <w:rPr>
                <w:rFonts w:ascii="Times New Roman" w:eastAsia="Times New Roman" w:hAnsi="Times New Roman" w:cs="Times New Roman"/>
                <w:sz w:val="24"/>
                <w:szCs w:val="24"/>
                <w:lang w:val="kk-KZ"/>
              </w:rPr>
              <w:t>негізінде</w:t>
            </w:r>
            <w:r w:rsidRPr="006F4EC8">
              <w:rPr>
                <w:rFonts w:ascii="Times New Roman" w:eastAsia="Times New Roman" w:hAnsi="Times New Roman" w:cs="Times New Roman"/>
                <w:spacing w:val="70"/>
                <w:sz w:val="24"/>
                <w:szCs w:val="24"/>
                <w:lang w:val="kk-KZ"/>
              </w:rPr>
              <w:t xml:space="preserve"> </w:t>
            </w:r>
            <w:r w:rsidRPr="006F4EC8">
              <w:rPr>
                <w:rFonts w:ascii="Times New Roman" w:eastAsia="Times New Roman" w:hAnsi="Times New Roman" w:cs="Times New Roman"/>
                <w:sz w:val="24"/>
                <w:szCs w:val="24"/>
                <w:lang w:val="kk-KZ"/>
              </w:rPr>
              <w:t>білім</w:t>
            </w:r>
            <w:r w:rsidRPr="006F4EC8">
              <w:rPr>
                <w:rFonts w:ascii="Times New Roman" w:eastAsia="Times New Roman" w:hAnsi="Times New Roman" w:cs="Times New Roman"/>
                <w:spacing w:val="-67"/>
                <w:sz w:val="24"/>
                <w:szCs w:val="24"/>
                <w:lang w:val="kk-KZ"/>
              </w:rPr>
              <w:t xml:space="preserve">         </w:t>
            </w:r>
            <w:r w:rsidRPr="006F4EC8">
              <w:rPr>
                <w:rFonts w:ascii="Times New Roman" w:eastAsia="Times New Roman" w:hAnsi="Times New Roman" w:cs="Times New Roman"/>
                <w:sz w:val="24"/>
                <w:szCs w:val="24"/>
                <w:lang w:val="kk-KZ"/>
              </w:rPr>
              <w:t>беру</w:t>
            </w:r>
            <w:r w:rsidRPr="006F4EC8">
              <w:rPr>
                <w:rFonts w:ascii="Times New Roman" w:eastAsia="Times New Roman" w:hAnsi="Times New Roman" w:cs="Times New Roman"/>
                <w:spacing w:val="-5"/>
                <w:sz w:val="24"/>
                <w:szCs w:val="24"/>
                <w:lang w:val="kk-KZ"/>
              </w:rPr>
              <w:t xml:space="preserve"> </w:t>
            </w:r>
            <w:r w:rsidRPr="006F4EC8">
              <w:rPr>
                <w:rFonts w:ascii="Times New Roman" w:eastAsia="Times New Roman" w:hAnsi="Times New Roman" w:cs="Times New Roman"/>
                <w:sz w:val="24"/>
                <w:szCs w:val="24"/>
                <w:lang w:val="kk-KZ"/>
              </w:rPr>
              <w:t>қызметімен айналысады</w:t>
            </w:r>
            <w:r w:rsidRPr="006F4EC8">
              <w:rPr>
                <w:rFonts w:ascii="Times New Roman" w:eastAsia="Times New Roman" w:hAnsi="Times New Roman" w:cs="Times New Roman"/>
                <w:spacing w:val="1"/>
                <w:sz w:val="24"/>
                <w:szCs w:val="24"/>
                <w:lang w:val="kk-KZ"/>
              </w:rPr>
              <w:t xml:space="preserve"> </w:t>
            </w:r>
          </w:p>
          <w:p w:rsidR="00167814" w:rsidRPr="006F4EC8" w:rsidRDefault="00A76757">
            <w:pPr>
              <w:tabs>
                <w:tab w:val="left" w:pos="850"/>
              </w:tabs>
              <w:autoSpaceDE w:val="0"/>
              <w:autoSpaceDN w:val="0"/>
              <w:ind w:right="544"/>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Заңды</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тұлғаға</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 xml:space="preserve">Қарағанды облысының білім басқармасының Теміртау қаласының ауданаралық </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Әділет</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 xml:space="preserve">Басқармасы </w:t>
            </w:r>
            <w:r w:rsidRPr="006F4EC8">
              <w:rPr>
                <w:rFonts w:ascii="Times New Roman" w:eastAsia="Times New Roman" w:hAnsi="Times New Roman" w:cs="Times New Roman"/>
                <w:spacing w:val="1"/>
                <w:sz w:val="24"/>
                <w:szCs w:val="24"/>
                <w:lang w:val="kk-KZ"/>
              </w:rPr>
              <w:t xml:space="preserve"> 19.01 </w:t>
            </w:r>
            <w:r w:rsidRPr="006F4EC8">
              <w:rPr>
                <w:rFonts w:ascii="Times New Roman" w:eastAsia="Times New Roman" w:hAnsi="Times New Roman" w:cs="Times New Roman"/>
                <w:sz w:val="24"/>
                <w:szCs w:val="24"/>
                <w:lang w:val="kk-KZ"/>
              </w:rPr>
              <w:t>2021</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жылы</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БСН:</w:t>
            </w:r>
            <w:r w:rsidRPr="006F4EC8">
              <w:rPr>
                <w:rFonts w:ascii="Times New Roman" w:eastAsia="Times New Roman" w:hAnsi="Times New Roman" w:cs="Times New Roman"/>
                <w:spacing w:val="1"/>
                <w:sz w:val="24"/>
                <w:szCs w:val="24"/>
                <w:lang w:val="kk-KZ"/>
              </w:rPr>
              <w:t xml:space="preserve"> 980240000891  </w:t>
            </w:r>
            <w:r w:rsidRPr="006F4EC8">
              <w:rPr>
                <w:rFonts w:ascii="Times New Roman" w:eastAsia="Times New Roman" w:hAnsi="Times New Roman" w:cs="Times New Roman"/>
                <w:sz w:val="24"/>
                <w:szCs w:val="24"/>
                <w:lang w:val="kk-KZ"/>
              </w:rPr>
              <w:t xml:space="preserve"> Құрылтайшысы: Қарағанды облысы білім</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басқармасының</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Осакаров ауданы білім бөлімінің»  «№24 жалпы білім беретін мектебі» коммуналдық мемлекеттік</w:t>
            </w:r>
            <w:r w:rsidRPr="006F4EC8">
              <w:rPr>
                <w:rFonts w:ascii="Times New Roman" w:eastAsia="Times New Roman" w:hAnsi="Times New Roman" w:cs="Times New Roman"/>
                <w:spacing w:val="1"/>
                <w:sz w:val="24"/>
                <w:szCs w:val="24"/>
                <w:lang w:val="kk-KZ"/>
              </w:rPr>
              <w:t xml:space="preserve"> </w:t>
            </w:r>
            <w:r w:rsidRPr="006F4EC8">
              <w:rPr>
                <w:rFonts w:ascii="Times New Roman" w:eastAsia="Times New Roman" w:hAnsi="Times New Roman" w:cs="Times New Roman"/>
                <w:sz w:val="24"/>
                <w:szCs w:val="24"/>
                <w:lang w:val="kk-KZ"/>
              </w:rPr>
              <w:t>мекемесінің Жарғысы 2021жылғы 19 қаңтар.</w:t>
            </w:r>
          </w:p>
          <w:p w:rsidR="00167814" w:rsidRPr="006F4EC8" w:rsidRDefault="00167814">
            <w:pPr>
              <w:rPr>
                <w:rFonts w:ascii="Times New Roman" w:hAnsi="Times New Roman" w:cs="Times New Roman"/>
                <w:sz w:val="24"/>
                <w:szCs w:val="24"/>
                <w:lang w:val="kk-KZ"/>
              </w:rPr>
            </w:pPr>
          </w:p>
        </w:tc>
        <w:tc>
          <w:tcPr>
            <w:tcW w:w="2184" w:type="dxa"/>
          </w:tcPr>
          <w:p w:rsidR="00A76757" w:rsidRPr="006F4EC8" w:rsidRDefault="00276DBB" w:rsidP="00A76757">
            <w:pPr>
              <w:rPr>
                <w:rFonts w:ascii="Times New Roman" w:hAnsi="Times New Roman" w:cs="Times New Roman"/>
                <w:sz w:val="24"/>
                <w:szCs w:val="24"/>
                <w:lang w:val="kk-KZ"/>
              </w:rPr>
            </w:pPr>
            <w:hyperlink r:id="rId8" w:history="1">
              <w:r w:rsidR="00A76757" w:rsidRPr="006F4EC8">
                <w:rPr>
                  <w:rStyle w:val="a3"/>
                  <w:rFonts w:ascii="Times New Roman" w:hAnsi="Times New Roman" w:cs="Times New Roman"/>
                  <w:sz w:val="24"/>
                  <w:szCs w:val="24"/>
                  <w:lang w:val="kk-KZ"/>
                </w:rPr>
                <w:t>https://drive.google.com/drive/folders/1efR4YOizOD2W23Hbps_57gDS4CfyqT7L?usp=sharing</w:t>
              </w:r>
            </w:hyperlink>
          </w:p>
          <w:p w:rsidR="00167814" w:rsidRPr="006F4EC8" w:rsidRDefault="00167814">
            <w:pPr>
              <w:rPr>
                <w:rFonts w:ascii="Times New Roman" w:hAnsi="Times New Roman" w:cs="Times New Roman"/>
                <w:sz w:val="24"/>
                <w:szCs w:val="24"/>
                <w:lang w:val="kk-KZ"/>
              </w:rPr>
            </w:pPr>
          </w:p>
        </w:tc>
      </w:tr>
      <w:tr w:rsidR="00167814" w:rsidRPr="006F4EC8">
        <w:trPr>
          <w:trHeight w:val="1819"/>
        </w:trPr>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2</w:t>
            </w:r>
          </w:p>
        </w:tc>
        <w:tc>
          <w:tcPr>
            <w:tcW w:w="2151" w:type="dxa"/>
          </w:tcPr>
          <w:p w:rsidR="00B42584" w:rsidRPr="006F4EC8" w:rsidRDefault="00B42584" w:rsidP="00B42584">
            <w:pPr>
              <w:rPr>
                <w:rFonts w:ascii="Times New Roman" w:hAnsi="Times New Roman" w:cs="Times New Roman"/>
                <w:b/>
                <w:sz w:val="24"/>
                <w:szCs w:val="24"/>
                <w:lang w:val="kk-KZ" w:eastAsia="en-US"/>
              </w:rPr>
            </w:pPr>
            <w:r w:rsidRPr="006F4EC8">
              <w:rPr>
                <w:rFonts w:ascii="Times New Roman" w:hAnsi="Times New Roman" w:cs="Times New Roman"/>
                <w:b/>
                <w:sz w:val="24"/>
                <w:szCs w:val="24"/>
                <w:lang w:val="kk-KZ"/>
              </w:rPr>
              <w:t>Кадрлық құрамға талдау</w:t>
            </w:r>
          </w:p>
          <w:p w:rsidR="00167814" w:rsidRPr="006F4EC8" w:rsidRDefault="00167814">
            <w:pPr>
              <w:rPr>
                <w:rFonts w:ascii="Times New Roman" w:hAnsi="Times New Roman" w:cs="Times New Roman"/>
                <w:sz w:val="24"/>
                <w:szCs w:val="24"/>
                <w:lang w:val="kk-KZ"/>
              </w:rPr>
            </w:pPr>
          </w:p>
        </w:tc>
        <w:tc>
          <w:tcPr>
            <w:tcW w:w="10323" w:type="dxa"/>
          </w:tcPr>
          <w:p w:rsidR="0016416B" w:rsidRPr="006F4EC8" w:rsidRDefault="0016416B" w:rsidP="006F4EC8">
            <w:pPr>
              <w:ind w:firstLineChars="200" w:firstLine="482"/>
              <w:rPr>
                <w:rFonts w:ascii="Times New Roman" w:hAnsi="Times New Roman" w:cs="Times New Roman"/>
                <w:b/>
                <w:sz w:val="24"/>
                <w:szCs w:val="24"/>
                <w:lang w:val="kk-KZ" w:eastAsia="ar-SA"/>
              </w:rPr>
            </w:pPr>
            <w:r w:rsidRPr="006F4EC8">
              <w:rPr>
                <w:rFonts w:ascii="Times New Roman" w:hAnsi="Times New Roman" w:cs="Times New Roman"/>
                <w:b/>
                <w:sz w:val="24"/>
                <w:szCs w:val="24"/>
                <w:lang w:val="kk-KZ" w:eastAsia="ar-SA"/>
              </w:rPr>
              <w:t>Тәрбие мен оқыту нәтижелеріне бағдарланған мазмұнға өлшемшарттар</w:t>
            </w:r>
          </w:p>
          <w:p w:rsidR="0016416B" w:rsidRPr="006F4EC8" w:rsidRDefault="009245FE" w:rsidP="006F4EC8">
            <w:pPr>
              <w:ind w:firstLineChars="200" w:firstLine="480"/>
              <w:rPr>
                <w:rFonts w:ascii="Times New Roman" w:hAnsi="Times New Roman" w:cs="Times New Roman"/>
                <w:sz w:val="24"/>
                <w:szCs w:val="24"/>
                <w:lang w:val="kk-KZ"/>
              </w:rPr>
            </w:pPr>
            <w:r w:rsidRPr="006F4EC8">
              <w:rPr>
                <w:rFonts w:ascii="Times New Roman" w:hAnsi="Times New Roman" w:cs="Times New Roman"/>
                <w:sz w:val="24"/>
                <w:szCs w:val="24"/>
                <w:lang w:val="kk-KZ"/>
              </w:rPr>
              <w:t>М</w:t>
            </w:r>
            <w:r w:rsidR="0016416B" w:rsidRPr="006F4EC8">
              <w:rPr>
                <w:rFonts w:ascii="Times New Roman" w:hAnsi="Times New Roman" w:cs="Times New Roman"/>
                <w:sz w:val="24"/>
                <w:szCs w:val="24"/>
                <w:lang w:val="kk-KZ"/>
              </w:rPr>
              <w:t>ектепке дейінгі ұйымдар қызме</w:t>
            </w:r>
            <w:r w:rsidRPr="006F4EC8">
              <w:rPr>
                <w:rFonts w:ascii="Times New Roman" w:hAnsi="Times New Roman" w:cs="Times New Roman"/>
                <w:sz w:val="24"/>
                <w:szCs w:val="24"/>
                <w:lang w:val="kk-KZ"/>
              </w:rPr>
              <w:t>тінің үлгілік қағидаларын сақталады.</w:t>
            </w:r>
          </w:p>
          <w:p w:rsidR="009245FE" w:rsidRPr="006F4EC8" w:rsidRDefault="008442D6" w:rsidP="009245FE">
            <w:pPr>
              <w:tabs>
                <w:tab w:val="left" w:pos="-2268"/>
              </w:tabs>
              <w:suppressAutoHyphens/>
              <w:rPr>
                <w:rFonts w:ascii="Times New Roman" w:eastAsia="Arial Unicode MS" w:hAnsi="Times New Roman" w:cs="Times New Roman"/>
                <w:kern w:val="2"/>
                <w:sz w:val="24"/>
                <w:szCs w:val="24"/>
                <w:lang w:val="kk-KZ" w:eastAsia="ar-SA"/>
              </w:rPr>
            </w:pPr>
            <w:r w:rsidRPr="006F4EC8">
              <w:rPr>
                <w:rFonts w:ascii="Times New Roman" w:hAnsi="Times New Roman" w:cs="Times New Roman"/>
                <w:sz w:val="24"/>
                <w:szCs w:val="24"/>
                <w:lang w:val="kk-KZ"/>
              </w:rPr>
              <w:t>«Тиісті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w:t>
            </w:r>
          </w:p>
          <w:p w:rsidR="009245FE" w:rsidRPr="006F4EC8" w:rsidRDefault="009245FE" w:rsidP="009245FE">
            <w:pPr>
              <w:pStyle w:val="a8"/>
              <w:tabs>
                <w:tab w:val="num" w:pos="0"/>
              </w:tabs>
              <w:rPr>
                <w:rFonts w:ascii="Times New Roman" w:hAnsi="Times New Roman" w:cs="Times New Roman"/>
                <w:kern w:val="0"/>
                <w:sz w:val="24"/>
                <w:szCs w:val="24"/>
                <w:lang w:val="kk-KZ"/>
              </w:rPr>
            </w:pPr>
            <w:r w:rsidRPr="006F4EC8">
              <w:rPr>
                <w:rFonts w:ascii="Times New Roman" w:hAnsi="Times New Roman" w:cs="Times New Roman"/>
                <w:sz w:val="24"/>
                <w:szCs w:val="24"/>
                <w:lang w:val="kk-KZ"/>
              </w:rPr>
              <w:t>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rsidR="00167814" w:rsidRPr="006F4EC8" w:rsidRDefault="00A76757" w:rsidP="006F4EC8">
            <w:pPr>
              <w:ind w:firstLineChars="200" w:firstLine="480"/>
              <w:rPr>
                <w:rFonts w:ascii="Times New Roman" w:hAnsi="Times New Roman" w:cs="Times New Roman"/>
                <w:sz w:val="24"/>
                <w:szCs w:val="24"/>
                <w:lang w:val="kk-KZ"/>
              </w:rPr>
            </w:pPr>
            <w:r w:rsidRPr="006F4EC8">
              <w:rPr>
                <w:rFonts w:ascii="Times New Roman" w:hAnsi="Times New Roman" w:cs="Times New Roman"/>
                <w:sz w:val="24"/>
                <w:szCs w:val="24"/>
                <w:lang w:val="kk-KZ"/>
              </w:rPr>
              <w:t>:</w:t>
            </w: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5"/>
              <w:gridCol w:w="1021"/>
              <w:gridCol w:w="1308"/>
              <w:gridCol w:w="969"/>
              <w:gridCol w:w="1839"/>
              <w:gridCol w:w="993"/>
              <w:gridCol w:w="1169"/>
            </w:tblGrid>
            <w:tr w:rsidR="00167814" w:rsidRPr="006F4EC8">
              <w:tc>
                <w:tcPr>
                  <w:tcW w:w="2093" w:type="dxa"/>
                  <w:vMerge w:val="restart"/>
                  <w:shd w:val="clear" w:color="auto" w:fill="auto"/>
                </w:tcPr>
                <w:p w:rsidR="00167814" w:rsidRPr="006F4EC8" w:rsidRDefault="00A76757">
                  <w:pPr>
                    <w:pStyle w:val="a8"/>
                    <w:tabs>
                      <w:tab w:val="left" w:pos="-65"/>
                    </w:tabs>
                    <w:ind w:left="-57"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Мұғалімдердің лауазымы </w:t>
                  </w:r>
                </w:p>
              </w:tc>
              <w:tc>
                <w:tcPr>
                  <w:tcW w:w="995" w:type="dxa"/>
                  <w:vMerge w:val="restart"/>
                  <w:shd w:val="clear" w:color="auto" w:fill="auto"/>
                </w:tcPr>
                <w:p w:rsidR="00167814" w:rsidRPr="006F4EC8" w:rsidRDefault="00DF0983">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Штат.</w:t>
                  </w:r>
                  <w:r w:rsidR="00A76757" w:rsidRPr="006F4EC8">
                    <w:rPr>
                      <w:rFonts w:ascii="Times New Roman" w:eastAsia="Calibri" w:hAnsi="Times New Roman" w:cs="Times New Roman"/>
                      <w:b/>
                      <w:sz w:val="24"/>
                      <w:szCs w:val="24"/>
                      <w:lang w:val="kk-KZ"/>
                    </w:rPr>
                    <w:t xml:space="preserve"> бірлік </w:t>
                  </w:r>
                </w:p>
              </w:tc>
              <w:tc>
                <w:tcPr>
                  <w:tcW w:w="7299" w:type="dxa"/>
                  <w:gridSpan w:val="6"/>
                  <w:shd w:val="clear" w:color="auto" w:fill="auto"/>
                </w:tcPr>
                <w:p w:rsidR="00167814" w:rsidRPr="006F4EC8" w:rsidRDefault="00A76757">
                  <w:pPr>
                    <w:pStyle w:val="a8"/>
                    <w:tabs>
                      <w:tab w:val="left" w:pos="-65"/>
                    </w:tabs>
                    <w:ind w:left="-57"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Білім беру </w:t>
                  </w:r>
                </w:p>
              </w:tc>
            </w:tr>
            <w:tr w:rsidR="00167814" w:rsidRPr="006F4EC8">
              <w:tc>
                <w:tcPr>
                  <w:tcW w:w="2093"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995"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1021" w:type="dxa"/>
                  <w:vMerge w:val="restart"/>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Жоғары</w:t>
                  </w:r>
                </w:p>
              </w:tc>
              <w:tc>
                <w:tcPr>
                  <w:tcW w:w="1308" w:type="dxa"/>
                  <w:vMerge w:val="restart"/>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Мектепке дейінгі жоғарғы білім </w:t>
                  </w:r>
                </w:p>
              </w:tc>
              <w:tc>
                <w:tcPr>
                  <w:tcW w:w="969" w:type="dxa"/>
                  <w:vMerge w:val="restart"/>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Орта арнайы </w:t>
                  </w:r>
                </w:p>
              </w:tc>
              <w:tc>
                <w:tcPr>
                  <w:tcW w:w="1839" w:type="dxa"/>
                  <w:vMerge w:val="restart"/>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Аяқтау туралы сертификат жоғарғы және бейіні бойынша қайта даярлау </w:t>
                  </w:r>
                </w:p>
              </w:tc>
              <w:tc>
                <w:tcPr>
                  <w:tcW w:w="2162" w:type="dxa"/>
                  <w:gridSpan w:val="2"/>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Аяқталмаған </w:t>
                  </w:r>
                </w:p>
              </w:tc>
            </w:tr>
            <w:tr w:rsidR="00167814" w:rsidRPr="006F4EC8">
              <w:tc>
                <w:tcPr>
                  <w:tcW w:w="2093"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995"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1021"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1308"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969"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1839" w:type="dxa"/>
                  <w:vMerge/>
                  <w:shd w:val="clear" w:color="auto" w:fill="auto"/>
                </w:tcPr>
                <w:p w:rsidR="00167814" w:rsidRPr="006F4EC8" w:rsidRDefault="00167814">
                  <w:pPr>
                    <w:pStyle w:val="a8"/>
                    <w:tabs>
                      <w:tab w:val="left" w:pos="-65"/>
                    </w:tabs>
                    <w:ind w:left="-57" w:right="-57"/>
                    <w:jc w:val="both"/>
                    <w:rPr>
                      <w:rFonts w:ascii="Times New Roman" w:eastAsia="Calibri" w:hAnsi="Times New Roman" w:cs="Times New Roman"/>
                      <w:b/>
                      <w:sz w:val="24"/>
                      <w:szCs w:val="24"/>
                      <w:lang w:val="kk-KZ"/>
                    </w:rPr>
                  </w:pPr>
                </w:p>
              </w:tc>
              <w:tc>
                <w:tcPr>
                  <w:tcW w:w="993" w:type="dxa"/>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Жоғары </w:t>
                  </w:r>
                </w:p>
              </w:tc>
              <w:tc>
                <w:tcPr>
                  <w:tcW w:w="1169" w:type="dxa"/>
                  <w:shd w:val="clear" w:color="auto" w:fill="auto"/>
                </w:tcPr>
                <w:p w:rsidR="00167814" w:rsidRPr="006F4EC8" w:rsidRDefault="00A76757">
                  <w:pPr>
                    <w:pStyle w:val="a8"/>
                    <w:tabs>
                      <w:tab w:val="left" w:pos="-65"/>
                    </w:tabs>
                    <w:ind w:right="-57"/>
                    <w:jc w:val="both"/>
                    <w:rPr>
                      <w:rFonts w:ascii="Times New Roman" w:eastAsia="Calibri" w:hAnsi="Times New Roman" w:cs="Times New Roman"/>
                      <w:b/>
                      <w:sz w:val="24"/>
                      <w:szCs w:val="24"/>
                      <w:lang w:val="kk-KZ"/>
                    </w:rPr>
                  </w:pPr>
                  <w:r w:rsidRPr="006F4EC8">
                    <w:rPr>
                      <w:rFonts w:ascii="Times New Roman" w:eastAsia="Calibri" w:hAnsi="Times New Roman" w:cs="Times New Roman"/>
                      <w:b/>
                      <w:sz w:val="24"/>
                      <w:szCs w:val="24"/>
                      <w:lang w:val="kk-KZ"/>
                    </w:rPr>
                    <w:t xml:space="preserve">Орта арнайы </w:t>
                  </w:r>
                </w:p>
              </w:tc>
            </w:tr>
            <w:tr w:rsidR="00167814" w:rsidRPr="006F4EC8">
              <w:tc>
                <w:tcPr>
                  <w:tcW w:w="2093"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 xml:space="preserve">Музыка мұғалімі </w:t>
                  </w:r>
                </w:p>
              </w:tc>
              <w:tc>
                <w:tcPr>
                  <w:tcW w:w="995"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0,25</w:t>
                  </w:r>
                </w:p>
              </w:tc>
              <w:tc>
                <w:tcPr>
                  <w:tcW w:w="1021"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308"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69"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1</w:t>
                  </w:r>
                </w:p>
              </w:tc>
              <w:tc>
                <w:tcPr>
                  <w:tcW w:w="183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93"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16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r>
            <w:tr w:rsidR="00167814" w:rsidRPr="006F4EC8">
              <w:tc>
                <w:tcPr>
                  <w:tcW w:w="2093" w:type="dxa"/>
                  <w:shd w:val="clear" w:color="auto" w:fill="auto"/>
                </w:tcPr>
                <w:p w:rsidR="00167814" w:rsidRPr="006F4EC8" w:rsidRDefault="00A76757" w:rsidP="00DF0983">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 xml:space="preserve">Дене шынықтыру мұғалімі </w:t>
                  </w:r>
                </w:p>
              </w:tc>
              <w:tc>
                <w:tcPr>
                  <w:tcW w:w="995"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0,25</w:t>
                  </w:r>
                </w:p>
              </w:tc>
              <w:tc>
                <w:tcPr>
                  <w:tcW w:w="1021"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1</w:t>
                  </w:r>
                </w:p>
              </w:tc>
              <w:tc>
                <w:tcPr>
                  <w:tcW w:w="1308"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6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83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93"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16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r>
            <w:tr w:rsidR="00167814" w:rsidRPr="006F4EC8">
              <w:tc>
                <w:tcPr>
                  <w:tcW w:w="2093" w:type="dxa"/>
                  <w:shd w:val="clear" w:color="auto" w:fill="auto"/>
                </w:tcPr>
                <w:p w:rsidR="00167814" w:rsidRPr="006F4EC8" w:rsidRDefault="00A76757" w:rsidP="00DF0983">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 xml:space="preserve">Қазақ тілі мұғалімі </w:t>
                  </w:r>
                </w:p>
              </w:tc>
              <w:tc>
                <w:tcPr>
                  <w:tcW w:w="995"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0,25</w:t>
                  </w:r>
                </w:p>
              </w:tc>
              <w:tc>
                <w:tcPr>
                  <w:tcW w:w="1021"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1</w:t>
                  </w:r>
                </w:p>
              </w:tc>
              <w:tc>
                <w:tcPr>
                  <w:tcW w:w="1308"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6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83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93"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16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r>
            <w:tr w:rsidR="00167814" w:rsidRPr="006F4EC8">
              <w:tc>
                <w:tcPr>
                  <w:tcW w:w="2093"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Тәрбиеші</w:t>
                  </w:r>
                </w:p>
              </w:tc>
              <w:tc>
                <w:tcPr>
                  <w:tcW w:w="995"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2</w:t>
                  </w:r>
                </w:p>
              </w:tc>
              <w:tc>
                <w:tcPr>
                  <w:tcW w:w="1021"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1</w:t>
                  </w:r>
                </w:p>
              </w:tc>
              <w:tc>
                <w:tcPr>
                  <w:tcW w:w="1308"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69" w:type="dxa"/>
                  <w:shd w:val="clear" w:color="auto" w:fill="auto"/>
                </w:tcPr>
                <w:p w:rsidR="00167814" w:rsidRPr="006F4EC8" w:rsidRDefault="00A76757">
                  <w:pPr>
                    <w:pStyle w:val="a8"/>
                    <w:tabs>
                      <w:tab w:val="left" w:pos="0"/>
                    </w:tabs>
                    <w:jc w:val="both"/>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1</w:t>
                  </w:r>
                </w:p>
              </w:tc>
              <w:tc>
                <w:tcPr>
                  <w:tcW w:w="183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993"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c>
                <w:tcPr>
                  <w:tcW w:w="1169" w:type="dxa"/>
                  <w:shd w:val="clear" w:color="auto" w:fill="auto"/>
                </w:tcPr>
                <w:p w:rsidR="00167814" w:rsidRPr="006F4EC8" w:rsidRDefault="00167814">
                  <w:pPr>
                    <w:pStyle w:val="a8"/>
                    <w:tabs>
                      <w:tab w:val="left" w:pos="0"/>
                    </w:tabs>
                    <w:jc w:val="both"/>
                    <w:rPr>
                      <w:rFonts w:ascii="Times New Roman" w:eastAsia="Calibri" w:hAnsi="Times New Roman" w:cs="Times New Roman"/>
                      <w:sz w:val="24"/>
                      <w:szCs w:val="24"/>
                      <w:lang w:val="kk-KZ"/>
                    </w:rPr>
                  </w:pPr>
                </w:p>
              </w:tc>
            </w:tr>
          </w:tbl>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Мұғалімдердің кемінде бес жылда бір рет аттестаттау /біліктілік санатының деңгейін расттау туралы  мәліметтер</w:t>
            </w:r>
          </w:p>
          <w:tbl>
            <w:tblPr>
              <w:tblStyle w:val="a6"/>
              <w:tblW w:w="8280" w:type="dxa"/>
              <w:tblLayout w:type="fixed"/>
              <w:tblLook w:val="04A0" w:firstRow="1" w:lastRow="0" w:firstColumn="1" w:lastColumn="0" w:noHBand="0" w:noVBand="1"/>
            </w:tblPr>
            <w:tblGrid>
              <w:gridCol w:w="2070"/>
              <w:gridCol w:w="2070"/>
              <w:gridCol w:w="2070"/>
              <w:gridCol w:w="2070"/>
            </w:tblGrid>
            <w:tr w:rsidR="00167814" w:rsidRPr="006F4EC8">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Санат </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2021-2022 жыл </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2022-2023 жыл </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2023 -2024 жыл </w:t>
                  </w: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Педагог-мастер</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Педагог-</w:t>
                  </w:r>
                  <w:r w:rsidRPr="006F4EC8">
                    <w:rPr>
                      <w:rFonts w:ascii="Times New Roman" w:hAnsi="Times New Roman" w:cs="Times New Roman"/>
                      <w:color w:val="000000"/>
                      <w:spacing w:val="1"/>
                      <w:sz w:val="24"/>
                      <w:szCs w:val="24"/>
                      <w:shd w:val="clear" w:color="auto" w:fill="FFFFFF"/>
                      <w:lang w:val="kk-KZ"/>
                    </w:rPr>
                    <w:lastRenderedPageBreak/>
                    <w:t xml:space="preserve">зерттеуші </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lastRenderedPageBreak/>
                    <w:t xml:space="preserve">Педагог-сарапшы </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1</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1</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1</w:t>
                  </w: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Педагог-модератор</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 xml:space="preserve">жоғарғы санат </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1</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 xml:space="preserve">Бірінші санат </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 xml:space="preserve">Екінші санат </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 xml:space="preserve">Көшбасшының үшінші снаты </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167814">
                  <w:pPr>
                    <w:rPr>
                      <w:rFonts w:ascii="Times New Roman" w:hAnsi="Times New Roman" w:cs="Times New Roman"/>
                      <w:b/>
                      <w:bCs/>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color w:val="000000"/>
                      <w:spacing w:val="1"/>
                      <w:sz w:val="24"/>
                      <w:szCs w:val="24"/>
                      <w:shd w:val="clear" w:color="auto" w:fill="FFFFFF"/>
                      <w:lang w:val="kk-KZ"/>
                    </w:rPr>
                  </w:pPr>
                  <w:r w:rsidRPr="006F4EC8">
                    <w:rPr>
                      <w:rFonts w:ascii="Times New Roman" w:hAnsi="Times New Roman" w:cs="Times New Roman"/>
                      <w:color w:val="000000"/>
                      <w:spacing w:val="1"/>
                      <w:sz w:val="24"/>
                      <w:szCs w:val="24"/>
                      <w:shd w:val="clear" w:color="auto" w:fill="FFFFFF"/>
                      <w:lang w:val="kk-KZ"/>
                    </w:rPr>
                    <w:t>Педагог</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1</w:t>
                  </w:r>
                </w:p>
              </w:tc>
              <w:tc>
                <w:tcPr>
                  <w:tcW w:w="2070" w:type="dxa"/>
                </w:tcPr>
                <w:p w:rsidR="00167814" w:rsidRPr="006F4EC8" w:rsidRDefault="00167814">
                  <w:pPr>
                    <w:rPr>
                      <w:rFonts w:ascii="Times New Roman" w:hAnsi="Times New Roman" w:cs="Times New Roman"/>
                      <w:b/>
                      <w:bCs/>
                      <w:sz w:val="24"/>
                      <w:szCs w:val="24"/>
                      <w:lang w:val="kk-KZ"/>
                    </w:rPr>
                  </w:pP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4</w:t>
                  </w:r>
                </w:p>
              </w:tc>
            </w:tr>
            <w:tr w:rsidR="00167814" w:rsidRPr="006F4EC8">
              <w:tc>
                <w:tcPr>
                  <w:tcW w:w="2070" w:type="dxa"/>
                </w:tcPr>
                <w:p w:rsidR="00167814" w:rsidRPr="006F4EC8" w:rsidRDefault="009245FE">
                  <w:pPr>
                    <w:pStyle w:val="a8"/>
                    <w:tabs>
                      <w:tab w:val="left" w:pos="0"/>
                    </w:tabs>
                    <w:rPr>
                      <w:rFonts w:ascii="Times New Roman" w:hAnsi="Times New Roman" w:cs="Times New Roman"/>
                      <w:b/>
                      <w:color w:val="000000"/>
                      <w:spacing w:val="1"/>
                      <w:sz w:val="24"/>
                      <w:szCs w:val="24"/>
                      <w:shd w:val="clear" w:color="auto" w:fill="FFFFFF"/>
                      <w:lang w:val="kk-KZ"/>
                    </w:rPr>
                  </w:pPr>
                  <w:r w:rsidRPr="006F4EC8">
                    <w:rPr>
                      <w:rFonts w:ascii="Times New Roman" w:hAnsi="Times New Roman" w:cs="Times New Roman"/>
                      <w:b/>
                      <w:color w:val="000000"/>
                      <w:spacing w:val="1"/>
                      <w:sz w:val="24"/>
                      <w:szCs w:val="24"/>
                      <w:shd w:val="clear" w:color="auto" w:fill="FFFFFF"/>
                      <w:lang w:val="kk-KZ"/>
                    </w:rPr>
                    <w:t xml:space="preserve">Барлығы </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3</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1</w:t>
                  </w:r>
                </w:p>
              </w:tc>
              <w:tc>
                <w:tcPr>
                  <w:tcW w:w="2070" w:type="dxa"/>
                </w:tcPr>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5</w:t>
                  </w:r>
                </w:p>
              </w:tc>
            </w:tr>
          </w:tbl>
          <w:p w:rsidR="00167814" w:rsidRPr="006F4EC8" w:rsidRDefault="00167814">
            <w:pPr>
              <w:rPr>
                <w:rFonts w:ascii="Times New Roman" w:hAnsi="Times New Roman" w:cs="Times New Roman"/>
                <w:b/>
                <w:bCs/>
                <w:sz w:val="24"/>
                <w:szCs w:val="24"/>
                <w:lang w:val="kk-KZ"/>
              </w:rPr>
            </w:pP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b/>
                <w:bCs/>
                <w:sz w:val="24"/>
                <w:szCs w:val="24"/>
                <w:lang w:val="kk-KZ"/>
              </w:rPr>
              <w:t>Кемінде үш жылда бір рет педагогтардың біліктілігін арттыру туралы ақпарат :</w:t>
            </w:r>
          </w:p>
          <w:tbl>
            <w:tblPr>
              <w:tblStyle w:val="a6"/>
              <w:tblW w:w="13904" w:type="dxa"/>
              <w:tblLayout w:type="fixed"/>
              <w:tblLook w:val="04A0" w:firstRow="1" w:lastRow="0" w:firstColumn="1" w:lastColumn="0" w:noHBand="0" w:noVBand="1"/>
            </w:tblPr>
            <w:tblGrid>
              <w:gridCol w:w="2070"/>
              <w:gridCol w:w="2070"/>
              <w:gridCol w:w="2070"/>
              <w:gridCol w:w="2070"/>
              <w:gridCol w:w="2070"/>
              <w:gridCol w:w="1777"/>
              <w:gridCol w:w="1777"/>
            </w:tblGrid>
            <w:tr w:rsidR="00167814" w:rsidRPr="006F4EC8">
              <w:trPr>
                <w:gridAfter w:val="2"/>
                <w:wAfter w:w="3554" w:type="dxa"/>
              </w:trPr>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Қызмет атауы </w:t>
                  </w:r>
                </w:p>
              </w:tc>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2021 жыл </w:t>
                  </w:r>
                </w:p>
              </w:tc>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2022 жыл</w:t>
                  </w:r>
                </w:p>
              </w:tc>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2023 жыл</w:t>
                  </w:r>
                </w:p>
              </w:tc>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2024 жыл </w:t>
                  </w:r>
                </w:p>
              </w:tc>
            </w:tr>
            <w:tr w:rsidR="00167814" w:rsidRPr="006F4EC8">
              <w:trPr>
                <w:gridAfter w:val="2"/>
                <w:wAfter w:w="3554" w:type="dxa"/>
              </w:trPr>
              <w:tc>
                <w:tcPr>
                  <w:tcW w:w="2070" w:type="dxa"/>
                </w:tcPr>
                <w:p w:rsidR="00167814" w:rsidRPr="006F4EC8" w:rsidRDefault="00A76757">
                  <w:pPr>
                    <w:pStyle w:val="a8"/>
                    <w:tabs>
                      <w:tab w:val="left" w:pos="0"/>
                    </w:tabs>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 xml:space="preserve">Музыка мұғалімі </w:t>
                  </w: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1</w:t>
                  </w:r>
                </w:p>
              </w:tc>
              <w:tc>
                <w:tcPr>
                  <w:tcW w:w="2070" w:type="dxa"/>
                </w:tcPr>
                <w:p w:rsidR="00167814" w:rsidRPr="006F4EC8" w:rsidRDefault="00167814">
                  <w:pPr>
                    <w:rPr>
                      <w:rFonts w:ascii="Times New Roman" w:hAnsi="Times New Roman" w:cs="Times New Roman"/>
                      <w:sz w:val="24"/>
                      <w:szCs w:val="24"/>
                      <w:lang w:val="kk-KZ"/>
                    </w:rPr>
                  </w:pPr>
                </w:p>
              </w:tc>
            </w:tr>
            <w:tr w:rsidR="00167814" w:rsidRPr="006F4EC8">
              <w:trPr>
                <w:gridAfter w:val="2"/>
                <w:wAfter w:w="3554" w:type="dxa"/>
              </w:trPr>
              <w:tc>
                <w:tcPr>
                  <w:tcW w:w="2070" w:type="dxa"/>
                </w:tcPr>
                <w:p w:rsidR="00167814" w:rsidRPr="006F4EC8" w:rsidRDefault="00A76757">
                  <w:pPr>
                    <w:pStyle w:val="a8"/>
                    <w:tabs>
                      <w:tab w:val="left" w:pos="0"/>
                    </w:tabs>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 xml:space="preserve">Дене шынықтыру пәнінің мұғалімі </w:t>
                  </w:r>
                </w:p>
              </w:tc>
              <w:tc>
                <w:tcPr>
                  <w:tcW w:w="2070" w:type="dxa"/>
                </w:tcPr>
                <w:p w:rsidR="00167814" w:rsidRPr="006F4EC8" w:rsidRDefault="009245FE">
                  <w:pPr>
                    <w:rPr>
                      <w:rFonts w:ascii="Times New Roman" w:hAnsi="Times New Roman" w:cs="Times New Roman"/>
                      <w:sz w:val="24"/>
                      <w:szCs w:val="24"/>
                      <w:lang w:val="kk-KZ"/>
                    </w:rPr>
                  </w:pPr>
                  <w:r w:rsidRPr="006F4EC8">
                    <w:rPr>
                      <w:rFonts w:ascii="Times New Roman" w:hAnsi="Times New Roman" w:cs="Times New Roman"/>
                      <w:sz w:val="24"/>
                      <w:szCs w:val="24"/>
                      <w:lang w:val="kk-KZ"/>
                    </w:rPr>
                    <w:t>1</w:t>
                  </w: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r>
            <w:tr w:rsidR="00167814" w:rsidRPr="006F4EC8">
              <w:trPr>
                <w:gridAfter w:val="2"/>
                <w:wAfter w:w="3554" w:type="dxa"/>
              </w:trPr>
              <w:tc>
                <w:tcPr>
                  <w:tcW w:w="2070" w:type="dxa"/>
                </w:tcPr>
                <w:p w:rsidR="00167814" w:rsidRPr="006F4EC8" w:rsidRDefault="00A76757">
                  <w:pPr>
                    <w:pStyle w:val="a8"/>
                    <w:tabs>
                      <w:tab w:val="left" w:pos="0"/>
                    </w:tabs>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 xml:space="preserve">Қазақ тілі пәнінің мұғалімі </w:t>
                  </w: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r>
            <w:tr w:rsidR="00167814" w:rsidRPr="006F4EC8">
              <w:trPr>
                <w:gridAfter w:val="2"/>
                <w:wAfter w:w="3554" w:type="dxa"/>
              </w:trPr>
              <w:tc>
                <w:tcPr>
                  <w:tcW w:w="2070" w:type="dxa"/>
                </w:tcPr>
                <w:p w:rsidR="00167814" w:rsidRPr="006F4EC8" w:rsidRDefault="00A76757">
                  <w:pPr>
                    <w:pStyle w:val="a8"/>
                    <w:tabs>
                      <w:tab w:val="left" w:pos="0"/>
                    </w:tabs>
                    <w:rPr>
                      <w:rFonts w:ascii="Times New Roman" w:eastAsia="Calibri" w:hAnsi="Times New Roman" w:cs="Times New Roman"/>
                      <w:sz w:val="24"/>
                      <w:szCs w:val="24"/>
                      <w:lang w:val="kk-KZ"/>
                    </w:rPr>
                  </w:pPr>
                  <w:r w:rsidRPr="006F4EC8">
                    <w:rPr>
                      <w:rFonts w:ascii="Times New Roman" w:eastAsia="Calibri" w:hAnsi="Times New Roman" w:cs="Times New Roman"/>
                      <w:sz w:val="24"/>
                      <w:szCs w:val="24"/>
                      <w:lang w:val="kk-KZ"/>
                    </w:rPr>
                    <w:t>Тәрбиеші</w:t>
                  </w: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167814">
                  <w:pPr>
                    <w:rPr>
                      <w:rFonts w:ascii="Times New Roman" w:hAnsi="Times New Roman" w:cs="Times New Roman"/>
                      <w:sz w:val="24"/>
                      <w:szCs w:val="24"/>
                      <w:lang w:val="kk-KZ"/>
                    </w:rPr>
                  </w:pPr>
                </w:p>
              </w:tc>
              <w:tc>
                <w:tcPr>
                  <w:tcW w:w="2070"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1</w:t>
                  </w:r>
                </w:p>
              </w:tc>
              <w:tc>
                <w:tcPr>
                  <w:tcW w:w="2070" w:type="dxa"/>
                </w:tcPr>
                <w:p w:rsidR="00167814" w:rsidRPr="006F4EC8" w:rsidRDefault="00167814">
                  <w:pPr>
                    <w:rPr>
                      <w:rFonts w:ascii="Times New Roman" w:hAnsi="Times New Roman" w:cs="Times New Roman"/>
                      <w:sz w:val="24"/>
                      <w:szCs w:val="24"/>
                      <w:lang w:val="kk-KZ"/>
                    </w:rPr>
                  </w:pPr>
                </w:p>
              </w:tc>
            </w:tr>
            <w:tr w:rsidR="00167814" w:rsidRPr="006F4EC8">
              <w:tc>
                <w:tcPr>
                  <w:tcW w:w="2070" w:type="dxa"/>
                </w:tcPr>
                <w:p w:rsidR="00167814" w:rsidRPr="006F4EC8" w:rsidRDefault="00A76757">
                  <w:pPr>
                    <w:pStyle w:val="a8"/>
                    <w:tabs>
                      <w:tab w:val="left" w:pos="0"/>
                    </w:tabs>
                    <w:rPr>
                      <w:rFonts w:ascii="Times New Roman" w:hAnsi="Times New Roman" w:cs="Times New Roman"/>
                      <w:b/>
                      <w:color w:val="000000"/>
                      <w:spacing w:val="1"/>
                      <w:sz w:val="24"/>
                      <w:szCs w:val="24"/>
                      <w:shd w:val="clear" w:color="auto" w:fill="FFFFFF"/>
                      <w:lang w:val="kk-KZ"/>
                    </w:rPr>
                  </w:pPr>
                  <w:r w:rsidRPr="006F4EC8">
                    <w:rPr>
                      <w:rFonts w:ascii="Times New Roman" w:hAnsi="Times New Roman" w:cs="Times New Roman"/>
                      <w:b/>
                      <w:color w:val="000000"/>
                      <w:spacing w:val="1"/>
                      <w:sz w:val="24"/>
                      <w:szCs w:val="24"/>
                      <w:shd w:val="clear" w:color="auto" w:fill="FFFFFF"/>
                      <w:lang w:val="kk-KZ"/>
                    </w:rPr>
                    <w:t xml:space="preserve">Итого </w:t>
                  </w:r>
                </w:p>
              </w:tc>
              <w:tc>
                <w:tcPr>
                  <w:tcW w:w="2070" w:type="dxa"/>
                </w:tcPr>
                <w:p w:rsidR="00167814" w:rsidRPr="006F4EC8" w:rsidRDefault="009245FE">
                  <w:pPr>
                    <w:pStyle w:val="a8"/>
                    <w:tabs>
                      <w:tab w:val="left" w:pos="0"/>
                    </w:tabs>
                    <w:rPr>
                      <w:rFonts w:ascii="Times New Roman" w:hAnsi="Times New Roman" w:cs="Times New Roman"/>
                      <w:b/>
                      <w:color w:val="000000"/>
                      <w:spacing w:val="1"/>
                      <w:sz w:val="24"/>
                      <w:szCs w:val="24"/>
                      <w:shd w:val="clear" w:color="auto" w:fill="FFFFFF"/>
                      <w:lang w:val="kk-KZ"/>
                    </w:rPr>
                  </w:pPr>
                  <w:r w:rsidRPr="006F4EC8">
                    <w:rPr>
                      <w:rFonts w:ascii="Times New Roman" w:hAnsi="Times New Roman" w:cs="Times New Roman"/>
                      <w:b/>
                      <w:color w:val="000000"/>
                      <w:spacing w:val="1"/>
                      <w:sz w:val="24"/>
                      <w:szCs w:val="24"/>
                      <w:shd w:val="clear" w:color="auto" w:fill="FFFFFF"/>
                      <w:lang w:val="kk-KZ"/>
                    </w:rPr>
                    <w:t>1</w:t>
                  </w:r>
                </w:p>
              </w:tc>
              <w:tc>
                <w:tcPr>
                  <w:tcW w:w="2070" w:type="dxa"/>
                </w:tcPr>
                <w:p w:rsidR="00167814" w:rsidRPr="006F4EC8" w:rsidRDefault="00167814">
                  <w:pPr>
                    <w:pStyle w:val="a8"/>
                    <w:tabs>
                      <w:tab w:val="left" w:pos="0"/>
                    </w:tabs>
                    <w:rPr>
                      <w:rFonts w:ascii="Times New Roman" w:hAnsi="Times New Roman" w:cs="Times New Roman"/>
                      <w:b/>
                      <w:color w:val="000000"/>
                      <w:spacing w:val="1"/>
                      <w:sz w:val="24"/>
                      <w:szCs w:val="24"/>
                      <w:shd w:val="clear" w:color="auto" w:fill="FFFFFF"/>
                      <w:lang w:val="kk-KZ"/>
                    </w:rPr>
                  </w:pPr>
                </w:p>
              </w:tc>
              <w:tc>
                <w:tcPr>
                  <w:tcW w:w="2070" w:type="dxa"/>
                </w:tcPr>
                <w:p w:rsidR="00167814" w:rsidRPr="006F4EC8" w:rsidRDefault="00A76757">
                  <w:pPr>
                    <w:pStyle w:val="a8"/>
                    <w:tabs>
                      <w:tab w:val="left" w:pos="0"/>
                    </w:tabs>
                    <w:rPr>
                      <w:rFonts w:ascii="Times New Roman" w:hAnsi="Times New Roman" w:cs="Times New Roman"/>
                      <w:b/>
                      <w:color w:val="000000"/>
                      <w:spacing w:val="1"/>
                      <w:sz w:val="24"/>
                      <w:szCs w:val="24"/>
                      <w:shd w:val="clear" w:color="auto" w:fill="FFFFFF"/>
                      <w:lang w:val="kk-KZ"/>
                    </w:rPr>
                  </w:pPr>
                  <w:r w:rsidRPr="006F4EC8">
                    <w:rPr>
                      <w:rFonts w:ascii="Times New Roman" w:hAnsi="Times New Roman" w:cs="Times New Roman"/>
                      <w:b/>
                      <w:color w:val="000000"/>
                      <w:spacing w:val="1"/>
                      <w:sz w:val="24"/>
                      <w:szCs w:val="24"/>
                      <w:shd w:val="clear" w:color="auto" w:fill="FFFFFF"/>
                      <w:lang w:val="kk-KZ"/>
                    </w:rPr>
                    <w:t>2</w:t>
                  </w:r>
                </w:p>
              </w:tc>
              <w:tc>
                <w:tcPr>
                  <w:tcW w:w="2070" w:type="dxa"/>
                </w:tcPr>
                <w:p w:rsidR="00167814" w:rsidRPr="006F4EC8" w:rsidRDefault="00167814">
                  <w:pPr>
                    <w:pStyle w:val="a8"/>
                    <w:tabs>
                      <w:tab w:val="left" w:pos="0"/>
                    </w:tabs>
                    <w:rPr>
                      <w:rFonts w:ascii="Times New Roman" w:hAnsi="Times New Roman" w:cs="Times New Roman"/>
                      <w:b/>
                      <w:color w:val="000000"/>
                      <w:spacing w:val="1"/>
                      <w:sz w:val="24"/>
                      <w:szCs w:val="24"/>
                      <w:shd w:val="clear" w:color="auto" w:fill="FFFFFF"/>
                      <w:lang w:val="kk-KZ"/>
                    </w:rPr>
                  </w:pPr>
                </w:p>
              </w:tc>
              <w:tc>
                <w:tcPr>
                  <w:tcW w:w="1777" w:type="dxa"/>
                </w:tcPr>
                <w:p w:rsidR="00167814" w:rsidRPr="006F4EC8" w:rsidRDefault="00A76757">
                  <w:pPr>
                    <w:pStyle w:val="a8"/>
                    <w:tabs>
                      <w:tab w:val="left" w:pos="0"/>
                    </w:tabs>
                    <w:rPr>
                      <w:rFonts w:ascii="Times New Roman" w:hAnsi="Times New Roman" w:cs="Times New Roman"/>
                      <w:b/>
                      <w:color w:val="000000"/>
                      <w:spacing w:val="1"/>
                      <w:sz w:val="24"/>
                      <w:szCs w:val="24"/>
                      <w:shd w:val="clear" w:color="auto" w:fill="FFFFFF"/>
                      <w:lang w:val="kk-KZ"/>
                    </w:rPr>
                  </w:pPr>
                  <w:r w:rsidRPr="006F4EC8">
                    <w:rPr>
                      <w:rFonts w:ascii="Times New Roman" w:hAnsi="Times New Roman" w:cs="Times New Roman"/>
                      <w:b/>
                      <w:color w:val="000000"/>
                      <w:spacing w:val="1"/>
                      <w:sz w:val="24"/>
                      <w:szCs w:val="24"/>
                      <w:shd w:val="clear" w:color="auto" w:fill="FFFFFF"/>
                      <w:lang w:val="kk-KZ"/>
                    </w:rPr>
                    <w:t>1</w:t>
                  </w:r>
                </w:p>
              </w:tc>
              <w:tc>
                <w:tcPr>
                  <w:tcW w:w="1777" w:type="dxa"/>
                </w:tcPr>
                <w:p w:rsidR="00167814" w:rsidRPr="006F4EC8" w:rsidRDefault="00A76757">
                  <w:pPr>
                    <w:pStyle w:val="a8"/>
                    <w:tabs>
                      <w:tab w:val="left" w:pos="0"/>
                    </w:tabs>
                    <w:rPr>
                      <w:rFonts w:ascii="Times New Roman" w:hAnsi="Times New Roman" w:cs="Times New Roman"/>
                      <w:b/>
                      <w:color w:val="000000"/>
                      <w:spacing w:val="1"/>
                      <w:sz w:val="24"/>
                      <w:szCs w:val="24"/>
                      <w:shd w:val="clear" w:color="auto" w:fill="FFFFFF"/>
                      <w:lang w:val="kk-KZ"/>
                    </w:rPr>
                  </w:pPr>
                  <w:r w:rsidRPr="006F4EC8">
                    <w:rPr>
                      <w:rFonts w:ascii="Times New Roman" w:hAnsi="Times New Roman" w:cs="Times New Roman"/>
                      <w:b/>
                      <w:color w:val="000000"/>
                      <w:spacing w:val="1"/>
                      <w:sz w:val="24"/>
                      <w:szCs w:val="24"/>
                      <w:shd w:val="clear" w:color="auto" w:fill="FFFFFF"/>
                      <w:lang w:val="kk-KZ"/>
                    </w:rPr>
                    <w:t>6</w:t>
                  </w:r>
                </w:p>
              </w:tc>
            </w:tr>
          </w:tbl>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«Мектепке дейінгі, бастауыш, негізгі орта, жлпы орта, техникалық және кәсіптік  орта білімнен кейінгі білім беру қызметінің үлгілік қағидаларын бекіту туралы» Қазақстан Республикасы Білім министрлігінің 2022 жылғы 31 тамыздағы №385 бұйрығына сәйкес» № 1 қосымша 2 тарау 21-25 тармақтары, “№24 жалпы білім беретін мектебі” КММ «Балапан» шағын орталық және мектепалды даярлық сыныбында штат саны бекітілген мектепке дейінгі тәрбие мен оқыту ұйымдары қызметкерлерінің үлгі штатына сәйкес белгіленеді. Қазақстан Республикасы Үкіметінің 30 қаңтардағы 2008 жылғы  № 77 «Меклекттік білім беру ұйымдары қызметкерлерінің штат санының үлгілік деңгейлерінің бекіту туралы” білім беру бөлімінің басшысы штаттық кестені  бекітті.</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Шағын орталықтағы барлық мұғалімдердің тиісті сала бойынша педагогикалық білімі бар. </w:t>
            </w:r>
            <w:r w:rsidR="00DF0983" w:rsidRPr="006F4EC8">
              <w:rPr>
                <w:rFonts w:ascii="Times New Roman" w:hAnsi="Times New Roman" w:cs="Times New Roman"/>
                <w:sz w:val="24"/>
                <w:szCs w:val="24"/>
                <w:lang w:val="kk-KZ"/>
              </w:rPr>
              <w:t xml:space="preserve">Тәрбиешілер </w:t>
            </w:r>
            <w:r w:rsidRPr="006F4EC8">
              <w:rPr>
                <w:rFonts w:ascii="Times New Roman" w:hAnsi="Times New Roman" w:cs="Times New Roman"/>
                <w:sz w:val="24"/>
                <w:szCs w:val="24"/>
                <w:lang w:val="kk-KZ"/>
              </w:rPr>
              <w:t xml:space="preserve"> мемлекеттік білім стандартының  талаптарын сақтай отырып, оқу про</w:t>
            </w:r>
            <w:r w:rsidR="00DF0983" w:rsidRPr="006F4EC8">
              <w:rPr>
                <w:rFonts w:ascii="Times New Roman" w:hAnsi="Times New Roman" w:cs="Times New Roman"/>
                <w:sz w:val="24"/>
                <w:szCs w:val="24"/>
                <w:lang w:val="kk-KZ"/>
              </w:rPr>
              <w:t xml:space="preserve">цесін ұйымдастырудың </w:t>
            </w:r>
            <w:r w:rsidRPr="006F4EC8">
              <w:rPr>
                <w:rFonts w:ascii="Times New Roman" w:hAnsi="Times New Roman" w:cs="Times New Roman"/>
                <w:sz w:val="24"/>
                <w:szCs w:val="24"/>
                <w:lang w:val="kk-KZ"/>
              </w:rPr>
              <w:t>әдістемел</w:t>
            </w:r>
            <w:r w:rsidR="00DF0983" w:rsidRPr="006F4EC8">
              <w:rPr>
                <w:rFonts w:ascii="Times New Roman" w:hAnsi="Times New Roman" w:cs="Times New Roman"/>
                <w:sz w:val="24"/>
                <w:szCs w:val="24"/>
                <w:lang w:val="kk-KZ"/>
              </w:rPr>
              <w:t>ік нұсқау арқылы</w:t>
            </w:r>
            <w:r w:rsidRPr="006F4EC8">
              <w:rPr>
                <w:rFonts w:ascii="Times New Roman" w:hAnsi="Times New Roman" w:cs="Times New Roman"/>
                <w:sz w:val="24"/>
                <w:szCs w:val="24"/>
                <w:lang w:val="kk-KZ"/>
              </w:rPr>
              <w:t xml:space="preserve"> балаларды тәрбиелеудегі кәсіби қызметін жүзеге асырады .  </w:t>
            </w:r>
          </w:p>
          <w:p w:rsidR="00167814" w:rsidRPr="006F4EC8" w:rsidRDefault="00A76757">
            <w:pPr>
              <w:jc w:val="cente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2021-2022 оқу жыл</w:t>
            </w:r>
          </w:p>
          <w:p w:rsidR="00167814" w:rsidRPr="006F4EC8" w:rsidRDefault="009670F4">
            <w:pPr>
              <w:jc w:val="cente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 xml:space="preserve">5 педагог, </w:t>
            </w:r>
            <w:r w:rsidR="00A76757" w:rsidRPr="006F4EC8">
              <w:rPr>
                <w:rFonts w:ascii="Times New Roman" w:hAnsi="Times New Roman" w:cs="Times New Roman"/>
                <w:sz w:val="24"/>
                <w:szCs w:val="24"/>
                <w:lang w:val="kk-KZ"/>
              </w:rPr>
              <w:t xml:space="preserve"> біліктілік санаты  педагог - эксперт 1- мұғалім, </w:t>
            </w:r>
            <w:r w:rsidRPr="006F4EC8">
              <w:rPr>
                <w:rFonts w:ascii="Times New Roman" w:hAnsi="Times New Roman" w:cs="Times New Roman"/>
                <w:sz w:val="24"/>
                <w:szCs w:val="24"/>
                <w:lang w:val="kk-KZ"/>
              </w:rPr>
              <w:t xml:space="preserve">                                          </w:t>
            </w:r>
            <w:r w:rsidR="00A76757" w:rsidRPr="006F4EC8">
              <w:rPr>
                <w:rFonts w:ascii="Times New Roman" w:hAnsi="Times New Roman" w:cs="Times New Roman"/>
                <w:sz w:val="24"/>
                <w:szCs w:val="24"/>
                <w:lang w:val="kk-KZ"/>
              </w:rPr>
              <w:t>жоғары санаты 1- мұғалім</w:t>
            </w:r>
          </w:p>
          <w:p w:rsidR="00167814" w:rsidRPr="006F4EC8" w:rsidRDefault="00A76757">
            <w:pPr>
              <w:jc w:val="cente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2022-2023 оқу жыл</w:t>
            </w:r>
          </w:p>
          <w:p w:rsidR="00167814" w:rsidRPr="006F4EC8" w:rsidRDefault="009670F4">
            <w:pPr>
              <w:jc w:val="cente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6 педагог, </w:t>
            </w:r>
            <w:r w:rsidR="00A76757" w:rsidRPr="006F4EC8">
              <w:rPr>
                <w:rFonts w:ascii="Times New Roman" w:hAnsi="Times New Roman" w:cs="Times New Roman"/>
                <w:sz w:val="24"/>
                <w:szCs w:val="24"/>
                <w:lang w:val="kk-KZ"/>
              </w:rPr>
              <w:t xml:space="preserve">біліктілік санаты </w:t>
            </w:r>
          </w:p>
          <w:p w:rsidR="00167814" w:rsidRPr="006F4EC8" w:rsidRDefault="00A76757">
            <w:pPr>
              <w:jc w:val="cente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педагог 1- мұғалі, педагог - эксперт 1- мұғалім </w:t>
            </w:r>
          </w:p>
          <w:p w:rsidR="00167814" w:rsidRPr="006F4EC8" w:rsidRDefault="00A76757">
            <w:pPr>
              <w:jc w:val="cente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2023-2024 оқу жыл</w:t>
            </w:r>
          </w:p>
          <w:p w:rsidR="00167814" w:rsidRPr="006F4EC8" w:rsidRDefault="009670F4">
            <w:pPr>
              <w:jc w:val="cente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6 педагог, </w:t>
            </w:r>
            <w:r w:rsidR="00A76757" w:rsidRPr="006F4EC8">
              <w:rPr>
                <w:rFonts w:ascii="Times New Roman" w:hAnsi="Times New Roman" w:cs="Times New Roman"/>
                <w:sz w:val="24"/>
                <w:szCs w:val="24"/>
                <w:lang w:val="kk-KZ"/>
              </w:rPr>
              <w:t>біліктілік санаты  педагог 3- мұғалім ,</w:t>
            </w:r>
          </w:p>
          <w:p w:rsidR="00167814" w:rsidRPr="006F4EC8" w:rsidRDefault="00A76757">
            <w:pPr>
              <w:jc w:val="center"/>
              <w:rPr>
                <w:rFonts w:ascii="Times New Roman" w:hAnsi="Times New Roman" w:cs="Times New Roman"/>
                <w:sz w:val="24"/>
                <w:szCs w:val="24"/>
                <w:lang w:val="kk-KZ"/>
              </w:rPr>
            </w:pPr>
            <w:r w:rsidRPr="006F4EC8">
              <w:rPr>
                <w:rFonts w:ascii="Times New Roman" w:hAnsi="Times New Roman" w:cs="Times New Roman"/>
                <w:sz w:val="24"/>
                <w:szCs w:val="24"/>
                <w:lang w:val="kk-KZ"/>
              </w:rPr>
              <w:t>педагог - эксперт - 1</w:t>
            </w:r>
          </w:p>
          <w:p w:rsidR="00167814" w:rsidRPr="006F4EC8" w:rsidRDefault="00DF0983">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A76757" w:rsidRPr="006F4EC8">
              <w:rPr>
                <w:rFonts w:ascii="Times New Roman" w:hAnsi="Times New Roman" w:cs="Times New Roman"/>
                <w:sz w:val="24"/>
                <w:szCs w:val="24"/>
                <w:lang w:val="kk-KZ"/>
              </w:rPr>
              <w:t xml:space="preserve">Барлық </w:t>
            </w:r>
            <w:r w:rsidRPr="006F4EC8">
              <w:rPr>
                <w:rFonts w:ascii="Times New Roman" w:hAnsi="Times New Roman" w:cs="Times New Roman"/>
                <w:sz w:val="24"/>
                <w:szCs w:val="24"/>
                <w:lang w:val="kk-KZ"/>
              </w:rPr>
              <w:t>тәрбиешілер</w:t>
            </w:r>
            <w:r w:rsidR="00A76757" w:rsidRPr="006F4EC8">
              <w:rPr>
                <w:rFonts w:ascii="Times New Roman" w:hAnsi="Times New Roman" w:cs="Times New Roman"/>
                <w:sz w:val="24"/>
                <w:szCs w:val="24"/>
                <w:lang w:val="kk-KZ"/>
              </w:rPr>
              <w:t xml:space="preserve"> кесте бойынша кемінде 3 жылда бір рет біліктіліктк  арттыру  курстарынан өтеді .</w:t>
            </w:r>
          </w:p>
          <w:p w:rsidR="00167814" w:rsidRPr="006F4EC8" w:rsidRDefault="00A76757" w:rsidP="009670F4">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Барлық педагогтар Қазақстан Республикасы Денсаулық сақтау министірінің міндетін атқарушының  2020жылғы  15 қазандағы «Міндетті   медициналық көмек көрсетуге жататын адамдардың нысаналы топтарын бекіту туралы » ҚР  ДМС 131/2020 бұйрығына сәйкес жыл сайынғы медициналық тексеруден өтеді. </w:t>
            </w:r>
            <w:r w:rsidR="009670F4" w:rsidRPr="006F4EC8">
              <w:rPr>
                <w:rFonts w:ascii="Times New Roman" w:hAnsi="Times New Roman" w:cs="Times New Roman"/>
                <w:sz w:val="24"/>
                <w:szCs w:val="24"/>
                <w:lang w:val="kk-KZ"/>
              </w:rPr>
              <w:t xml:space="preserve"> Қызметкерлер ж</w:t>
            </w:r>
            <w:r w:rsidRPr="006F4EC8">
              <w:rPr>
                <w:rFonts w:ascii="Times New Roman" w:hAnsi="Times New Roman" w:cs="Times New Roman"/>
                <w:sz w:val="24"/>
                <w:szCs w:val="24"/>
                <w:lang w:val="kk-KZ"/>
              </w:rPr>
              <w:t xml:space="preserve">ұмысқа орналасу кезінде алдын ала міндетті медициналық және мерзімдік міндетті </w:t>
            </w:r>
            <w:r w:rsidR="009670F4" w:rsidRPr="006F4EC8">
              <w:rPr>
                <w:rFonts w:ascii="Times New Roman" w:hAnsi="Times New Roman" w:cs="Times New Roman"/>
                <w:sz w:val="24"/>
                <w:szCs w:val="24"/>
                <w:lang w:val="kk-KZ"/>
              </w:rPr>
              <w:t>медициналық тексеруден өтеді.</w:t>
            </w:r>
          </w:p>
        </w:tc>
        <w:tc>
          <w:tcPr>
            <w:tcW w:w="2184" w:type="dxa"/>
          </w:tcPr>
          <w:p w:rsidR="00A76757" w:rsidRPr="006F4EC8" w:rsidRDefault="00276DBB" w:rsidP="00A76757">
            <w:pPr>
              <w:rPr>
                <w:rFonts w:ascii="Times New Roman" w:hAnsi="Times New Roman" w:cs="Times New Roman"/>
                <w:sz w:val="24"/>
                <w:szCs w:val="24"/>
                <w:lang w:val="kk-KZ"/>
              </w:rPr>
            </w:pPr>
            <w:hyperlink r:id="rId9" w:history="1">
              <w:r w:rsidR="00A76757" w:rsidRPr="006F4EC8">
                <w:rPr>
                  <w:rStyle w:val="a3"/>
                  <w:rFonts w:ascii="Times New Roman" w:hAnsi="Times New Roman" w:cs="Times New Roman"/>
                  <w:sz w:val="24"/>
                  <w:szCs w:val="24"/>
                  <w:lang w:val="kk-KZ"/>
                </w:rPr>
                <w:t>https://drive.google.com/drive/folders/1efR4YOizOD2W23Hbps_57gDS4CfyqT7L?usp=sharing</w:t>
              </w:r>
            </w:hyperlink>
          </w:p>
          <w:p w:rsidR="00167814" w:rsidRPr="006F4EC8" w:rsidRDefault="00167814">
            <w:pPr>
              <w:rPr>
                <w:rFonts w:ascii="Times New Roman" w:hAnsi="Times New Roman" w:cs="Times New Roman"/>
                <w:sz w:val="24"/>
                <w:szCs w:val="24"/>
                <w:lang w:val="kk-KZ"/>
              </w:rPr>
            </w:pPr>
          </w:p>
        </w:tc>
      </w:tr>
      <w:tr w:rsidR="00167814" w:rsidRPr="006F4EC8">
        <w:trPr>
          <w:trHeight w:val="1283"/>
        </w:trPr>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3</w:t>
            </w:r>
          </w:p>
        </w:tc>
        <w:tc>
          <w:tcPr>
            <w:tcW w:w="2151" w:type="dxa"/>
          </w:tcPr>
          <w:p w:rsidR="00167814" w:rsidRPr="006F4EC8" w:rsidRDefault="009670F4">
            <w:pPr>
              <w:rPr>
                <w:rFonts w:ascii="Times New Roman" w:hAnsi="Times New Roman" w:cs="Times New Roman"/>
                <w:sz w:val="24"/>
                <w:szCs w:val="24"/>
                <w:lang w:val="kk-KZ"/>
              </w:rPr>
            </w:pPr>
            <w:r w:rsidRPr="006F4EC8">
              <w:rPr>
                <w:rFonts w:ascii="Times New Roman" w:hAnsi="Times New Roman" w:cs="Times New Roman"/>
                <w:b/>
                <w:sz w:val="24"/>
                <w:szCs w:val="24"/>
                <w:lang w:val="kk-KZ"/>
              </w:rPr>
              <w:t>Тәрбиеленушілер контингенті</w:t>
            </w:r>
          </w:p>
        </w:tc>
        <w:tc>
          <w:tcPr>
            <w:tcW w:w="10323" w:type="dxa"/>
          </w:tcPr>
          <w:p w:rsidR="009670F4" w:rsidRPr="006F4EC8" w:rsidRDefault="00A76757" w:rsidP="009670F4">
            <w:pPr>
              <w:rPr>
                <w:rFonts w:ascii="Times New Roman" w:hAnsi="Times New Roman" w:cs="Times New Roman"/>
                <w:b/>
                <w:sz w:val="24"/>
                <w:szCs w:val="24"/>
                <w:lang w:val="kk-KZ" w:eastAsia="ar-SA"/>
              </w:rPr>
            </w:pPr>
            <w:r w:rsidRPr="006F4EC8">
              <w:rPr>
                <w:rFonts w:ascii="Times New Roman" w:hAnsi="Times New Roman" w:cs="Times New Roman"/>
                <w:sz w:val="24"/>
                <w:szCs w:val="24"/>
                <w:lang w:val="kk-KZ"/>
              </w:rPr>
              <w:t xml:space="preserve"> </w:t>
            </w:r>
            <w:r w:rsidR="009670F4" w:rsidRPr="006F4EC8">
              <w:rPr>
                <w:rFonts w:ascii="Times New Roman" w:hAnsi="Times New Roman" w:cs="Times New Roman"/>
                <w:b/>
                <w:sz w:val="24"/>
                <w:szCs w:val="24"/>
                <w:lang w:val="kk-KZ" w:eastAsia="ar-SA"/>
              </w:rPr>
              <w:t>Тәрбие мен оқыту нәтижелеріне бағдарланған мазмұнға өлшемшарттар:</w:t>
            </w:r>
          </w:p>
          <w:p w:rsidR="00167814" w:rsidRPr="006F4EC8" w:rsidRDefault="009670F4" w:rsidP="009670F4">
            <w:pPr>
              <w:rPr>
                <w:rFonts w:ascii="Times New Roman" w:hAnsi="Times New Roman" w:cs="Times New Roman"/>
                <w:b/>
                <w:bCs/>
                <w:sz w:val="24"/>
                <w:szCs w:val="24"/>
                <w:lang w:val="kk-KZ"/>
              </w:rPr>
            </w:pPr>
            <w:r w:rsidRPr="006F4EC8">
              <w:rPr>
                <w:rFonts w:ascii="Times New Roman" w:hAnsi="Times New Roman" w:cs="Times New Roman"/>
                <w:sz w:val="24"/>
                <w:szCs w:val="24"/>
                <w:lang w:val="kk-KZ"/>
              </w:rPr>
              <w:t>-М</w:t>
            </w:r>
            <w:r w:rsidR="00DF0983" w:rsidRPr="006F4EC8">
              <w:rPr>
                <w:rFonts w:ascii="Times New Roman" w:hAnsi="Times New Roman" w:cs="Times New Roman"/>
                <w:sz w:val="24"/>
                <w:szCs w:val="24"/>
                <w:lang w:val="kk-KZ"/>
              </w:rPr>
              <w:t>ектепке дейінгі ұйымда</w:t>
            </w:r>
            <w:r w:rsidRPr="006F4EC8">
              <w:rPr>
                <w:rFonts w:ascii="Times New Roman" w:hAnsi="Times New Roman" w:cs="Times New Roman"/>
                <w:sz w:val="24"/>
                <w:szCs w:val="24"/>
                <w:lang w:val="kk-KZ"/>
              </w:rPr>
              <w:t xml:space="preserve"> қызметінің үлгілік қағидаларын сақталады. </w:t>
            </w:r>
            <w:r w:rsidR="00A76757" w:rsidRPr="006F4EC8">
              <w:rPr>
                <w:rFonts w:ascii="Times New Roman" w:hAnsi="Times New Roman" w:cs="Times New Roman"/>
                <w:b/>
                <w:bCs/>
                <w:sz w:val="24"/>
                <w:szCs w:val="24"/>
                <w:lang w:val="kk-KZ"/>
              </w:rPr>
              <w:t>Жасы бойынша, оның ішінде ерекше</w:t>
            </w:r>
            <w:r w:rsidR="00DF0983" w:rsidRPr="006F4EC8">
              <w:rPr>
                <w:rFonts w:ascii="Times New Roman" w:hAnsi="Times New Roman" w:cs="Times New Roman"/>
                <w:b/>
                <w:bCs/>
                <w:sz w:val="24"/>
                <w:szCs w:val="24"/>
                <w:lang w:val="kk-KZ"/>
              </w:rPr>
              <w:t xml:space="preserve"> білім беру қажеттіліктері бар тәрбиеленушілер </w:t>
            </w:r>
            <w:r w:rsidR="00A76757" w:rsidRPr="006F4EC8">
              <w:rPr>
                <w:rFonts w:ascii="Times New Roman" w:hAnsi="Times New Roman" w:cs="Times New Roman"/>
                <w:b/>
                <w:bCs/>
                <w:sz w:val="24"/>
                <w:szCs w:val="24"/>
                <w:lang w:val="kk-KZ"/>
              </w:rPr>
              <w:t xml:space="preserve">саны туралы мәліметтер : </w:t>
            </w:r>
          </w:p>
          <w:tbl>
            <w:tblPr>
              <w:tblpPr w:leftFromText="180" w:rightFromText="180" w:vertAnchor="text" w:horzAnchor="page" w:tblpX="125" w:tblpY="597"/>
              <w:tblOverlap w:val="neve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10"/>
              <w:gridCol w:w="1276"/>
              <w:gridCol w:w="406"/>
              <w:gridCol w:w="161"/>
              <w:gridCol w:w="603"/>
              <w:gridCol w:w="247"/>
              <w:gridCol w:w="768"/>
              <w:gridCol w:w="882"/>
              <w:gridCol w:w="728"/>
              <w:gridCol w:w="5426"/>
            </w:tblGrid>
            <w:tr w:rsidR="00167814" w:rsidRPr="006F4EC8" w:rsidTr="00712DF7">
              <w:tc>
                <w:tcPr>
                  <w:tcW w:w="1871" w:type="dxa"/>
                  <w:vMerge w:val="restart"/>
                  <w:shd w:val="clear" w:color="auto" w:fill="auto"/>
                </w:tcPr>
                <w:p w:rsidR="00167814" w:rsidRPr="006F4EC8" w:rsidRDefault="00A76757">
                  <w:pPr>
                    <w:jc w:val="both"/>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Топ атауы </w:t>
                  </w:r>
                </w:p>
              </w:tc>
              <w:tc>
                <w:tcPr>
                  <w:tcW w:w="1810" w:type="dxa"/>
                  <w:vMerge w:val="restart"/>
                  <w:shd w:val="clear" w:color="auto" w:fill="auto"/>
                </w:tcPr>
                <w:p w:rsidR="00167814" w:rsidRPr="006F4EC8" w:rsidRDefault="00A76757">
                  <w:pPr>
                    <w:ind w:right="-134"/>
                    <w:jc w:val="both"/>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Жас тобы </w:t>
                  </w:r>
                </w:p>
              </w:tc>
              <w:tc>
                <w:tcPr>
                  <w:tcW w:w="1276" w:type="dxa"/>
                  <w:vMerge w:val="restart"/>
                  <w:shd w:val="clear" w:color="auto" w:fill="auto"/>
                </w:tcPr>
                <w:p w:rsidR="00167814" w:rsidRPr="006F4EC8" w:rsidRDefault="00A76757">
                  <w:pPr>
                    <w:ind w:right="-134"/>
                    <w:jc w:val="both"/>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Балалар саны </w:t>
                  </w:r>
                </w:p>
                <w:p w:rsidR="00167814" w:rsidRPr="006F4EC8" w:rsidRDefault="00167814">
                  <w:pPr>
                    <w:ind w:left="-118" w:right="-134"/>
                    <w:jc w:val="center"/>
                    <w:rPr>
                      <w:rFonts w:ascii="Times New Roman" w:hAnsi="Times New Roman" w:cs="Times New Roman"/>
                      <w:b/>
                      <w:spacing w:val="2"/>
                      <w:sz w:val="24"/>
                      <w:szCs w:val="24"/>
                      <w:shd w:val="clear" w:color="auto" w:fill="FFFFFF"/>
                      <w:lang w:val="kk-KZ"/>
                    </w:rPr>
                  </w:pPr>
                </w:p>
              </w:tc>
              <w:tc>
                <w:tcPr>
                  <w:tcW w:w="3795" w:type="dxa"/>
                  <w:gridSpan w:val="7"/>
                </w:tcPr>
                <w:p w:rsidR="00167814" w:rsidRPr="006F4EC8" w:rsidRDefault="00A76757">
                  <w:pPr>
                    <w:ind w:left="-118" w:right="-134"/>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Олардың ішінен </w:t>
                  </w:r>
                </w:p>
              </w:tc>
              <w:tc>
                <w:tcPr>
                  <w:tcW w:w="5426" w:type="dxa"/>
                </w:tcPr>
                <w:p w:rsidR="00167814" w:rsidRPr="006F4EC8" w:rsidRDefault="00167814">
                  <w:pPr>
                    <w:ind w:left="-118" w:right="-134"/>
                    <w:jc w:val="center"/>
                    <w:rPr>
                      <w:rFonts w:ascii="Times New Roman" w:hAnsi="Times New Roman" w:cs="Times New Roman"/>
                      <w:b/>
                      <w:spacing w:val="2"/>
                      <w:sz w:val="24"/>
                      <w:szCs w:val="24"/>
                      <w:shd w:val="clear" w:color="auto" w:fill="FFFFFF"/>
                      <w:lang w:val="kk-KZ"/>
                    </w:rPr>
                  </w:pPr>
                </w:p>
              </w:tc>
            </w:tr>
            <w:tr w:rsidR="00167814" w:rsidRPr="006F4EC8" w:rsidTr="00712DF7">
              <w:tc>
                <w:tcPr>
                  <w:tcW w:w="1871" w:type="dxa"/>
                  <w:vMerge/>
                  <w:shd w:val="clear" w:color="auto" w:fill="auto"/>
                </w:tcPr>
                <w:p w:rsidR="00167814" w:rsidRPr="006F4EC8" w:rsidRDefault="00167814">
                  <w:pPr>
                    <w:jc w:val="center"/>
                    <w:rPr>
                      <w:rFonts w:ascii="Times New Roman" w:hAnsi="Times New Roman" w:cs="Times New Roman"/>
                      <w:b/>
                      <w:spacing w:val="2"/>
                      <w:sz w:val="24"/>
                      <w:szCs w:val="24"/>
                      <w:shd w:val="clear" w:color="auto" w:fill="FFFFFF"/>
                      <w:lang w:val="kk-KZ"/>
                    </w:rPr>
                  </w:pPr>
                </w:p>
              </w:tc>
              <w:tc>
                <w:tcPr>
                  <w:tcW w:w="1810" w:type="dxa"/>
                  <w:vMerge/>
                  <w:shd w:val="clear" w:color="auto" w:fill="auto"/>
                </w:tcPr>
                <w:p w:rsidR="00167814" w:rsidRPr="006F4EC8" w:rsidRDefault="00167814">
                  <w:pPr>
                    <w:ind w:left="-118" w:right="-134"/>
                    <w:jc w:val="center"/>
                    <w:rPr>
                      <w:rFonts w:ascii="Times New Roman" w:hAnsi="Times New Roman" w:cs="Times New Roman"/>
                      <w:b/>
                      <w:spacing w:val="2"/>
                      <w:sz w:val="24"/>
                      <w:szCs w:val="24"/>
                      <w:shd w:val="clear" w:color="auto" w:fill="FFFFFF"/>
                      <w:lang w:val="kk-KZ"/>
                    </w:rPr>
                  </w:pPr>
                </w:p>
              </w:tc>
              <w:tc>
                <w:tcPr>
                  <w:tcW w:w="1276" w:type="dxa"/>
                  <w:vMerge/>
                  <w:shd w:val="clear" w:color="auto" w:fill="auto"/>
                </w:tcPr>
                <w:p w:rsidR="00167814" w:rsidRPr="006F4EC8" w:rsidRDefault="00167814">
                  <w:pPr>
                    <w:ind w:left="-118" w:right="-134"/>
                    <w:jc w:val="center"/>
                    <w:rPr>
                      <w:rFonts w:ascii="Times New Roman" w:hAnsi="Times New Roman" w:cs="Times New Roman"/>
                      <w:b/>
                      <w:spacing w:val="2"/>
                      <w:sz w:val="24"/>
                      <w:szCs w:val="24"/>
                      <w:shd w:val="clear" w:color="auto" w:fill="FFFFFF"/>
                      <w:lang w:val="kk-KZ"/>
                    </w:rPr>
                  </w:pPr>
                </w:p>
              </w:tc>
              <w:tc>
                <w:tcPr>
                  <w:tcW w:w="567" w:type="dxa"/>
                  <w:gridSpan w:val="2"/>
                  <w:shd w:val="clear" w:color="auto" w:fill="auto"/>
                </w:tcPr>
                <w:p w:rsidR="00167814" w:rsidRPr="006F4EC8" w:rsidRDefault="00A76757">
                  <w:pPr>
                    <w:ind w:left="-118" w:right="-134"/>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1 жас </w:t>
                  </w:r>
                </w:p>
              </w:tc>
              <w:tc>
                <w:tcPr>
                  <w:tcW w:w="850" w:type="dxa"/>
                  <w:gridSpan w:val="2"/>
                </w:tcPr>
                <w:p w:rsidR="00167814" w:rsidRPr="006F4EC8" w:rsidRDefault="00A76757">
                  <w:pPr>
                    <w:ind w:left="-118" w:right="-134"/>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2 жас </w:t>
                  </w:r>
                </w:p>
              </w:tc>
              <w:tc>
                <w:tcPr>
                  <w:tcW w:w="768" w:type="dxa"/>
                </w:tcPr>
                <w:p w:rsidR="00167814" w:rsidRPr="006F4EC8" w:rsidRDefault="00A76757">
                  <w:pPr>
                    <w:ind w:left="-118" w:right="-134"/>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3 жас </w:t>
                  </w:r>
                </w:p>
              </w:tc>
              <w:tc>
                <w:tcPr>
                  <w:tcW w:w="882" w:type="dxa"/>
                </w:tcPr>
                <w:p w:rsidR="00167814" w:rsidRPr="006F4EC8" w:rsidRDefault="00A76757">
                  <w:pPr>
                    <w:ind w:left="-118" w:right="-134"/>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4 жас </w:t>
                  </w:r>
                </w:p>
              </w:tc>
              <w:tc>
                <w:tcPr>
                  <w:tcW w:w="728" w:type="dxa"/>
                  <w:tcBorders>
                    <w:right w:val="single" w:sz="4" w:space="0" w:color="auto"/>
                  </w:tcBorders>
                </w:tcPr>
                <w:p w:rsidR="00167814" w:rsidRPr="006F4EC8" w:rsidRDefault="00A76757">
                  <w:pPr>
                    <w:ind w:left="-118" w:right="-134"/>
                    <w:jc w:val="both"/>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5 жас     </w:t>
                  </w:r>
                </w:p>
              </w:tc>
              <w:tc>
                <w:tcPr>
                  <w:tcW w:w="5426" w:type="dxa"/>
                  <w:tcBorders>
                    <w:right w:val="single" w:sz="4" w:space="0" w:color="auto"/>
                  </w:tcBorders>
                </w:tcPr>
                <w:p w:rsidR="00167814" w:rsidRPr="006F4EC8" w:rsidRDefault="00A76757">
                  <w:pPr>
                    <w:ind w:left="-118" w:right="-134"/>
                    <w:jc w:val="both"/>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6 жас </w:t>
                  </w:r>
                </w:p>
              </w:tc>
            </w:tr>
            <w:tr w:rsidR="00167814" w:rsidRPr="006F4EC8">
              <w:tc>
                <w:tcPr>
                  <w:tcW w:w="8752" w:type="dxa"/>
                  <w:gridSpan w:val="10"/>
                  <w:shd w:val="clear" w:color="auto" w:fill="auto"/>
                </w:tcPr>
                <w:p w:rsidR="00167814" w:rsidRPr="006F4EC8" w:rsidRDefault="00A76757">
                  <w:pPr>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2021 – 2022 оқу жылы </w:t>
                  </w:r>
                </w:p>
              </w:tc>
              <w:tc>
                <w:tcPr>
                  <w:tcW w:w="5426" w:type="dxa"/>
                  <w:shd w:val="clear" w:color="auto" w:fill="auto"/>
                </w:tcPr>
                <w:p w:rsidR="00167814" w:rsidRPr="006F4EC8" w:rsidRDefault="00167814">
                  <w:pPr>
                    <w:jc w:val="center"/>
                    <w:rPr>
                      <w:rFonts w:ascii="Times New Roman" w:hAnsi="Times New Roman" w:cs="Times New Roman"/>
                      <w:b/>
                      <w:spacing w:val="2"/>
                      <w:sz w:val="24"/>
                      <w:szCs w:val="24"/>
                      <w:shd w:val="clear" w:color="auto" w:fill="FFFFFF"/>
                      <w:lang w:val="kk-KZ"/>
                    </w:rPr>
                  </w:pPr>
                </w:p>
              </w:tc>
            </w:tr>
            <w:tr w:rsidR="00167814" w:rsidRPr="006F4EC8" w:rsidTr="00712DF7">
              <w:trPr>
                <w:trHeight w:val="331"/>
              </w:trPr>
              <w:tc>
                <w:tcPr>
                  <w:tcW w:w="1871" w:type="dxa"/>
                  <w:shd w:val="clear" w:color="auto" w:fill="auto"/>
                </w:tcPr>
                <w:p w:rsidR="00167814" w:rsidRPr="006F4EC8" w:rsidRDefault="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Шағын орта </w:t>
                  </w:r>
                  <w:r w:rsidR="00A76757" w:rsidRPr="006F4EC8">
                    <w:rPr>
                      <w:rFonts w:ascii="Times New Roman" w:hAnsi="Times New Roman" w:cs="Times New Roman"/>
                      <w:spacing w:val="2"/>
                      <w:sz w:val="24"/>
                      <w:szCs w:val="24"/>
                      <w:shd w:val="clear" w:color="auto" w:fill="FFFFFF"/>
                      <w:lang w:val="kk-KZ"/>
                    </w:rPr>
                    <w:t>«Балапан »</w:t>
                  </w:r>
                </w:p>
              </w:tc>
              <w:tc>
                <w:tcPr>
                  <w:tcW w:w="1810" w:type="dxa"/>
                  <w:shd w:val="clear" w:color="auto" w:fill="auto"/>
                </w:tcPr>
                <w:p w:rsidR="00167814" w:rsidRPr="006F4EC8" w:rsidRDefault="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Әртүрлі жастағы</w:t>
                  </w:r>
                  <w:r w:rsidR="00A76757" w:rsidRPr="006F4EC8">
                    <w:rPr>
                      <w:rFonts w:ascii="Times New Roman" w:hAnsi="Times New Roman" w:cs="Times New Roman"/>
                      <w:spacing w:val="2"/>
                      <w:sz w:val="24"/>
                      <w:szCs w:val="24"/>
                      <w:shd w:val="clear" w:color="auto" w:fill="FFFFFF"/>
                      <w:lang w:val="kk-KZ"/>
                    </w:rPr>
                    <w:t xml:space="preserve"> </w:t>
                  </w:r>
                </w:p>
              </w:tc>
              <w:tc>
                <w:tcPr>
                  <w:tcW w:w="1276" w:type="dxa"/>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8</w:t>
                  </w:r>
                </w:p>
              </w:tc>
              <w:tc>
                <w:tcPr>
                  <w:tcW w:w="406" w:type="dxa"/>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1011" w:type="dxa"/>
                  <w:gridSpan w:val="3"/>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4</w:t>
                  </w:r>
                </w:p>
              </w:tc>
              <w:tc>
                <w:tcPr>
                  <w:tcW w:w="768" w:type="dxa"/>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882" w:type="dxa"/>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c>
                <w:tcPr>
                  <w:tcW w:w="728" w:type="dxa"/>
                </w:tcPr>
                <w:p w:rsidR="00167814" w:rsidRPr="006F4EC8" w:rsidRDefault="00167814">
                  <w:pPr>
                    <w:jc w:val="center"/>
                    <w:rPr>
                      <w:rFonts w:ascii="Times New Roman" w:hAnsi="Times New Roman" w:cs="Times New Roman"/>
                      <w:spacing w:val="2"/>
                      <w:sz w:val="24"/>
                      <w:szCs w:val="24"/>
                      <w:shd w:val="clear" w:color="auto" w:fill="FFFFFF"/>
                      <w:lang w:val="kk-KZ"/>
                    </w:rPr>
                  </w:pPr>
                </w:p>
              </w:tc>
              <w:tc>
                <w:tcPr>
                  <w:tcW w:w="5426" w:type="dxa"/>
                </w:tcPr>
                <w:p w:rsidR="00167814" w:rsidRPr="006F4EC8" w:rsidRDefault="00167814">
                  <w:pPr>
                    <w:jc w:val="center"/>
                    <w:rPr>
                      <w:rFonts w:ascii="Times New Roman" w:hAnsi="Times New Roman" w:cs="Times New Roman"/>
                      <w:spacing w:val="2"/>
                      <w:sz w:val="24"/>
                      <w:szCs w:val="24"/>
                      <w:shd w:val="clear" w:color="auto" w:fill="FFFFFF"/>
                      <w:lang w:val="kk-KZ"/>
                    </w:rPr>
                  </w:pPr>
                </w:p>
              </w:tc>
            </w:tr>
            <w:tr w:rsidR="00167814" w:rsidRPr="006F4EC8" w:rsidTr="00712DF7">
              <w:tc>
                <w:tcPr>
                  <w:tcW w:w="1871" w:type="dxa"/>
                  <w:shd w:val="clear" w:color="auto" w:fill="auto"/>
                </w:tcPr>
                <w:p w:rsidR="00167814" w:rsidRPr="006F4EC8" w:rsidRDefault="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 сынып</w:t>
                  </w:r>
                </w:p>
              </w:tc>
              <w:tc>
                <w:tcPr>
                  <w:tcW w:w="1810" w:type="dxa"/>
                  <w:shd w:val="clear" w:color="auto" w:fill="auto"/>
                </w:tcPr>
                <w:p w:rsidR="00167814" w:rsidRPr="006F4EC8" w:rsidRDefault="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w:t>
                  </w:r>
                  <w:r w:rsidR="00A76757" w:rsidRPr="006F4EC8">
                    <w:rPr>
                      <w:rFonts w:ascii="Times New Roman" w:hAnsi="Times New Roman" w:cs="Times New Roman"/>
                      <w:spacing w:val="2"/>
                      <w:sz w:val="24"/>
                      <w:szCs w:val="24"/>
                      <w:shd w:val="clear" w:color="auto" w:fill="FFFFFF"/>
                      <w:lang w:val="kk-KZ"/>
                    </w:rPr>
                    <w:t xml:space="preserve"> сынып </w:t>
                  </w:r>
                </w:p>
              </w:tc>
              <w:tc>
                <w:tcPr>
                  <w:tcW w:w="1276" w:type="dxa"/>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6</w:t>
                  </w:r>
                </w:p>
              </w:tc>
              <w:tc>
                <w:tcPr>
                  <w:tcW w:w="406" w:type="dxa"/>
                  <w:shd w:val="clear" w:color="auto" w:fill="auto"/>
                </w:tcPr>
                <w:p w:rsidR="00167814" w:rsidRPr="006F4EC8" w:rsidRDefault="00167814">
                  <w:pPr>
                    <w:jc w:val="center"/>
                    <w:rPr>
                      <w:rFonts w:ascii="Times New Roman" w:hAnsi="Times New Roman" w:cs="Times New Roman"/>
                      <w:spacing w:val="2"/>
                      <w:sz w:val="24"/>
                      <w:szCs w:val="24"/>
                      <w:shd w:val="clear" w:color="auto" w:fill="FFFFFF"/>
                      <w:lang w:val="kk-KZ"/>
                    </w:rPr>
                  </w:pPr>
                </w:p>
              </w:tc>
              <w:tc>
                <w:tcPr>
                  <w:tcW w:w="1011" w:type="dxa"/>
                  <w:gridSpan w:val="3"/>
                </w:tcPr>
                <w:p w:rsidR="00167814" w:rsidRPr="006F4EC8" w:rsidRDefault="00167814">
                  <w:pPr>
                    <w:jc w:val="center"/>
                    <w:rPr>
                      <w:rFonts w:ascii="Times New Roman" w:hAnsi="Times New Roman" w:cs="Times New Roman"/>
                      <w:spacing w:val="2"/>
                      <w:sz w:val="24"/>
                      <w:szCs w:val="24"/>
                      <w:shd w:val="clear" w:color="auto" w:fill="FFFFFF"/>
                      <w:lang w:val="kk-KZ"/>
                    </w:rPr>
                  </w:pPr>
                </w:p>
              </w:tc>
              <w:tc>
                <w:tcPr>
                  <w:tcW w:w="768" w:type="dxa"/>
                </w:tcPr>
                <w:p w:rsidR="00167814" w:rsidRPr="006F4EC8" w:rsidRDefault="00167814">
                  <w:pPr>
                    <w:jc w:val="center"/>
                    <w:rPr>
                      <w:rFonts w:ascii="Times New Roman" w:hAnsi="Times New Roman" w:cs="Times New Roman"/>
                      <w:spacing w:val="2"/>
                      <w:sz w:val="24"/>
                      <w:szCs w:val="24"/>
                      <w:shd w:val="clear" w:color="auto" w:fill="FFFFFF"/>
                      <w:lang w:val="kk-KZ"/>
                    </w:rPr>
                  </w:pPr>
                </w:p>
              </w:tc>
              <w:tc>
                <w:tcPr>
                  <w:tcW w:w="882" w:type="dxa"/>
                </w:tcPr>
                <w:p w:rsidR="00167814" w:rsidRPr="006F4EC8" w:rsidRDefault="00167814">
                  <w:pPr>
                    <w:jc w:val="center"/>
                    <w:rPr>
                      <w:rFonts w:ascii="Times New Roman" w:hAnsi="Times New Roman" w:cs="Times New Roman"/>
                      <w:spacing w:val="2"/>
                      <w:sz w:val="24"/>
                      <w:szCs w:val="24"/>
                      <w:shd w:val="clear" w:color="auto" w:fill="FFFFFF"/>
                      <w:lang w:val="kk-KZ"/>
                    </w:rPr>
                  </w:pPr>
                </w:p>
              </w:tc>
              <w:tc>
                <w:tcPr>
                  <w:tcW w:w="728" w:type="dxa"/>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4</w:t>
                  </w:r>
                </w:p>
              </w:tc>
              <w:tc>
                <w:tcPr>
                  <w:tcW w:w="5426" w:type="dxa"/>
                </w:tcPr>
                <w:p w:rsidR="00167814" w:rsidRPr="006F4EC8" w:rsidRDefault="00A7675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r>
            <w:tr w:rsidR="00167814" w:rsidRPr="006F4EC8">
              <w:tc>
                <w:tcPr>
                  <w:tcW w:w="8752" w:type="dxa"/>
                  <w:gridSpan w:val="10"/>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2022 – 2023  оқу жылы </w:t>
                  </w:r>
                </w:p>
              </w:tc>
              <w:tc>
                <w:tcPr>
                  <w:tcW w:w="5426" w:type="dxa"/>
                  <w:shd w:val="clear" w:color="auto" w:fill="auto"/>
                </w:tcPr>
                <w:p w:rsidR="00167814" w:rsidRPr="006F4EC8" w:rsidRDefault="00A76757">
                  <w:pPr>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6</w:t>
                  </w:r>
                </w:p>
              </w:tc>
            </w:tr>
            <w:tr w:rsidR="00712DF7" w:rsidRPr="006F4EC8" w:rsidTr="00712DF7">
              <w:tc>
                <w:tcPr>
                  <w:tcW w:w="1871"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Шағын орта «Балапан »</w:t>
                  </w:r>
                </w:p>
              </w:tc>
              <w:tc>
                <w:tcPr>
                  <w:tcW w:w="1810" w:type="dxa"/>
                  <w:shd w:val="clear" w:color="auto" w:fill="auto"/>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Әртүрлі жастағы </w:t>
                  </w:r>
                </w:p>
              </w:tc>
              <w:tc>
                <w:tcPr>
                  <w:tcW w:w="1276" w:type="dxa"/>
                  <w:shd w:val="clear" w:color="auto" w:fill="auto"/>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10</w:t>
                  </w:r>
                </w:p>
              </w:tc>
              <w:tc>
                <w:tcPr>
                  <w:tcW w:w="40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c>
                <w:tcPr>
                  <w:tcW w:w="764"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1015"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882"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728"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5426"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r>
            <w:tr w:rsidR="00712DF7" w:rsidRPr="006F4EC8" w:rsidTr="00712DF7">
              <w:trPr>
                <w:trHeight w:val="540"/>
              </w:trPr>
              <w:tc>
                <w:tcPr>
                  <w:tcW w:w="1871" w:type="dxa"/>
                  <w:shd w:val="clear" w:color="auto" w:fill="auto"/>
                </w:tcPr>
                <w:p w:rsidR="00712DF7" w:rsidRPr="006F4EC8" w:rsidRDefault="00B745A8"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 сынып</w:t>
                  </w:r>
                </w:p>
              </w:tc>
              <w:tc>
                <w:tcPr>
                  <w:tcW w:w="1810" w:type="dxa"/>
                  <w:shd w:val="clear" w:color="auto" w:fill="auto"/>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Мектепалды даярлық сынып </w:t>
                  </w:r>
                </w:p>
              </w:tc>
              <w:tc>
                <w:tcPr>
                  <w:tcW w:w="127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40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764"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1015"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882"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728" w:type="dxa"/>
                </w:tcPr>
                <w:p w:rsidR="00712DF7" w:rsidRPr="006F4EC8" w:rsidRDefault="00712DF7" w:rsidP="005B7489">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                  </w:t>
                  </w:r>
                  <w:r w:rsidR="005B7489" w:rsidRPr="006F4EC8">
                    <w:rPr>
                      <w:rFonts w:ascii="Times New Roman" w:hAnsi="Times New Roman" w:cs="Times New Roman"/>
                      <w:spacing w:val="2"/>
                      <w:sz w:val="24"/>
                      <w:szCs w:val="24"/>
                      <w:shd w:val="clear" w:color="auto" w:fill="FFFFFF"/>
                      <w:lang w:val="kk-KZ"/>
                    </w:rPr>
                    <w:t>2</w:t>
                  </w:r>
                </w:p>
              </w:tc>
              <w:tc>
                <w:tcPr>
                  <w:tcW w:w="5426" w:type="dxa"/>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r>
            <w:tr w:rsidR="00167814" w:rsidRPr="006F4EC8">
              <w:trPr>
                <w:trHeight w:val="249"/>
              </w:trPr>
              <w:tc>
                <w:tcPr>
                  <w:tcW w:w="8752" w:type="dxa"/>
                  <w:gridSpan w:val="10"/>
                  <w:shd w:val="clear" w:color="auto" w:fill="auto"/>
                </w:tcPr>
                <w:p w:rsidR="00167814" w:rsidRPr="006F4EC8" w:rsidRDefault="00A76757">
                  <w:pPr>
                    <w:tabs>
                      <w:tab w:val="left" w:pos="3735"/>
                    </w:tabs>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lastRenderedPageBreak/>
                    <w:t xml:space="preserve">2023 – 2024 оқу жылы </w:t>
                  </w:r>
                </w:p>
              </w:tc>
              <w:tc>
                <w:tcPr>
                  <w:tcW w:w="5426" w:type="dxa"/>
                  <w:shd w:val="clear" w:color="auto" w:fill="auto"/>
                </w:tcPr>
                <w:p w:rsidR="00167814" w:rsidRPr="006F4EC8" w:rsidRDefault="00167814">
                  <w:pPr>
                    <w:tabs>
                      <w:tab w:val="left" w:pos="3735"/>
                    </w:tabs>
                    <w:jc w:val="center"/>
                    <w:rPr>
                      <w:rFonts w:ascii="Times New Roman" w:hAnsi="Times New Roman" w:cs="Times New Roman"/>
                      <w:b/>
                      <w:spacing w:val="2"/>
                      <w:sz w:val="24"/>
                      <w:szCs w:val="24"/>
                      <w:shd w:val="clear" w:color="auto" w:fill="FFFFFF"/>
                      <w:lang w:val="kk-KZ"/>
                    </w:rPr>
                  </w:pPr>
                </w:p>
              </w:tc>
            </w:tr>
            <w:tr w:rsidR="00712DF7" w:rsidRPr="006F4EC8" w:rsidTr="00712DF7">
              <w:trPr>
                <w:trHeight w:val="270"/>
              </w:trPr>
              <w:tc>
                <w:tcPr>
                  <w:tcW w:w="1871"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Шағын орта «Балапан »</w:t>
                  </w:r>
                </w:p>
              </w:tc>
              <w:tc>
                <w:tcPr>
                  <w:tcW w:w="1810" w:type="dxa"/>
                  <w:shd w:val="clear" w:color="auto" w:fill="auto"/>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Әртүрлі жастағы </w:t>
                  </w:r>
                </w:p>
              </w:tc>
              <w:tc>
                <w:tcPr>
                  <w:tcW w:w="127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7</w:t>
                  </w:r>
                </w:p>
              </w:tc>
              <w:tc>
                <w:tcPr>
                  <w:tcW w:w="40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764"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c>
                <w:tcPr>
                  <w:tcW w:w="1015"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c>
                <w:tcPr>
                  <w:tcW w:w="882"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728"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5426"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r>
            <w:tr w:rsidR="00712DF7" w:rsidRPr="006F4EC8" w:rsidTr="00712DF7">
              <w:trPr>
                <w:trHeight w:val="330"/>
              </w:trPr>
              <w:tc>
                <w:tcPr>
                  <w:tcW w:w="1871" w:type="dxa"/>
                  <w:shd w:val="clear" w:color="auto" w:fill="auto"/>
                </w:tcPr>
                <w:p w:rsidR="00712DF7" w:rsidRPr="006F4EC8" w:rsidRDefault="00B745A8"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 сынып</w:t>
                  </w:r>
                </w:p>
              </w:tc>
              <w:tc>
                <w:tcPr>
                  <w:tcW w:w="1810" w:type="dxa"/>
                  <w:shd w:val="clear" w:color="auto" w:fill="auto"/>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Мектепалды даярлық сынып </w:t>
                  </w:r>
                </w:p>
              </w:tc>
              <w:tc>
                <w:tcPr>
                  <w:tcW w:w="127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406" w:type="dxa"/>
                  <w:shd w:val="clear" w:color="auto" w:fill="auto"/>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764"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1015" w:type="dxa"/>
                  <w:gridSpan w:val="2"/>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882"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p>
              </w:tc>
              <w:tc>
                <w:tcPr>
                  <w:tcW w:w="728" w:type="dxa"/>
                </w:tcPr>
                <w:p w:rsidR="00712DF7" w:rsidRPr="006F4EC8" w:rsidRDefault="00712DF7" w:rsidP="00712DF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5426" w:type="dxa"/>
                </w:tcPr>
                <w:p w:rsidR="00712DF7" w:rsidRPr="006F4EC8" w:rsidRDefault="00712DF7" w:rsidP="00712DF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r>
          </w:tbl>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 </w:t>
            </w:r>
          </w:p>
          <w:p w:rsidR="00E7540D" w:rsidRPr="006F4EC8" w:rsidRDefault="00E7540D">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2021-2022,2022 -2023 оқу жылы  шағын орталықта   әртүрлі  жастағы бір топ  және мектепалды даярлық  сынып , оқыту тілі -қазақ жұмыс жасады.</w:t>
            </w:r>
          </w:p>
          <w:p w:rsidR="00E7540D" w:rsidRPr="006F4EC8" w:rsidRDefault="00E7540D" w:rsidP="00E7540D">
            <w:pPr>
              <w:tabs>
                <w:tab w:val="left" w:pos="851"/>
                <w:tab w:val="left" w:pos="1134"/>
              </w:tabs>
              <w:rPr>
                <w:rFonts w:ascii="Times New Roman" w:hAnsi="Times New Roman" w:cs="Times New Roman"/>
                <w:sz w:val="24"/>
                <w:szCs w:val="24"/>
                <w:lang w:val="kk-KZ" w:eastAsia="ar-SA"/>
              </w:rPr>
            </w:pPr>
            <w:r w:rsidRPr="006F4EC8">
              <w:rPr>
                <w:rFonts w:ascii="Times New Roman" w:hAnsi="Times New Roman" w:cs="Times New Roman"/>
                <w:sz w:val="24"/>
                <w:szCs w:val="24"/>
                <w:lang w:val="kk-KZ" w:eastAsia="ar-SA"/>
              </w:rPr>
              <w:t xml:space="preserve">2021-2022 оқу жылы «Балапан» шағын орталығында  1 жастан – </w:t>
            </w:r>
            <w:r w:rsidR="005B7489" w:rsidRPr="006F4EC8">
              <w:rPr>
                <w:rFonts w:ascii="Times New Roman" w:hAnsi="Times New Roman" w:cs="Times New Roman"/>
                <w:sz w:val="24"/>
                <w:szCs w:val="24"/>
                <w:lang w:val="kk-KZ" w:eastAsia="ar-SA"/>
              </w:rPr>
              <w:t xml:space="preserve">1 </w:t>
            </w:r>
            <w:r w:rsidRPr="006F4EC8">
              <w:rPr>
                <w:rFonts w:ascii="Times New Roman" w:hAnsi="Times New Roman" w:cs="Times New Roman"/>
                <w:sz w:val="24"/>
                <w:szCs w:val="24"/>
                <w:lang w:val="kk-KZ" w:eastAsia="ar-SA"/>
              </w:rPr>
              <w:t>бала,  2 жастан  -4 бала, 3 жастан  -1 бала, 4 жастан-2 бала.</w:t>
            </w:r>
          </w:p>
          <w:p w:rsidR="00E7540D" w:rsidRPr="006F4EC8" w:rsidRDefault="00E7540D" w:rsidP="00E7540D">
            <w:pPr>
              <w:tabs>
                <w:tab w:val="left" w:pos="851"/>
                <w:tab w:val="left" w:pos="1134"/>
              </w:tabs>
              <w:rPr>
                <w:rFonts w:ascii="Times New Roman" w:hAnsi="Times New Roman" w:cs="Times New Roman"/>
                <w:sz w:val="24"/>
                <w:szCs w:val="24"/>
                <w:lang w:val="kk-KZ" w:eastAsia="ar-SA"/>
              </w:rPr>
            </w:pPr>
            <w:r w:rsidRPr="006F4EC8">
              <w:rPr>
                <w:rFonts w:ascii="Times New Roman" w:hAnsi="Times New Roman" w:cs="Times New Roman"/>
                <w:sz w:val="24"/>
                <w:szCs w:val="24"/>
                <w:lang w:val="kk-KZ" w:eastAsia="ar-SA"/>
              </w:rPr>
              <w:t xml:space="preserve"> Мектепалды даярлық топта  5 жастан 4 бала, 6 жастан -2 бала.</w:t>
            </w:r>
          </w:p>
          <w:p w:rsidR="005B7489" w:rsidRPr="006F4EC8" w:rsidRDefault="00E7540D" w:rsidP="005B7489">
            <w:pPr>
              <w:tabs>
                <w:tab w:val="left" w:pos="851"/>
                <w:tab w:val="left" w:pos="1134"/>
              </w:tabs>
              <w:rPr>
                <w:rFonts w:ascii="Times New Roman" w:hAnsi="Times New Roman" w:cs="Times New Roman"/>
                <w:sz w:val="24"/>
                <w:szCs w:val="24"/>
                <w:lang w:val="kk-KZ" w:eastAsia="ar-SA"/>
              </w:rPr>
            </w:pPr>
            <w:r w:rsidRPr="006F4EC8">
              <w:rPr>
                <w:rFonts w:ascii="Times New Roman" w:hAnsi="Times New Roman" w:cs="Times New Roman"/>
                <w:sz w:val="24"/>
                <w:szCs w:val="24"/>
                <w:lang w:val="kk-KZ" w:eastAsia="ar-SA"/>
              </w:rPr>
              <w:t xml:space="preserve">      </w:t>
            </w:r>
            <w:r w:rsidR="005B7489" w:rsidRPr="006F4EC8">
              <w:rPr>
                <w:rFonts w:ascii="Times New Roman" w:hAnsi="Times New Roman" w:cs="Times New Roman"/>
                <w:sz w:val="24"/>
                <w:szCs w:val="24"/>
                <w:lang w:val="kk-KZ" w:eastAsia="ar-SA"/>
              </w:rPr>
              <w:t>2022-2023 оқу жылы «Балапан» шағын орталығында  1 жастан – 2 бала,  2 жастан  -1 бала, 3 жастан  -3 бала, 4 жастан-3 бала, 5 жастан -1 бала.</w:t>
            </w:r>
          </w:p>
          <w:p w:rsidR="00DF0983" w:rsidRPr="006F4EC8" w:rsidRDefault="005B7489" w:rsidP="005B7489">
            <w:pPr>
              <w:tabs>
                <w:tab w:val="left" w:pos="851"/>
                <w:tab w:val="left" w:pos="1134"/>
              </w:tabs>
              <w:rPr>
                <w:rFonts w:ascii="Times New Roman" w:hAnsi="Times New Roman" w:cs="Times New Roman"/>
                <w:sz w:val="24"/>
                <w:szCs w:val="24"/>
                <w:lang w:val="kk-KZ" w:eastAsia="ar-SA"/>
              </w:rPr>
            </w:pPr>
            <w:r w:rsidRPr="006F4EC8">
              <w:rPr>
                <w:rFonts w:ascii="Times New Roman" w:hAnsi="Times New Roman" w:cs="Times New Roman"/>
                <w:sz w:val="24"/>
                <w:szCs w:val="24"/>
                <w:lang w:val="kk-KZ" w:eastAsia="ar-SA"/>
              </w:rPr>
              <w:t xml:space="preserve"> Мектепалды даярлық топта  5 жастан 2 бала, 6 жастан -1 бала.</w:t>
            </w:r>
            <w:r w:rsidR="00E7540D" w:rsidRPr="006F4EC8">
              <w:rPr>
                <w:rFonts w:ascii="Times New Roman" w:hAnsi="Times New Roman" w:cs="Times New Roman"/>
                <w:sz w:val="24"/>
                <w:szCs w:val="24"/>
                <w:lang w:val="kk-KZ" w:eastAsia="ar-SA"/>
              </w:rPr>
              <w:t xml:space="preserve"> </w:t>
            </w:r>
          </w:p>
          <w:p w:rsidR="00E7540D" w:rsidRPr="006F4EC8" w:rsidRDefault="00E7540D" w:rsidP="005B7489">
            <w:pPr>
              <w:tabs>
                <w:tab w:val="left" w:pos="851"/>
                <w:tab w:val="left" w:pos="1134"/>
              </w:tabs>
              <w:rPr>
                <w:rFonts w:ascii="Times New Roman" w:hAnsi="Times New Roman" w:cs="Times New Roman"/>
                <w:sz w:val="24"/>
                <w:szCs w:val="24"/>
                <w:lang w:val="kk-KZ" w:eastAsia="ar-SA"/>
              </w:rPr>
            </w:pPr>
            <w:r w:rsidRPr="006F4EC8">
              <w:rPr>
                <w:rFonts w:ascii="Times New Roman" w:hAnsi="Times New Roman" w:cs="Times New Roman"/>
                <w:sz w:val="24"/>
                <w:szCs w:val="24"/>
                <w:lang w:val="kk-KZ" w:eastAsia="ar-SA"/>
              </w:rPr>
              <w:t xml:space="preserve"> </w:t>
            </w:r>
            <w:r w:rsidR="00DF0983" w:rsidRPr="006F4EC8">
              <w:rPr>
                <w:rFonts w:ascii="Times New Roman" w:hAnsi="Times New Roman" w:cs="Times New Roman"/>
                <w:bCs/>
                <w:sz w:val="24"/>
                <w:szCs w:val="24"/>
                <w:lang w:val="kk-KZ"/>
              </w:rPr>
              <w:t>Ерекше білім беру қажеттіліктері бар тәрбиеленушілер жоқ.</w:t>
            </w:r>
          </w:p>
          <w:p w:rsidR="00167814" w:rsidRPr="006F4EC8" w:rsidRDefault="00DF0983">
            <w:pPr>
              <w:rPr>
                <w:rFonts w:ascii="Times New Roman" w:hAnsi="Times New Roman" w:cs="Times New Roman"/>
                <w:b/>
                <w:bCs/>
                <w:sz w:val="24"/>
                <w:szCs w:val="24"/>
                <w:lang w:val="kk-KZ"/>
              </w:rPr>
            </w:pPr>
            <w:r w:rsidRPr="006F4EC8">
              <w:rPr>
                <w:rFonts w:ascii="Times New Roman" w:hAnsi="Times New Roman" w:cs="Times New Roman"/>
                <w:b/>
                <w:bCs/>
                <w:sz w:val="24"/>
                <w:szCs w:val="24"/>
                <w:lang w:val="kk-KZ"/>
              </w:rPr>
              <w:t xml:space="preserve">Тәрбиеленушілердің </w:t>
            </w:r>
            <w:r w:rsidR="00A76757" w:rsidRPr="006F4EC8">
              <w:rPr>
                <w:rFonts w:ascii="Times New Roman" w:hAnsi="Times New Roman" w:cs="Times New Roman"/>
                <w:b/>
                <w:bCs/>
                <w:sz w:val="24"/>
                <w:szCs w:val="24"/>
                <w:lang w:val="kk-KZ"/>
              </w:rPr>
              <w:t xml:space="preserve"> континентінің қозғалысы  туралы мәліметтер : </w:t>
            </w:r>
          </w:p>
          <w:p w:rsidR="00167814" w:rsidRPr="006F4EC8" w:rsidRDefault="00167814">
            <w:pPr>
              <w:rPr>
                <w:rFonts w:ascii="Times New Roman" w:hAnsi="Times New Roman" w:cs="Times New Roman"/>
                <w:b/>
                <w:bCs/>
                <w:sz w:val="24"/>
                <w:szCs w:val="24"/>
                <w:lang w:val="kk-KZ"/>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701"/>
              <w:gridCol w:w="2126"/>
              <w:gridCol w:w="2268"/>
              <w:gridCol w:w="2292"/>
            </w:tblGrid>
            <w:tr w:rsidR="00167814" w:rsidRPr="006F4EC8">
              <w:tc>
                <w:tcPr>
                  <w:tcW w:w="1846" w:type="dxa"/>
                  <w:vMerge w:val="restart"/>
                  <w:shd w:val="clear" w:color="auto" w:fill="auto"/>
                </w:tcPr>
                <w:p w:rsidR="00167814" w:rsidRPr="006F4EC8" w:rsidRDefault="00A76757">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Топ атау </w:t>
                  </w:r>
                </w:p>
              </w:tc>
              <w:tc>
                <w:tcPr>
                  <w:tcW w:w="8387" w:type="dxa"/>
                  <w:gridSpan w:val="4"/>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 xml:space="preserve">Балалардың қозғалысы туралы мәліметтер </w:t>
                  </w:r>
                </w:p>
              </w:tc>
            </w:tr>
            <w:tr w:rsidR="00167814" w:rsidRPr="006F4EC8">
              <w:tc>
                <w:tcPr>
                  <w:tcW w:w="1846" w:type="dxa"/>
                  <w:vMerge/>
                  <w:shd w:val="clear" w:color="auto" w:fill="auto"/>
                </w:tcPr>
                <w:p w:rsidR="00167814" w:rsidRPr="006F4EC8" w:rsidRDefault="00167814">
                  <w:pPr>
                    <w:jc w:val="center"/>
                    <w:rPr>
                      <w:rFonts w:ascii="Times New Roman" w:hAnsi="Times New Roman" w:cs="Times New Roman"/>
                      <w:b/>
                      <w:spacing w:val="2"/>
                      <w:sz w:val="24"/>
                      <w:szCs w:val="24"/>
                      <w:shd w:val="clear" w:color="auto" w:fill="FFFFFF"/>
                      <w:lang w:val="kk-KZ"/>
                    </w:rPr>
                  </w:pPr>
                </w:p>
              </w:tc>
              <w:tc>
                <w:tcPr>
                  <w:tcW w:w="1701" w:type="dxa"/>
                  <w:shd w:val="clear" w:color="auto" w:fill="auto"/>
                </w:tcPr>
                <w:p w:rsidR="00167814" w:rsidRPr="006F4EC8" w:rsidRDefault="00A76757">
                  <w:pPr>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Оқу жылынын басындағы балалар саны     </w:t>
                  </w:r>
                </w:p>
              </w:tc>
              <w:tc>
                <w:tcPr>
                  <w:tcW w:w="2126" w:type="dxa"/>
                  <w:shd w:val="clear" w:color="auto" w:fill="auto"/>
                </w:tcPr>
                <w:p w:rsidR="00167814" w:rsidRPr="006F4EC8" w:rsidRDefault="00A76757">
                  <w:pPr>
                    <w:jc w:val="both"/>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Оқу жылы ішінде келгендер саны </w:t>
                  </w:r>
                </w:p>
              </w:tc>
              <w:tc>
                <w:tcPr>
                  <w:tcW w:w="2268" w:type="dxa"/>
                  <w:shd w:val="clear" w:color="auto" w:fill="auto"/>
                </w:tcPr>
                <w:p w:rsidR="00167814" w:rsidRPr="006F4EC8" w:rsidRDefault="00A76757">
                  <w:pPr>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Жыл ішінде кететін адамдар саны </w:t>
                  </w:r>
                </w:p>
              </w:tc>
              <w:tc>
                <w:tcPr>
                  <w:tcW w:w="2292" w:type="dxa"/>
                  <w:shd w:val="clear" w:color="auto" w:fill="auto"/>
                </w:tcPr>
                <w:p w:rsidR="00167814" w:rsidRPr="006F4EC8" w:rsidRDefault="00A76757">
                  <w:pPr>
                    <w:jc w:val="center"/>
                    <w:rPr>
                      <w:rFonts w:ascii="Times New Roman" w:hAnsi="Times New Roman" w:cs="Times New Roman"/>
                      <w:b/>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Жыл соңындағы балалар саны </w:t>
                  </w:r>
                </w:p>
              </w:tc>
            </w:tr>
            <w:tr w:rsidR="00167814" w:rsidRPr="006F4EC8">
              <w:tc>
                <w:tcPr>
                  <w:tcW w:w="10233" w:type="dxa"/>
                  <w:gridSpan w:val="5"/>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2021 – 2022 оқу жылы </w:t>
                  </w:r>
                </w:p>
              </w:tc>
            </w:tr>
            <w:tr w:rsidR="00B745A8" w:rsidRPr="006F4EC8">
              <w:tc>
                <w:tcPr>
                  <w:tcW w:w="184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Шағын орта «Балапан »</w:t>
                  </w:r>
                </w:p>
              </w:tc>
              <w:tc>
                <w:tcPr>
                  <w:tcW w:w="1701"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13</w:t>
                  </w:r>
                </w:p>
              </w:tc>
              <w:tc>
                <w:tcPr>
                  <w:tcW w:w="212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c>
                <w:tcPr>
                  <w:tcW w:w="2268"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c>
                <w:tcPr>
                  <w:tcW w:w="2292"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r>
            <w:tr w:rsidR="00B745A8" w:rsidRPr="006F4EC8">
              <w:trPr>
                <w:trHeight w:val="459"/>
              </w:trPr>
              <w:tc>
                <w:tcPr>
                  <w:tcW w:w="184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 сынып</w:t>
                  </w:r>
                </w:p>
              </w:tc>
              <w:tc>
                <w:tcPr>
                  <w:tcW w:w="1701" w:type="dxa"/>
                  <w:shd w:val="clear" w:color="auto" w:fill="auto"/>
                </w:tcPr>
                <w:p w:rsidR="00B745A8" w:rsidRPr="006F4EC8" w:rsidRDefault="00B745A8" w:rsidP="00B745A8">
                  <w:pPr>
                    <w:jc w:val="both"/>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6</w:t>
                  </w:r>
                </w:p>
              </w:tc>
              <w:tc>
                <w:tcPr>
                  <w:tcW w:w="212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c>
                <w:tcPr>
                  <w:tcW w:w="2268"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2292"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5</w:t>
                  </w:r>
                </w:p>
              </w:tc>
            </w:tr>
            <w:tr w:rsidR="00167814" w:rsidRPr="006F4EC8">
              <w:tc>
                <w:tcPr>
                  <w:tcW w:w="10233" w:type="dxa"/>
                  <w:gridSpan w:val="5"/>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2022 – 2023 оқу жылы </w:t>
                  </w:r>
                </w:p>
              </w:tc>
            </w:tr>
            <w:tr w:rsidR="00B745A8" w:rsidRPr="006F4EC8">
              <w:tc>
                <w:tcPr>
                  <w:tcW w:w="184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Шағын орта «Балапан »</w:t>
                  </w:r>
                </w:p>
              </w:tc>
              <w:tc>
                <w:tcPr>
                  <w:tcW w:w="1701"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6</w:t>
                  </w:r>
                </w:p>
              </w:tc>
              <w:tc>
                <w:tcPr>
                  <w:tcW w:w="212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c>
                <w:tcPr>
                  <w:tcW w:w="2268"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2</w:t>
                  </w:r>
                </w:p>
              </w:tc>
              <w:tc>
                <w:tcPr>
                  <w:tcW w:w="2292"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r>
            <w:tr w:rsidR="00B745A8" w:rsidRPr="006F4EC8">
              <w:tc>
                <w:tcPr>
                  <w:tcW w:w="184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 сынып</w:t>
                  </w:r>
                </w:p>
              </w:tc>
              <w:tc>
                <w:tcPr>
                  <w:tcW w:w="1701"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212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c>
                <w:tcPr>
                  <w:tcW w:w="2268"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c>
                <w:tcPr>
                  <w:tcW w:w="2292"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r>
            <w:tr w:rsidR="00167814" w:rsidRPr="006F4EC8">
              <w:tc>
                <w:tcPr>
                  <w:tcW w:w="10233" w:type="dxa"/>
                  <w:gridSpan w:val="5"/>
                  <w:shd w:val="clear" w:color="auto" w:fill="auto"/>
                </w:tcPr>
                <w:p w:rsidR="00167814" w:rsidRPr="006F4EC8" w:rsidRDefault="00A76757">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b/>
                      <w:spacing w:val="2"/>
                      <w:sz w:val="24"/>
                      <w:szCs w:val="24"/>
                      <w:shd w:val="clear" w:color="auto" w:fill="FFFFFF"/>
                      <w:lang w:val="kk-KZ"/>
                    </w:rPr>
                    <w:t xml:space="preserve">2023 – 2024 оқу жылы </w:t>
                  </w:r>
                </w:p>
              </w:tc>
            </w:tr>
            <w:tr w:rsidR="00B745A8" w:rsidRPr="006F4EC8">
              <w:tc>
                <w:tcPr>
                  <w:tcW w:w="184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lastRenderedPageBreak/>
                    <w:t>Шағын орта «Балапан »</w:t>
                  </w:r>
                </w:p>
              </w:tc>
              <w:tc>
                <w:tcPr>
                  <w:tcW w:w="1701"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7</w:t>
                  </w:r>
                </w:p>
              </w:tc>
              <w:tc>
                <w:tcPr>
                  <w:tcW w:w="212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2268"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2292"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r>
            <w:tr w:rsidR="00B745A8" w:rsidRPr="006F4EC8">
              <w:tc>
                <w:tcPr>
                  <w:tcW w:w="184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Мектепалды даярлық сынып</w:t>
                  </w:r>
                </w:p>
              </w:tc>
              <w:tc>
                <w:tcPr>
                  <w:tcW w:w="1701"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3</w:t>
                  </w:r>
                </w:p>
              </w:tc>
              <w:tc>
                <w:tcPr>
                  <w:tcW w:w="2126"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c>
                <w:tcPr>
                  <w:tcW w:w="2268"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r w:rsidRPr="006F4EC8">
                    <w:rPr>
                      <w:rFonts w:ascii="Times New Roman" w:hAnsi="Times New Roman" w:cs="Times New Roman"/>
                      <w:spacing w:val="2"/>
                      <w:sz w:val="24"/>
                      <w:szCs w:val="24"/>
                      <w:shd w:val="clear" w:color="auto" w:fill="FFFFFF"/>
                      <w:lang w:val="kk-KZ"/>
                    </w:rPr>
                    <w:t>1</w:t>
                  </w:r>
                </w:p>
              </w:tc>
              <w:tc>
                <w:tcPr>
                  <w:tcW w:w="2292" w:type="dxa"/>
                  <w:shd w:val="clear" w:color="auto" w:fill="auto"/>
                </w:tcPr>
                <w:p w:rsidR="00B745A8" w:rsidRPr="006F4EC8" w:rsidRDefault="00B745A8" w:rsidP="00B745A8">
                  <w:pPr>
                    <w:jc w:val="center"/>
                    <w:rPr>
                      <w:rFonts w:ascii="Times New Roman" w:hAnsi="Times New Roman" w:cs="Times New Roman"/>
                      <w:spacing w:val="2"/>
                      <w:sz w:val="24"/>
                      <w:szCs w:val="24"/>
                      <w:shd w:val="clear" w:color="auto" w:fill="FFFFFF"/>
                      <w:lang w:val="kk-KZ"/>
                    </w:rPr>
                  </w:pPr>
                </w:p>
              </w:tc>
            </w:tr>
          </w:tbl>
          <w:p w:rsidR="00167814" w:rsidRPr="006F4EC8" w:rsidRDefault="00167814">
            <w:pPr>
              <w:rPr>
                <w:rFonts w:ascii="Times New Roman" w:hAnsi="Times New Roman" w:cs="Times New Roman"/>
                <w:b/>
                <w:bCs/>
                <w:sz w:val="24"/>
                <w:szCs w:val="24"/>
                <w:lang w:val="kk-KZ"/>
              </w:rPr>
            </w:pPr>
          </w:p>
          <w:p w:rsidR="00167814" w:rsidRPr="006F4EC8" w:rsidRDefault="005B7489" w:rsidP="00847D39">
            <w:pPr>
              <w:pStyle w:val="ab"/>
              <w:shd w:val="clear" w:color="auto" w:fill="FFFFFF"/>
              <w:spacing w:before="0" w:beforeAutospacing="0" w:after="0" w:afterAutospacing="0" w:line="285" w:lineRule="atLeast"/>
              <w:textAlignment w:val="baseline"/>
              <w:rPr>
                <w:lang w:val="kk-KZ"/>
              </w:rPr>
            </w:pPr>
            <w:r w:rsidRPr="006F4EC8">
              <w:rPr>
                <w:lang w:val="kk-KZ"/>
              </w:rPr>
              <w:t xml:space="preserve">   </w:t>
            </w:r>
            <w:r w:rsidR="00A76757" w:rsidRPr="006F4EC8">
              <w:rPr>
                <w:lang w:val="kk-KZ"/>
              </w:rPr>
              <w:t xml:space="preserve">«№24 ЖББМ» КММ «Балапан» шағын орталығына </w:t>
            </w:r>
            <w:r w:rsidR="00DF0983" w:rsidRPr="006F4EC8">
              <w:rPr>
                <w:lang w:val="kk-KZ"/>
              </w:rPr>
              <w:t xml:space="preserve">тәрбиеленушілерді </w:t>
            </w:r>
            <w:r w:rsidR="00A76757" w:rsidRPr="006F4EC8">
              <w:rPr>
                <w:lang w:val="kk-KZ"/>
              </w:rPr>
              <w:t xml:space="preserve"> қабылдау Білім және ғылым министрінің бұйрығымен бекітілген Мектепке дейінгі білім беру саласындағы мемлекеттік қызметтерді көрсету қағидаларына сәйкес қатаң түрде жүзеге асырылады. Қазақстан Республикасының 2020 жылғы 19 маусымдағы №254</w:t>
            </w:r>
            <w:r w:rsidR="00847D39" w:rsidRPr="006F4EC8">
              <w:rPr>
                <w:lang w:val="kk-KZ"/>
              </w:rPr>
              <w:t xml:space="preserve">, </w:t>
            </w:r>
            <w:r w:rsidRPr="006F4EC8">
              <w:rPr>
                <w:rStyle w:val="note"/>
                <w:bdr w:val="none" w:sz="0" w:space="0" w:color="auto" w:frame="1"/>
                <w:shd w:val="clear" w:color="auto" w:fill="FFFFFF"/>
                <w:lang w:val="kk-KZ"/>
              </w:rPr>
              <w:t>ҚР Оқу-ағарту министрінің 18.11.2022 </w:t>
            </w:r>
            <w:hyperlink r:id="rId10" w:anchor="z7" w:history="1">
              <w:r w:rsidRPr="006F4EC8">
                <w:rPr>
                  <w:rStyle w:val="a3"/>
                  <w:color w:val="auto"/>
                  <w:shd w:val="clear" w:color="auto" w:fill="FFFFFF"/>
                  <w:lang w:val="kk-KZ"/>
                </w:rPr>
                <w:t>№ 464</w:t>
              </w:r>
            </w:hyperlink>
            <w:r w:rsidR="00847D39" w:rsidRPr="006F4EC8">
              <w:rPr>
                <w:lang w:val="kk-KZ"/>
              </w:rPr>
              <w:t xml:space="preserve"> бұйрығы негізінде п</w:t>
            </w:r>
            <w:r w:rsidRPr="006F4EC8">
              <w:rPr>
                <w:spacing w:val="2"/>
                <w:lang w:val="kk-KZ"/>
              </w:rPr>
              <w:t>ортал арқылы жүгінген жағдайда мемлекеттік қызметті көрсетуші құжаттарды түскен күні қабылдауды және тіркеуді жүзеге асырады.</w:t>
            </w:r>
            <w:r w:rsidR="00847D39" w:rsidRPr="006F4EC8">
              <w:rPr>
                <w:spacing w:val="2"/>
                <w:lang w:val="kk-KZ"/>
              </w:rPr>
              <w:t xml:space="preserve"> </w:t>
            </w:r>
            <w:r w:rsidRPr="006F4EC8">
              <w:rPr>
                <w:spacing w:val="2"/>
                <w:lang w:val="kk-KZ"/>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w:t>
            </w:r>
            <w:r w:rsidR="00847D39" w:rsidRPr="006F4EC8">
              <w:rPr>
                <w:spacing w:val="2"/>
                <w:lang w:val="kk-KZ"/>
              </w:rPr>
              <w:t>ектронды құжат түрінде жолдай</w:t>
            </w:r>
            <w:r w:rsidRPr="006F4EC8">
              <w:rPr>
                <w:spacing w:val="2"/>
                <w:lang w:val="kk-KZ"/>
              </w:rPr>
              <w:t>ды.</w:t>
            </w:r>
            <w:r w:rsidR="00847D39" w:rsidRPr="006F4EC8">
              <w:rPr>
                <w:spacing w:val="2"/>
                <w:lang w:val="kk-KZ"/>
              </w:rPr>
              <w:t xml:space="preserve"> </w:t>
            </w:r>
            <w:r w:rsidR="00A76757" w:rsidRPr="006F4EC8">
              <w:rPr>
                <w:lang w:val="kk-KZ"/>
              </w:rPr>
              <w:t>Балаларды қабылдау «INDIGO» 24.kz электрондық порталы арқылы жүзеге асырылады, мұнда электронды жолдама негізінде ата-аналармен электрондық келісім жасалады.</w:t>
            </w:r>
          </w:p>
          <w:p w:rsidR="00B745A8" w:rsidRPr="006F4EC8" w:rsidRDefault="00A76757">
            <w:pPr>
              <w:rPr>
                <w:rStyle w:val="y2iqfc"/>
                <w:rFonts w:ascii="Times New Roman" w:hAnsi="Times New Roman" w:cs="Times New Roman"/>
                <w:sz w:val="24"/>
                <w:szCs w:val="24"/>
                <w:lang w:val="kk-KZ"/>
              </w:rPr>
            </w:pPr>
            <w:r w:rsidRPr="006F4EC8">
              <w:rPr>
                <w:rStyle w:val="y2iqfc"/>
                <w:rFonts w:ascii="Times New Roman" w:hAnsi="Times New Roman" w:cs="Times New Roman"/>
                <w:sz w:val="24"/>
                <w:szCs w:val="24"/>
                <w:lang w:val="kk-KZ"/>
              </w:rPr>
              <w:t xml:space="preserve">Қазақстан Республикасы Денсаулық сақтау министрінің 2021 жылғы 9 шілдедегі «Мектепке дейінгі мекемелерге қойылатын санитариялық-эпидемиологиялық талаптар» санитариялық қағидаларын бекіту туралы» ҚР ДСМ-59 бұйрығына сәйкес шағын орталықта барлық жағдай жасалған. </w:t>
            </w:r>
            <w:r w:rsidR="00847D39" w:rsidRPr="006F4EC8">
              <w:rPr>
                <w:rStyle w:val="y2iqfc"/>
                <w:rFonts w:ascii="Times New Roman" w:hAnsi="Times New Roman" w:cs="Times New Roman"/>
                <w:sz w:val="24"/>
                <w:szCs w:val="24"/>
                <w:lang w:val="kk-KZ"/>
              </w:rPr>
              <w:t xml:space="preserve"> </w:t>
            </w:r>
          </w:p>
          <w:p w:rsidR="00B745A8" w:rsidRPr="006F4EC8" w:rsidRDefault="00B745A8">
            <w:pPr>
              <w:rPr>
                <w:rFonts w:ascii="Times New Roman" w:eastAsia="Times New Roman" w:hAnsi="Times New Roman" w:cs="Times New Roman"/>
                <w:color w:val="202124"/>
                <w:sz w:val="24"/>
                <w:szCs w:val="24"/>
                <w:lang w:val="kk-KZ" w:eastAsia="ru-RU"/>
              </w:rPr>
            </w:pPr>
            <w:r w:rsidRPr="006F4EC8">
              <w:rPr>
                <w:rStyle w:val="y2iqfc"/>
                <w:rFonts w:ascii="Times New Roman" w:hAnsi="Times New Roman" w:cs="Times New Roman"/>
                <w:sz w:val="24"/>
                <w:szCs w:val="24"/>
                <w:lang w:val="kk-KZ"/>
              </w:rPr>
              <w:t xml:space="preserve"> </w:t>
            </w:r>
            <w:r w:rsidR="00A76757" w:rsidRPr="006F4EC8">
              <w:rPr>
                <w:rStyle w:val="y2iqfc"/>
                <w:rFonts w:ascii="Times New Roman" w:hAnsi="Times New Roman" w:cs="Times New Roman"/>
                <w:sz w:val="24"/>
                <w:szCs w:val="24"/>
                <w:lang w:val="kk-KZ"/>
              </w:rPr>
              <w:t xml:space="preserve">Қазақстан Республикасы Үкіметінің 2021 жылғы 6 мамырдағы № 305 «Терроризмге осал объектілерді терроризмге қарсы қорғауды ұйымдастыруға қойылатын талаптарды бекіту туралы» қаулысына сәйкес мектеп аумағы терроризмге қарсы қорғалған. Аймақ темір қоршаумен қоршалған. Барлық кіреберіс есіктерде құлыптар бар, дыбыс дабылы орнатылған. «Балапан» шағын орталығында балалардың қауіпсіздігін қамтамасыз ету, олардың өмірі мен денсаулығын сақтау үшін барлық шаралар қабылданады, заманауи бейнебақылау жүйесі, өрт және күзет дабылы, дүрбелең түймесі және төтенше жағдай кезінде </w:t>
            </w:r>
            <w:r w:rsidR="00A76757" w:rsidRPr="006F4EC8">
              <w:rPr>
                <w:rStyle w:val="y2iqfc"/>
                <w:rFonts w:ascii="Times New Roman" w:hAnsi="Times New Roman" w:cs="Times New Roman"/>
                <w:color w:val="202124"/>
                <w:sz w:val="24"/>
                <w:szCs w:val="24"/>
                <w:lang w:val="kk-KZ"/>
              </w:rPr>
              <w:t xml:space="preserve">шақыру пульті бар. </w:t>
            </w:r>
            <w:r w:rsidR="00A76757" w:rsidRPr="006F4EC8">
              <w:rPr>
                <w:rFonts w:ascii="Times New Roman" w:eastAsia="Times New Roman" w:hAnsi="Times New Roman" w:cs="Times New Roman"/>
                <w:color w:val="202124"/>
                <w:sz w:val="24"/>
                <w:szCs w:val="24"/>
                <w:lang w:val="kk-KZ" w:eastAsia="ru-RU"/>
              </w:rPr>
              <w:t>Қазақстан Республикасы Білім және ғылым министрінің 2022 жылғы 12 қаңтардағы № 4 «Білім беруді ұйымдастыру қағидаларын бекіту туралы» бұйрығына сәйкес ерекше білім беру қажеттіліктері бар (болған жағдайда) балаларды оқыту үшін ерекше жағдайлар жасал</w:t>
            </w:r>
            <w:r w:rsidR="00847D39" w:rsidRPr="006F4EC8">
              <w:rPr>
                <w:rFonts w:ascii="Times New Roman" w:eastAsia="Times New Roman" w:hAnsi="Times New Roman" w:cs="Times New Roman"/>
                <w:color w:val="202124"/>
                <w:sz w:val="24"/>
                <w:szCs w:val="24"/>
                <w:lang w:val="kk-KZ" w:eastAsia="ru-RU"/>
              </w:rPr>
              <w:t>а</w:t>
            </w:r>
            <w:r w:rsidR="00A76757" w:rsidRPr="006F4EC8">
              <w:rPr>
                <w:rFonts w:ascii="Times New Roman" w:eastAsia="Times New Roman" w:hAnsi="Times New Roman" w:cs="Times New Roman"/>
                <w:color w:val="202124"/>
                <w:sz w:val="24"/>
                <w:szCs w:val="24"/>
                <w:lang w:val="kk-KZ" w:eastAsia="ru-RU"/>
              </w:rPr>
              <w:t>ды.» (Нормативтік құқықтық актілерді мемлекеттік тіркеу тізілімінде № 26618 болып тіркелген), шағын орталықта «Қазақстан Республикасының сәулет, қала құрылысы және құрылыс қызметі туралы» Қазақстан Республикасының Заңына сәйкес қолжетімді орта бар, атап айтқанда, ғимаратқа кіре берісте пандус орнатылып, мүмкіндігі шектеулі жандарға қоңырау шалу түймелері орнатылған.</w:t>
            </w:r>
            <w:r w:rsidR="00847D39" w:rsidRPr="006F4EC8">
              <w:rPr>
                <w:rFonts w:ascii="Times New Roman" w:eastAsia="Times New Roman" w:hAnsi="Times New Roman" w:cs="Times New Roman"/>
                <w:color w:val="202124"/>
                <w:sz w:val="24"/>
                <w:szCs w:val="24"/>
                <w:lang w:val="kk-KZ" w:eastAsia="ru-RU"/>
              </w:rPr>
              <w:t xml:space="preserve">  Ерекше білім беру қажеттіліктері бар балалар жоқ.</w:t>
            </w:r>
          </w:p>
          <w:p w:rsidR="00167814" w:rsidRPr="006F4EC8" w:rsidRDefault="00C9479A">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lastRenderedPageBreak/>
              <w:t xml:space="preserve">Тәрбиеленушілерге </w:t>
            </w:r>
            <w:r w:rsidR="00A76757" w:rsidRPr="006F4EC8">
              <w:rPr>
                <w:rFonts w:ascii="Times New Roman" w:eastAsia="Times New Roman" w:hAnsi="Times New Roman" w:cs="Times New Roman"/>
                <w:color w:val="202124"/>
                <w:sz w:val="24"/>
                <w:szCs w:val="24"/>
                <w:lang w:val="kk-KZ" w:eastAsia="ru-RU"/>
              </w:rPr>
              <w:t xml:space="preserve">  арналған оқу жүктемесінің максималды көлемінің критерийлері:</w:t>
            </w:r>
          </w:p>
          <w:p w:rsidR="00167814" w:rsidRPr="006F4EC8" w:rsidRDefault="00A76757">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 xml:space="preserve">      Балалардың оқу жүктемесінің шекті көлемі үлгілік оқу жоспарында белгіленеді. 2021-2022 оқу жылында қазақ тілінде оқытатын балаларға арналған апталық оқу жүктемесі келесідей:</w:t>
            </w:r>
          </w:p>
          <w:p w:rsidR="00167814" w:rsidRPr="006F4EC8" w:rsidRDefault="00A76757">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1) ерте жас тобы (1 жастан бастап) – ұзақтығы 7-10 минут 7 сағат;</w:t>
            </w:r>
          </w:p>
          <w:p w:rsidR="00167814" w:rsidRPr="006F4EC8" w:rsidRDefault="00A76757">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1) кіші топ (2 жастан бастап) – 10-15 минут ұзақтығымен 9 сағат;</w:t>
            </w:r>
          </w:p>
          <w:p w:rsidR="00167814" w:rsidRPr="006F4EC8" w:rsidRDefault="00A76757">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2) ортаңғы топ (3 жастан бастап) – ұзақтығы 15-20 минут 11,5 сағат;</w:t>
            </w:r>
          </w:p>
          <w:p w:rsidR="00167814" w:rsidRPr="006F4EC8" w:rsidRDefault="00A76757">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3) үлкен топ (4 жастан бастап) – ұзақтығымен 12,5 сағат</w:t>
            </w:r>
          </w:p>
          <w:p w:rsidR="00167814" w:rsidRPr="006F4EC8" w:rsidRDefault="00A76757">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 xml:space="preserve">      20-25 минут;</w:t>
            </w:r>
          </w:p>
          <w:p w:rsidR="006F4EC8" w:rsidRPr="006F4EC8" w:rsidRDefault="006F4EC8">
            <w:pPr>
              <w:rPr>
                <w:rFonts w:ascii="Times New Roman" w:eastAsia="Times New Roman" w:hAnsi="Times New Roman" w:cs="Times New Roman"/>
                <w:color w:val="202124"/>
                <w:sz w:val="24"/>
                <w:szCs w:val="24"/>
                <w:lang w:val="kk-KZ" w:eastAsia="ru-RU"/>
              </w:rPr>
            </w:pPr>
            <w:r w:rsidRPr="006F4EC8">
              <w:rPr>
                <w:rFonts w:ascii="Times New Roman" w:eastAsia="Times New Roman" w:hAnsi="Times New Roman" w:cs="Times New Roman"/>
                <w:color w:val="202124"/>
                <w:sz w:val="24"/>
                <w:szCs w:val="24"/>
                <w:lang w:val="kk-KZ" w:eastAsia="ru-RU"/>
              </w:rPr>
              <w:t>4) мектепалды даярлық тобы ( 5 жастан бастап балалар ) – ұзақтығы 25-30 минут -18 сағат.</w:t>
            </w:r>
          </w:p>
          <w:p w:rsidR="00167814" w:rsidRPr="006F4EC8" w:rsidRDefault="00A76757" w:rsidP="00B745A8">
            <w:pPr>
              <w:pStyle w:val="3"/>
              <w:shd w:val="clear" w:color="auto" w:fill="FFFFFF"/>
              <w:spacing w:before="225" w:beforeAutospacing="0" w:after="135" w:afterAutospacing="0" w:line="390" w:lineRule="atLeast"/>
              <w:textAlignment w:val="baseline"/>
              <w:outlineLvl w:val="2"/>
              <w:rPr>
                <w:sz w:val="24"/>
                <w:szCs w:val="24"/>
                <w:lang w:val="kk-KZ"/>
              </w:rPr>
            </w:pPr>
            <w:r w:rsidRPr="006F4EC8">
              <w:rPr>
                <w:sz w:val="24"/>
                <w:szCs w:val="24"/>
                <w:lang w:val="kk-KZ"/>
              </w:rPr>
              <w:t xml:space="preserve">2022-2023 оқу жылында жас топтарын қалыптастыру </w:t>
            </w:r>
            <w:r w:rsidR="00B745A8" w:rsidRPr="006F4EC8">
              <w:rPr>
                <w:color w:val="000000"/>
                <w:sz w:val="24"/>
                <w:szCs w:val="24"/>
                <w:shd w:val="clear" w:color="auto" w:fill="FFFFFF"/>
                <w:lang w:val="kk-KZ"/>
              </w:rPr>
              <w:t>Қазақстан Республикасы</w:t>
            </w:r>
            <w:r w:rsidR="00B745A8" w:rsidRPr="006F4EC8">
              <w:rPr>
                <w:color w:val="000000"/>
                <w:sz w:val="24"/>
                <w:szCs w:val="24"/>
                <w:lang w:val="kk-KZ"/>
              </w:rPr>
              <w:br/>
            </w:r>
            <w:r w:rsidR="00B745A8" w:rsidRPr="006F4EC8">
              <w:rPr>
                <w:color w:val="000000"/>
                <w:sz w:val="24"/>
                <w:szCs w:val="24"/>
                <w:shd w:val="clear" w:color="auto" w:fill="FFFFFF"/>
                <w:lang w:val="kk-KZ"/>
              </w:rPr>
              <w:t>Оқу-ағарту министрінің   2022 жылғы 3 тамыздағы № 348 бұйрығына</w:t>
            </w:r>
            <w:r w:rsidRPr="006F4EC8">
              <w:rPr>
                <w:sz w:val="24"/>
                <w:szCs w:val="24"/>
                <w:lang w:val="kk-KZ"/>
              </w:rPr>
              <w:t xml:space="preserve"> «</w:t>
            </w:r>
            <w:r w:rsidR="00B745A8" w:rsidRPr="006F4EC8">
              <w:rPr>
                <w:b w:val="0"/>
                <w:bCs w:val="0"/>
                <w:color w:val="1E1E1E"/>
                <w:sz w:val="24"/>
                <w:szCs w:val="24"/>
                <w:lang w:val="kk-KZ"/>
              </w:rPr>
              <w:t>Мектепке дейінгі тәрбие мен оқытудың мемлекеттік жалпыға міндетті стандарты</w:t>
            </w:r>
            <w:r w:rsidRPr="006F4EC8">
              <w:rPr>
                <w:sz w:val="24"/>
                <w:szCs w:val="24"/>
                <w:lang w:val="kk-KZ"/>
              </w:rPr>
              <w:t xml:space="preserve"> бекіту туралы» бұйрығына сәйкес жүзеге асырылды. 2022 жылғы 3 тамыздағы №348 4-тарау, 25-тармақ </w:t>
            </w:r>
            <w:r w:rsidR="005900BE" w:rsidRPr="006F4EC8">
              <w:rPr>
                <w:color w:val="000000"/>
                <w:spacing w:val="2"/>
                <w:sz w:val="24"/>
                <w:szCs w:val="24"/>
                <w:shd w:val="clear" w:color="auto" w:fill="FFFFFF"/>
                <w:lang w:val="kk-KZ"/>
              </w:rPr>
              <w:t>Жас топтары балалардың күнтізбелік жылдағы толық жасын ескере отырып, оқу жылының басында жасақталады</w:t>
            </w:r>
            <w:r w:rsidRPr="006F4EC8">
              <w:rPr>
                <w:sz w:val="24"/>
                <w:szCs w:val="24"/>
                <w:lang w:val="kk-KZ"/>
              </w:rPr>
              <w:t xml:space="preserve">. Күнтізбелік жыл үшін толық жас. </w:t>
            </w:r>
          </w:p>
          <w:p w:rsidR="007E11E8" w:rsidRPr="006F4EC8" w:rsidRDefault="007E11E8" w:rsidP="007E11E8">
            <w:pPr>
              <w:pStyle w:val="ab"/>
              <w:shd w:val="clear" w:color="auto" w:fill="FFFFFF"/>
              <w:spacing w:before="0" w:beforeAutospacing="0" w:after="0" w:afterAutospacing="0" w:line="285" w:lineRule="atLeast"/>
              <w:textAlignment w:val="baseline"/>
              <w:rPr>
                <w:color w:val="000000"/>
                <w:spacing w:val="2"/>
                <w:lang w:val="kk-KZ"/>
              </w:rPr>
            </w:pPr>
            <w:r w:rsidRPr="006F4EC8">
              <w:rPr>
                <w:color w:val="000000"/>
                <w:spacing w:val="2"/>
                <w:lang w:val="kk-KZ"/>
              </w:rPr>
              <w:t>ерте жас тобы – 1 жастағы балалар;</w:t>
            </w:r>
          </w:p>
          <w:p w:rsidR="007E11E8" w:rsidRPr="006F4EC8" w:rsidRDefault="007E11E8" w:rsidP="007E11E8">
            <w:pPr>
              <w:pStyle w:val="ab"/>
              <w:shd w:val="clear" w:color="auto" w:fill="FFFFFF"/>
              <w:spacing w:before="0" w:beforeAutospacing="0" w:after="0" w:afterAutospacing="0" w:line="285" w:lineRule="atLeast"/>
              <w:textAlignment w:val="baseline"/>
              <w:rPr>
                <w:color w:val="000000"/>
                <w:spacing w:val="2"/>
                <w:lang w:val="kk-KZ"/>
              </w:rPr>
            </w:pPr>
            <w:r w:rsidRPr="006F4EC8">
              <w:rPr>
                <w:color w:val="000000"/>
                <w:spacing w:val="2"/>
                <w:lang w:val="kk-KZ"/>
              </w:rPr>
              <w:t>      кіші топ – 2 жастағы балалар;</w:t>
            </w:r>
          </w:p>
          <w:p w:rsidR="007E11E8" w:rsidRPr="006F4EC8" w:rsidRDefault="007E11E8" w:rsidP="007E11E8">
            <w:pPr>
              <w:pStyle w:val="ab"/>
              <w:shd w:val="clear" w:color="auto" w:fill="FFFFFF"/>
              <w:spacing w:before="0" w:beforeAutospacing="0" w:after="0" w:afterAutospacing="0" w:line="285" w:lineRule="atLeast"/>
              <w:textAlignment w:val="baseline"/>
              <w:rPr>
                <w:color w:val="000000"/>
                <w:spacing w:val="2"/>
                <w:lang w:val="kk-KZ"/>
              </w:rPr>
            </w:pPr>
            <w:r w:rsidRPr="006F4EC8">
              <w:rPr>
                <w:color w:val="000000"/>
                <w:spacing w:val="2"/>
                <w:lang w:val="kk-KZ"/>
              </w:rPr>
              <w:t>      ортаңғы топ – 3 жастағы балалар;</w:t>
            </w:r>
          </w:p>
          <w:p w:rsidR="007E11E8" w:rsidRPr="006F4EC8" w:rsidRDefault="007E11E8" w:rsidP="007E11E8">
            <w:pPr>
              <w:pStyle w:val="ab"/>
              <w:shd w:val="clear" w:color="auto" w:fill="FFFFFF"/>
              <w:spacing w:before="0" w:beforeAutospacing="0" w:after="0" w:afterAutospacing="0" w:line="285" w:lineRule="atLeast"/>
              <w:textAlignment w:val="baseline"/>
              <w:rPr>
                <w:color w:val="000000"/>
                <w:spacing w:val="2"/>
                <w:lang w:val="kk-KZ"/>
              </w:rPr>
            </w:pPr>
            <w:r w:rsidRPr="006F4EC8">
              <w:rPr>
                <w:color w:val="000000"/>
                <w:spacing w:val="2"/>
                <w:lang w:val="kk-KZ"/>
              </w:rPr>
              <w:t>      ересек топ – 4 жастағы балалар;</w:t>
            </w:r>
          </w:p>
          <w:p w:rsidR="007E11E8" w:rsidRPr="006F4EC8" w:rsidRDefault="007E11E8" w:rsidP="007E11E8">
            <w:pPr>
              <w:pStyle w:val="ab"/>
              <w:shd w:val="clear" w:color="auto" w:fill="FFFFFF"/>
              <w:spacing w:before="0" w:beforeAutospacing="0" w:after="0" w:afterAutospacing="0" w:line="285" w:lineRule="atLeast"/>
              <w:textAlignment w:val="baseline"/>
              <w:rPr>
                <w:color w:val="000000"/>
                <w:spacing w:val="2"/>
                <w:lang w:val="kk-KZ"/>
              </w:rPr>
            </w:pPr>
            <w:r w:rsidRPr="006F4EC8">
              <w:rPr>
                <w:color w:val="000000"/>
                <w:spacing w:val="2"/>
                <w:lang w:val="kk-KZ"/>
              </w:rPr>
              <w:t>      мектепалды топ, мектептегі мектепалды сынып – 5 жастағы балалар</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Үлгілік оқу жоспарының мазмұнын меңгеру мерзімі – 5 жыл, бір жас тобында – 1 жыл.</w:t>
            </w:r>
          </w:p>
          <w:p w:rsidR="00167814" w:rsidRPr="006F4EC8" w:rsidRDefault="00A76757">
            <w:pPr>
              <w:rPr>
                <w:rFonts w:ascii="Times New Roman" w:hAnsi="Times New Roman" w:cs="Times New Roman"/>
                <w:b/>
                <w:bCs/>
                <w:sz w:val="24"/>
                <w:szCs w:val="24"/>
                <w:lang w:val="kk-KZ"/>
              </w:rPr>
            </w:pPr>
            <w:r w:rsidRPr="006F4EC8">
              <w:rPr>
                <w:rFonts w:ascii="Times New Roman" w:hAnsi="Times New Roman" w:cs="Times New Roman"/>
                <w:sz w:val="24"/>
                <w:szCs w:val="24"/>
                <w:lang w:val="kk-KZ"/>
              </w:rPr>
              <w:t>Бір жас тобынан екіншісіне ауыстыру 1 тамыздан 31 тамызға дейін жүзеге асырылады. Мектепке дейінгі дайындықты бітірген оқушылар 1 тамызда мектепке дейінгі ұйымды бітіреді.</w:t>
            </w:r>
            <w:r w:rsidR="00680AC0" w:rsidRPr="006F4EC8">
              <w:rPr>
                <w:rFonts w:ascii="Times New Roman" w:hAnsi="Times New Roman" w:cs="Times New Roman"/>
                <w:color w:val="000000"/>
                <w:spacing w:val="2"/>
                <w:sz w:val="24"/>
                <w:szCs w:val="24"/>
                <w:shd w:val="clear" w:color="auto" w:fill="FFFFFF"/>
                <w:lang w:val="kk-KZ"/>
              </w:rPr>
              <w:t xml:space="preserve">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tc>
        <w:tc>
          <w:tcPr>
            <w:tcW w:w="2184" w:type="dxa"/>
          </w:tcPr>
          <w:p w:rsidR="00A76757" w:rsidRPr="006F4EC8" w:rsidRDefault="00276DBB" w:rsidP="00A76757">
            <w:pPr>
              <w:rPr>
                <w:rFonts w:ascii="Times New Roman" w:hAnsi="Times New Roman" w:cs="Times New Roman"/>
                <w:sz w:val="24"/>
                <w:szCs w:val="24"/>
                <w:lang w:val="kk-KZ"/>
              </w:rPr>
            </w:pPr>
            <w:hyperlink r:id="rId11" w:history="1">
              <w:r w:rsidR="00A76757" w:rsidRPr="006F4EC8">
                <w:rPr>
                  <w:rStyle w:val="a3"/>
                  <w:rFonts w:ascii="Times New Roman" w:hAnsi="Times New Roman" w:cs="Times New Roman"/>
                  <w:sz w:val="24"/>
                  <w:szCs w:val="24"/>
                  <w:lang w:val="kk-KZ"/>
                </w:rPr>
                <w:t>https://drive.google.com/drive/folders/19Haf8C6xRC3aZZpkj6AOLKPBy-FCx9RP?usp=sharing</w:t>
              </w:r>
            </w:hyperlink>
          </w:p>
          <w:p w:rsidR="00167814" w:rsidRPr="006F4EC8" w:rsidRDefault="00167814">
            <w:pPr>
              <w:rPr>
                <w:rFonts w:ascii="Times New Roman" w:hAnsi="Times New Roman" w:cs="Times New Roman"/>
                <w:sz w:val="24"/>
                <w:szCs w:val="24"/>
                <w:lang w:val="kk-KZ"/>
              </w:rPr>
            </w:pPr>
          </w:p>
        </w:tc>
      </w:tr>
      <w:tr w:rsidR="00167814" w:rsidRPr="006F4EC8">
        <w:trPr>
          <w:trHeight w:val="90"/>
        </w:trPr>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4</w:t>
            </w:r>
          </w:p>
        </w:tc>
        <w:tc>
          <w:tcPr>
            <w:tcW w:w="2151" w:type="dxa"/>
          </w:tcPr>
          <w:p w:rsidR="00167814" w:rsidRPr="006F4EC8" w:rsidRDefault="00A76757">
            <w:pPr>
              <w:pStyle w:val="HTML"/>
              <w:widowControl/>
              <w:shd w:val="clear" w:color="auto" w:fill="F8F9FA"/>
              <w:spacing w:line="540" w:lineRule="atLeast"/>
              <w:jc w:val="left"/>
              <w:rPr>
                <w:rFonts w:ascii="Times New Roman" w:hAnsi="Times New Roman" w:cs="Times New Roman"/>
                <w:color w:val="202124"/>
                <w:sz w:val="24"/>
                <w:szCs w:val="24"/>
              </w:rPr>
            </w:pPr>
            <w:r w:rsidRPr="006F4EC8">
              <w:rPr>
                <w:rStyle w:val="y2iqfc"/>
                <w:rFonts w:ascii="Times New Roman" w:hAnsi="Times New Roman" w:cs="Times New Roman"/>
                <w:color w:val="202124"/>
                <w:sz w:val="24"/>
                <w:szCs w:val="24"/>
                <w:shd w:val="clear" w:color="auto" w:fill="F8F9FA"/>
              </w:rPr>
              <w:t>Оқу-әдістемелік жұмыс</w:t>
            </w:r>
          </w:p>
          <w:p w:rsidR="00167814" w:rsidRPr="006F4EC8" w:rsidRDefault="00167814">
            <w:pPr>
              <w:rPr>
                <w:rFonts w:ascii="Times New Roman" w:hAnsi="Times New Roman" w:cs="Times New Roman"/>
                <w:sz w:val="24"/>
                <w:szCs w:val="24"/>
              </w:rPr>
            </w:pPr>
          </w:p>
        </w:tc>
        <w:tc>
          <w:tcPr>
            <w:tcW w:w="10323" w:type="dxa"/>
          </w:tcPr>
          <w:p w:rsidR="00167814" w:rsidRPr="006F4EC8" w:rsidRDefault="00A76757">
            <w:pPr>
              <w:rPr>
                <w:rFonts w:ascii="Times New Roman" w:hAnsi="Times New Roman" w:cs="Times New Roman"/>
                <w:sz w:val="24"/>
                <w:szCs w:val="24"/>
              </w:rPr>
            </w:pPr>
            <w:r w:rsidRPr="006F4EC8">
              <w:rPr>
                <w:rFonts w:ascii="Times New Roman" w:hAnsi="Times New Roman" w:cs="Times New Roman"/>
                <w:sz w:val="24"/>
                <w:szCs w:val="24"/>
              </w:rPr>
              <w:t>1. Білім беру мен оқытудың нәтижелеріне бағдарланған мазмұн критерийлері</w:t>
            </w:r>
          </w:p>
          <w:p w:rsidR="00E7540D"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rPr>
              <w:t xml:space="preserve">- </w:t>
            </w:r>
            <w:r w:rsidR="00E7540D" w:rsidRPr="006F4EC8">
              <w:rPr>
                <w:rFonts w:ascii="Times New Roman" w:hAnsi="Times New Roman" w:cs="Times New Roman"/>
                <w:sz w:val="24"/>
                <w:szCs w:val="24"/>
                <w:lang w:val="kk-KZ" w:eastAsia="ar-SA"/>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2021-2022 оқу жылында оқу процесі төмендегідей жүзеге асырылды:</w:t>
            </w:r>
          </w:p>
          <w:p w:rsidR="008442D6" w:rsidRPr="006F4EC8" w:rsidRDefault="008442D6">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 Тәрбиеленушілердің жеке тұлғасын жан-жақты дамыту мына бағыттар бойынша: - физикалық дамыту; - коммуникативтік дағдыларды дамыту; - танымдық және зияткерлік дағдыларды дамыту; - шығармашылық дағдыларын, зерттеу іс-әрекетін дамыту; - әлеуметтік-эмоционалды дағдыларды қалыптастыру арқылы іске асырылады. </w:t>
            </w:r>
          </w:p>
          <w:p w:rsidR="00167814" w:rsidRPr="006F4EC8" w:rsidRDefault="00A76757">
            <w:pPr>
              <w:rPr>
                <w:rFonts w:ascii="Times New Roman" w:hAnsi="Times New Roman" w:cs="Times New Roman"/>
                <w:color w:val="202124"/>
                <w:sz w:val="24"/>
                <w:szCs w:val="24"/>
                <w:lang w:val="kk-KZ"/>
              </w:rPr>
            </w:pPr>
            <w:r w:rsidRPr="006F4EC8">
              <w:rPr>
                <w:rStyle w:val="y2iqfc"/>
                <w:rFonts w:ascii="Times New Roman" w:hAnsi="Times New Roman" w:cs="Times New Roman"/>
                <w:color w:val="202124"/>
                <w:sz w:val="24"/>
                <w:szCs w:val="24"/>
                <w:shd w:val="clear" w:color="auto" w:fill="F8F9FA"/>
                <w:lang w:val="kk-KZ"/>
              </w:rPr>
              <w:t>.</w:t>
            </w:r>
            <w:r w:rsidR="00C9479A" w:rsidRPr="006F4EC8">
              <w:rPr>
                <w:rFonts w:ascii="Times New Roman" w:hAnsi="Times New Roman" w:cs="Times New Roman"/>
                <w:sz w:val="24"/>
                <w:szCs w:val="24"/>
                <w:lang w:val="kk-KZ"/>
              </w:rPr>
              <w:t xml:space="preserve"> Моделді іске асыру шеңберінде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(бұдан әрі – Стандарт) [2], Қазақстан Республикасы Оқу-ағарту министрінің 2022 жылғы 9 қыркүйектегі № 394 бұйрығымен Мектепке дейінгі тәрбие мен оқытудың үлгілік оқу жоспарлары [3] және Қазақстан Республикасы Оқу-ағарту министрінің 2022 жылғы 14 қазандағы №422 бұйрығымен Мектепке дейінгі тәрбие мен оқытудың үлгілік оқу бағдарламасы (бұдан әрі – Үлгілік бағдарлама) [4] мазмұны қайта қаралып бекітілді. Мектепке дейінгі тәрбие мен оқыту мазмұнын жүзеге асыру үшін Мектепке дейінгі тәрбие мен оқытудың үлгілік оқу бағдарламасына әдістемелік нұсқаулық (бұдан әрі – Нұсқаулық) [5] әзірленді. Сонымен қатар Үлгілік оқу бағдарламасының мазмұнын меңгерту бойынша мониторинг жүргізудің әдістемелік ұсынымдары әзірленд</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«Балапан » шағын орталығы мен мектепалды даярлық сыныбының жұмыс оқу жоспары Мемлекеттік жалпыға міндетті стандартқа, «Мектепке дейінгі тәрбие мен оқытудың үлгілік оқу бағдарламасына» және «Мектепке дейінгі тәрбие мен оқытудың үлгілік оқу жоспарына» сәйкес </w:t>
            </w:r>
            <w:r w:rsidRPr="006F4EC8">
              <w:rPr>
                <w:rFonts w:ascii="Times New Roman" w:hAnsi="Times New Roman" w:cs="Times New Roman"/>
                <w:sz w:val="24"/>
                <w:szCs w:val="24"/>
                <w:lang w:val="kk-KZ"/>
              </w:rPr>
              <w:lastRenderedPageBreak/>
              <w:t>әзірленген.</w:t>
            </w:r>
          </w:p>
          <w:p w:rsidR="00100FD6"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C9479A" w:rsidRPr="006F4EC8">
              <w:rPr>
                <w:rFonts w:ascii="Times New Roman" w:hAnsi="Times New Roman" w:cs="Times New Roman"/>
                <w:sz w:val="24"/>
                <w:szCs w:val="24"/>
                <w:lang w:val="kk-KZ"/>
              </w:rPr>
              <w:t>Тәрбиелеу-білім беру процесі:</w:t>
            </w:r>
          </w:p>
          <w:p w:rsidR="00100FD6" w:rsidRPr="006F4EC8" w:rsidRDefault="00C9479A">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 перспективалық жоспар;</w:t>
            </w:r>
          </w:p>
          <w:p w:rsidR="00100FD6" w:rsidRPr="006F4EC8" w:rsidRDefault="00C9479A">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 циклограммаға </w:t>
            </w:r>
            <w:r w:rsidR="00100FD6" w:rsidRPr="006F4EC8">
              <w:rPr>
                <w:rFonts w:ascii="Times New Roman" w:hAnsi="Times New Roman" w:cs="Times New Roman"/>
                <w:sz w:val="24"/>
                <w:szCs w:val="24"/>
                <w:lang w:val="kk-KZ"/>
              </w:rPr>
              <w:t>–</w:t>
            </w:r>
            <w:r w:rsidRPr="006F4EC8">
              <w:rPr>
                <w:rFonts w:ascii="Times New Roman" w:hAnsi="Times New Roman" w:cs="Times New Roman"/>
                <w:sz w:val="24"/>
                <w:szCs w:val="24"/>
                <w:lang w:val="kk-KZ"/>
              </w:rPr>
              <w:t xml:space="preserve"> </w:t>
            </w:r>
          </w:p>
          <w:p w:rsidR="00167814" w:rsidRPr="006F4EC8" w:rsidRDefault="00C9479A">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Үлгілік оқу бағдарламасының мазмұнын меңгерту бойынша жүргізілетін мониторингке сәйкес жүзеге асады. </w:t>
            </w:r>
            <w:r w:rsidR="00100FD6" w:rsidRPr="006F4EC8">
              <w:rPr>
                <w:rFonts w:ascii="Times New Roman" w:hAnsi="Times New Roman" w:cs="Times New Roman"/>
                <w:sz w:val="24"/>
                <w:szCs w:val="24"/>
                <w:lang w:val="kk-KZ"/>
              </w:rPr>
              <w:t xml:space="preserve">Шағын орта мен </w:t>
            </w:r>
            <w:r w:rsidRPr="006F4EC8">
              <w:rPr>
                <w:rFonts w:ascii="Times New Roman" w:hAnsi="Times New Roman" w:cs="Times New Roman"/>
                <w:sz w:val="24"/>
                <w:szCs w:val="24"/>
                <w:lang w:val="kk-KZ"/>
              </w:rPr>
              <w:t xml:space="preserve"> мектепалды сыныпта тәрбиелеу-білім б</w:t>
            </w:r>
            <w:r w:rsidR="00100FD6" w:rsidRPr="006F4EC8">
              <w:rPr>
                <w:rFonts w:ascii="Times New Roman" w:hAnsi="Times New Roman" w:cs="Times New Roman"/>
                <w:sz w:val="24"/>
                <w:szCs w:val="24"/>
                <w:lang w:val="kk-KZ"/>
              </w:rPr>
              <w:t xml:space="preserve">еру процесін ұйымдастыру үшін </w:t>
            </w:r>
            <w:r w:rsidRPr="006F4EC8">
              <w:rPr>
                <w:rFonts w:ascii="Times New Roman" w:hAnsi="Times New Roman" w:cs="Times New Roman"/>
                <w:sz w:val="24"/>
                <w:szCs w:val="24"/>
                <w:lang w:val="kk-KZ"/>
              </w:rPr>
              <w:t xml:space="preserve">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бұйрығының 1- қосымшасына «Мектепке дейінгі тәрбие мен оқыту ұйымдарының педагогтері жүргізу үшін міндетті құжаттар тізбесіне» (2,3,6 қосымша) сәйкес [25] педагог ұйымдастырылған іс-әрекеттің перспективалық жоспарын әзірлейді, апта сайын циклограмма құрады.</w:t>
            </w:r>
            <w:r w:rsidR="00A76757" w:rsidRPr="006F4EC8">
              <w:rPr>
                <w:rFonts w:ascii="Times New Roman" w:hAnsi="Times New Roman" w:cs="Times New Roman"/>
                <w:sz w:val="24"/>
                <w:szCs w:val="24"/>
                <w:lang w:val="kk-KZ"/>
              </w:rPr>
              <w:t>:</w:t>
            </w:r>
          </w:p>
          <w:p w:rsidR="00167814" w:rsidRPr="006F4EC8" w:rsidRDefault="00025A28">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A76757" w:rsidRPr="006F4EC8">
              <w:rPr>
                <w:rFonts w:ascii="Times New Roman" w:hAnsi="Times New Roman" w:cs="Times New Roman"/>
                <w:sz w:val="24"/>
                <w:szCs w:val="24"/>
                <w:lang w:val="kk-KZ"/>
              </w:rPr>
              <w:t xml:space="preserve"> ұзақ мерзімді жоспар;</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циклограмма;</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-оқушылардың жетістіктерін бақылау (бастапқы, аралық, қорытынды).</w:t>
            </w:r>
          </w:p>
          <w:p w:rsidR="00100FD6" w:rsidRPr="006F4EC8" w:rsidRDefault="00100FD6">
            <w:pPr>
              <w:rPr>
                <w:rFonts w:ascii="Times New Roman" w:hAnsi="Times New Roman" w:cs="Times New Roman"/>
                <w:sz w:val="24"/>
                <w:szCs w:val="24"/>
                <w:lang w:val="kk-KZ"/>
              </w:rPr>
            </w:pPr>
            <w:r w:rsidRPr="006F4EC8">
              <w:rPr>
                <w:rFonts w:ascii="Times New Roman" w:hAnsi="Times New Roman" w:cs="Times New Roman"/>
                <w:sz w:val="24"/>
                <w:szCs w:val="24"/>
                <w:lang w:val="kk-KZ"/>
              </w:rPr>
              <w:t>Перспективалық жоспарды (2 қосымша) Үлгілік оқу жоспары [3] мен Үлгілік оқу бағдарламасына [4] сәйкес тәрбиеші жас тобында жұмыс істейтін педагогтермен (қазақ тілінің мұғалімімен, дене шынықтыру нұсқаушысымен, музыка жетекшісімен бірлесіп, жасайды. Перспективалық жоспарда балалардың жасына сәйкес Үлгілік бағдарламада берілген міндеттер әрбір айға бөлініп алынады. Педагог міндеттерді балалардың игеруіне сәйкес бірнеше рет қайталап алуға, өзгертуге немесе түрлендіруге болады. Циклограмма (4 қосымша) әр аптаға құрылады, ол балаларды қабылдаудан бастап,түрлі балалар әрекеттерін, серуенді өткізуді, күндізгі ұйқыны ұйымдастыруды, яғни балалардың үйге қайтуына дейін күн тәртібінің орындалуын қамтамасыз етеді. Циклограмманың құрылымы мектепке дейінгі ұйымның күн тәртібіне сәйкес құрылады. Циклограмманы жоспарлауға қойылатын талаптар: - аптаның әрбір күніне Перспективалық жоспардағы ұйымдастырылған ісәрекеттердің міндеттеріне сәйкес балалармен өткізілетін әрекет түрлерін анықтау; - әрбір әрекет түрлерін өткізуде бағдарлама мазмұнын жүйелілік пен сабақтастық қағидасын сақтай отырып беру; - балаларды тәрбиелеу мен оқытуда инновациялық технологияларды, әдістер мен тәсілдерді қолдану; - балалар әрекетін ұйымдастыру үшін жа</w:t>
            </w:r>
          </w:p>
          <w:p w:rsidR="00025A28" w:rsidRPr="006F4EC8" w:rsidRDefault="00025A28">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Бұдан басқа ұйымдастырылған іс-әрекеттер түрлі балалар әрекеттері арқылы күні бойы күн тәртібіне сәйкес толтырылады және іске асырылады. Циклограмма әр аптаға құрылады, ол балаларды қабылдаудан бастап, түрлі балалар қамтамасыз етеді. Циклограмманың құрылымы күн тәртібіне сәйкес құрылады. Циклограмманы жоспарлауға қойылатын талаптар: - аптаның әрбір күніне Перспективалық жоспардағы ұйымдастырылған ісәрекеттердің әрекеттерін, серуенді </w:t>
            </w:r>
            <w:r w:rsidRPr="006F4EC8">
              <w:rPr>
                <w:rFonts w:ascii="Times New Roman" w:hAnsi="Times New Roman" w:cs="Times New Roman"/>
                <w:sz w:val="24"/>
                <w:szCs w:val="24"/>
                <w:lang w:val="kk-KZ"/>
              </w:rPr>
              <w:lastRenderedPageBreak/>
              <w:t>өткізуді, күндізгі ұйқыны ұйымдастыруды, яғни балалардың үйге қайтуына дейін күн тәртібінің орындалуын міндеттеріне сәйкес балалармен өткізілетін әрекет түрлерін анықтау; - әрбір әрекет түрлерін өткізуде бағдарлама мазмұнын жүйелілік пен сабақтастық қағидасын сақтай отырып беру; - балаларды тәрбиелеу мен оқытуда инновациялық технологияларды, әдістер мен тәсілдерді қолдану; - әрбір балалар әрекетін ұйымдастыру үшін жайлы заттық дамытушы ортаны (орталықтарға бөлу және оның балаларға қолжетімді болуын қарастыру, оның мүмкіндіктерін барынша қолдану) құру</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Білім беру салаларын зерттеуге арналған ұйымдастырылған оқу іс-әрекетінің көлемі нормадан аспайды және білімнің жас деңгейіне сәйкес келеді. Мектепке дейінгі тәрбие мен оқытудың үлгілік оқу бағдарламасына сәйкес ұйымдастырылған оқу іс-әрекетін балалардың жас ерекшеліктеріне сәйкес, ақыл-ой және дене белсенділігінің кезектесуін ескере отырып бөлінеді.</w:t>
            </w:r>
          </w:p>
        </w:tc>
        <w:tc>
          <w:tcPr>
            <w:tcW w:w="2184" w:type="dxa"/>
          </w:tcPr>
          <w:p w:rsidR="00A76757" w:rsidRPr="006F4EC8" w:rsidRDefault="00276DBB" w:rsidP="00A76757">
            <w:pPr>
              <w:rPr>
                <w:rFonts w:ascii="Times New Roman" w:hAnsi="Times New Roman" w:cs="Times New Roman"/>
                <w:sz w:val="24"/>
                <w:szCs w:val="24"/>
                <w:lang w:val="kk-KZ"/>
              </w:rPr>
            </w:pPr>
            <w:hyperlink r:id="rId12" w:history="1">
              <w:r w:rsidR="00A76757" w:rsidRPr="006F4EC8">
                <w:rPr>
                  <w:rStyle w:val="a3"/>
                  <w:rFonts w:ascii="Times New Roman" w:hAnsi="Times New Roman" w:cs="Times New Roman"/>
                  <w:sz w:val="24"/>
                  <w:szCs w:val="24"/>
                  <w:lang w:val="kk-KZ"/>
                </w:rPr>
                <w:t>https://drive.google.com/drive/folders/1CmSH5Y5S_nbMq30Q0mw1_uBZd51Q_n-P?usp=sharing</w:t>
              </w:r>
            </w:hyperlink>
          </w:p>
          <w:p w:rsidR="00167814" w:rsidRPr="006F4EC8" w:rsidRDefault="00167814">
            <w:pPr>
              <w:rPr>
                <w:rFonts w:ascii="Times New Roman" w:hAnsi="Times New Roman" w:cs="Times New Roman"/>
                <w:sz w:val="24"/>
                <w:szCs w:val="24"/>
                <w:lang w:val="kk-KZ"/>
              </w:rPr>
            </w:pPr>
          </w:p>
        </w:tc>
      </w:tr>
      <w:tr w:rsidR="00167814" w:rsidRPr="006F4EC8">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5</w:t>
            </w:r>
          </w:p>
        </w:tc>
        <w:tc>
          <w:tcPr>
            <w:tcW w:w="2151" w:type="dxa"/>
          </w:tcPr>
          <w:p w:rsidR="00167814" w:rsidRPr="006F4EC8" w:rsidRDefault="00A76757">
            <w:pPr>
              <w:rPr>
                <w:rFonts w:ascii="Times New Roman" w:hAnsi="Times New Roman" w:cs="Times New Roman"/>
                <w:sz w:val="24"/>
                <w:szCs w:val="24"/>
              </w:rPr>
            </w:pPr>
            <w:r w:rsidRPr="006F4EC8">
              <w:rPr>
                <w:rFonts w:ascii="Times New Roman" w:hAnsi="Times New Roman" w:cs="Times New Roman"/>
                <w:sz w:val="24"/>
                <w:szCs w:val="24"/>
              </w:rPr>
              <w:t>Оқу және материалдық құндылықтар</w:t>
            </w:r>
          </w:p>
          <w:p w:rsidR="00167814" w:rsidRPr="006F4EC8" w:rsidRDefault="00167814">
            <w:pPr>
              <w:rPr>
                <w:rFonts w:ascii="Times New Roman" w:hAnsi="Times New Roman" w:cs="Times New Roman"/>
                <w:sz w:val="24"/>
                <w:szCs w:val="24"/>
              </w:rPr>
            </w:pPr>
          </w:p>
        </w:tc>
        <w:tc>
          <w:tcPr>
            <w:tcW w:w="10323" w:type="dxa"/>
          </w:tcPr>
          <w:p w:rsidR="00025A28"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rPr>
              <w:t xml:space="preserve">      «</w:t>
            </w:r>
            <w:r w:rsidRPr="006F4EC8">
              <w:rPr>
                <w:rFonts w:ascii="Times New Roman" w:hAnsi="Times New Roman" w:cs="Times New Roman"/>
                <w:sz w:val="24"/>
                <w:szCs w:val="24"/>
                <w:lang w:val="kk-KZ"/>
              </w:rPr>
              <w:t>Балапан</w:t>
            </w:r>
            <w:r w:rsidRPr="006F4EC8">
              <w:rPr>
                <w:rFonts w:ascii="Times New Roman" w:hAnsi="Times New Roman" w:cs="Times New Roman"/>
                <w:sz w:val="24"/>
                <w:szCs w:val="24"/>
              </w:rPr>
              <w:t>» шағын орталығы мен мектепке дейінгі дайындық сыныбы «№</w:t>
            </w:r>
            <w:r w:rsidRPr="006F4EC8">
              <w:rPr>
                <w:rFonts w:ascii="Times New Roman" w:hAnsi="Times New Roman" w:cs="Times New Roman"/>
                <w:sz w:val="24"/>
                <w:szCs w:val="24"/>
                <w:lang w:val="kk-KZ"/>
              </w:rPr>
              <w:t>24 ЖББМ</w:t>
            </w:r>
            <w:r w:rsidRPr="006F4EC8">
              <w:rPr>
                <w:rFonts w:ascii="Times New Roman" w:hAnsi="Times New Roman" w:cs="Times New Roman"/>
                <w:sz w:val="24"/>
                <w:szCs w:val="24"/>
              </w:rPr>
              <w:t xml:space="preserve">» КММ мектеп ғимаратының ішінде орналасқан. Мектеп ғимараты </w:t>
            </w:r>
            <w:r w:rsidRPr="006F4EC8">
              <w:rPr>
                <w:rFonts w:ascii="Times New Roman" w:hAnsi="Times New Roman" w:cs="Times New Roman"/>
                <w:sz w:val="24"/>
                <w:szCs w:val="24"/>
                <w:lang w:val="kk-KZ"/>
              </w:rPr>
              <w:t>бейімделген</w:t>
            </w:r>
            <w:r w:rsidRPr="006F4EC8">
              <w:rPr>
                <w:rFonts w:ascii="Times New Roman" w:hAnsi="Times New Roman" w:cs="Times New Roman"/>
                <w:sz w:val="24"/>
                <w:szCs w:val="24"/>
              </w:rPr>
              <w:t>, 19</w:t>
            </w:r>
            <w:r w:rsidRPr="006F4EC8">
              <w:rPr>
                <w:rFonts w:ascii="Times New Roman" w:hAnsi="Times New Roman" w:cs="Times New Roman"/>
                <w:sz w:val="24"/>
                <w:szCs w:val="24"/>
                <w:lang w:val="kk-KZ"/>
              </w:rPr>
              <w:t>64</w:t>
            </w:r>
            <w:r w:rsidRPr="006F4EC8">
              <w:rPr>
                <w:rFonts w:ascii="Times New Roman" w:hAnsi="Times New Roman" w:cs="Times New Roman"/>
                <w:sz w:val="24"/>
                <w:szCs w:val="24"/>
              </w:rPr>
              <w:t xml:space="preserve"> жылы салынған. Шағын орталық өз жұмысын 2008 жылдың қараша айында бастаған. Ғимараттың жобалық қуаты 25 орынға арналған. Аумағы темір қоршаумен қоршалған. Топ бөлмесінде бейнебақылау орнатылған</w:t>
            </w:r>
            <w:r w:rsidRPr="006F4EC8">
              <w:rPr>
                <w:rFonts w:ascii="Times New Roman" w:hAnsi="Times New Roman" w:cs="Times New Roman"/>
                <w:sz w:val="24"/>
                <w:szCs w:val="24"/>
                <w:lang w:val="kk-KZ"/>
              </w:rPr>
              <w:t xml:space="preserve">, </w:t>
            </w:r>
            <w:r w:rsidR="00025A28" w:rsidRPr="006F4EC8">
              <w:rPr>
                <w:rFonts w:ascii="Times New Roman" w:hAnsi="Times New Roman" w:cs="Times New Roman"/>
                <w:sz w:val="24"/>
                <w:szCs w:val="24"/>
                <w:lang w:val="kk-KZ"/>
              </w:rPr>
              <w:t>Т</w:t>
            </w:r>
            <w:r w:rsidRPr="006F4EC8">
              <w:rPr>
                <w:rFonts w:ascii="Times New Roman" w:hAnsi="Times New Roman" w:cs="Times New Roman"/>
                <w:sz w:val="24"/>
                <w:szCs w:val="24"/>
                <w:lang w:val="kk-KZ"/>
              </w:rPr>
              <w:t>оп жиһаздармен және ойын жабдықтарымен қамтамасыз етілген, оларды таңдау осы топтардағы балалардың жасын, дамуының физиологиялық ерекшеліктерін және санитарлық гигиеналық талаптарын ес</w:t>
            </w:r>
            <w:r w:rsidR="00025A28" w:rsidRPr="006F4EC8">
              <w:rPr>
                <w:rFonts w:ascii="Times New Roman" w:hAnsi="Times New Roman" w:cs="Times New Roman"/>
                <w:sz w:val="24"/>
                <w:szCs w:val="24"/>
                <w:lang w:val="kk-KZ"/>
              </w:rPr>
              <w:t>кере отырып жүзеге асырылады.  Б</w:t>
            </w:r>
            <w:r w:rsidRPr="006F4EC8">
              <w:rPr>
                <w:rFonts w:ascii="Times New Roman" w:hAnsi="Times New Roman" w:cs="Times New Roman"/>
                <w:sz w:val="24"/>
                <w:szCs w:val="24"/>
                <w:lang w:val="kk-KZ"/>
              </w:rPr>
              <w:t xml:space="preserve">ағдарламаның барлық бөлімдері бойынша оқу және көрнекі құралдар, көрнекі және дидактикалық материалдар (суреттер, ойыншықтар, кітаптар) бар. </w:t>
            </w:r>
            <w:r w:rsidR="008040CE" w:rsidRPr="006F4EC8">
              <w:rPr>
                <w:rFonts w:ascii="Times New Roman" w:hAnsi="Times New Roman" w:cs="Times New Roman"/>
                <w:sz w:val="24"/>
                <w:szCs w:val="24"/>
                <w:lang w:val="kk-KZ"/>
              </w:rPr>
              <w:t>Т</w:t>
            </w:r>
            <w:r w:rsidRPr="006F4EC8">
              <w:rPr>
                <w:rFonts w:ascii="Times New Roman" w:hAnsi="Times New Roman" w:cs="Times New Roman"/>
                <w:sz w:val="24"/>
                <w:szCs w:val="24"/>
                <w:lang w:val="kk-KZ"/>
              </w:rPr>
              <w:t xml:space="preserve">оп жиһаздармен және ойын жабдықтарымен қамтамасыз етілген. Топта балалардың ойын қажеттіліктерін дамыту үшін ойын алаңдары да бар. Топтағы ойын бұрыштары рөлдік және оқытатын ойыншықтардан тұрады (дидактикалық, конструктивті, үстел және баспа ойындары). </w:t>
            </w:r>
          </w:p>
          <w:p w:rsidR="008040CE" w:rsidRPr="006F4EC8" w:rsidRDefault="00025A28">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Күн сайын балаларға кітаптарды оқып беру, балалардың оқылған, тыңдалған шығармалардан әсер алуына ықпал ету, балалардың жасына сәйкес тақпақтарды, өлеңдерді жаттату, кітаптардағы иллюстрацияларды көрсету және оларға түсініктеме беру, балалардың ойларын тыңдау, балаларға қызықты кітаптарды таңдау, ол үшін </w:t>
            </w:r>
            <w:r w:rsidR="008040CE" w:rsidRPr="006F4EC8">
              <w:rPr>
                <w:rFonts w:ascii="Times New Roman" w:hAnsi="Times New Roman" w:cs="Times New Roman"/>
                <w:sz w:val="24"/>
                <w:szCs w:val="24"/>
                <w:lang w:val="kk-KZ"/>
              </w:rPr>
              <w:t>топта</w:t>
            </w:r>
            <w:r w:rsidRPr="006F4EC8">
              <w:rPr>
                <w:rFonts w:ascii="Times New Roman" w:hAnsi="Times New Roman" w:cs="Times New Roman"/>
                <w:sz w:val="24"/>
                <w:szCs w:val="24"/>
                <w:lang w:val="kk-KZ"/>
              </w:rPr>
              <w:t xml:space="preserve"> балаларға арналған кітаптардан, сондай-ақ балаларға арналған аудио шығармалардан кіт</w:t>
            </w:r>
            <w:r w:rsidR="008040CE" w:rsidRPr="006F4EC8">
              <w:rPr>
                <w:rFonts w:ascii="Times New Roman" w:hAnsi="Times New Roman" w:cs="Times New Roman"/>
                <w:sz w:val="24"/>
                <w:szCs w:val="24"/>
                <w:lang w:val="kk-KZ"/>
              </w:rPr>
              <w:t>ап бұрышын ұйымдастырылған</w:t>
            </w:r>
            <w:r w:rsidRPr="006F4EC8">
              <w:rPr>
                <w:rFonts w:ascii="Times New Roman" w:hAnsi="Times New Roman" w:cs="Times New Roman"/>
                <w:sz w:val="24"/>
                <w:szCs w:val="24"/>
                <w:lang w:val="kk-KZ"/>
              </w:rPr>
              <w:t xml:space="preserve">. Балалардың өз бетінше, балалармен </w:t>
            </w:r>
            <w:r w:rsidR="008040CE" w:rsidRPr="006F4EC8">
              <w:rPr>
                <w:rFonts w:ascii="Times New Roman" w:hAnsi="Times New Roman" w:cs="Times New Roman"/>
                <w:sz w:val="24"/>
                <w:szCs w:val="24"/>
                <w:lang w:val="kk-KZ"/>
              </w:rPr>
              <w:t xml:space="preserve">бірлесіп кітаптарды қарауына, </w:t>
            </w:r>
            <w:r w:rsidRPr="006F4EC8">
              <w:rPr>
                <w:rFonts w:ascii="Times New Roman" w:hAnsi="Times New Roman" w:cs="Times New Roman"/>
                <w:sz w:val="24"/>
                <w:szCs w:val="24"/>
                <w:lang w:val="kk-KZ"/>
              </w:rPr>
              <w:t xml:space="preserve"> тыңдалған шығармалардағы кейіпкерлердің әрекетін ойында қайталауға немесе ойдан кейіпкердің рөлін өзінше сомдауға және т.б. мүмкіндік беру маңызды. Тиімді ұсыныс </w:t>
            </w:r>
          </w:p>
          <w:p w:rsidR="008040CE" w:rsidRPr="006F4EC8" w:rsidRDefault="008040CE">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кітап бұрышын </w:t>
            </w:r>
            <w:r w:rsidR="00025A28" w:rsidRPr="006F4EC8">
              <w:rPr>
                <w:rFonts w:ascii="Times New Roman" w:hAnsi="Times New Roman" w:cs="Times New Roman"/>
                <w:sz w:val="24"/>
                <w:szCs w:val="24"/>
                <w:lang w:val="kk-KZ"/>
              </w:rPr>
              <w:t xml:space="preserve">толықтыруға ата-аналарды тарту </w:t>
            </w:r>
          </w:p>
          <w:p w:rsidR="008040CE" w:rsidRPr="006F4EC8" w:rsidRDefault="008040CE">
            <w:pPr>
              <w:rPr>
                <w:rFonts w:ascii="Times New Roman" w:hAnsi="Times New Roman" w:cs="Times New Roman"/>
                <w:sz w:val="24"/>
                <w:szCs w:val="24"/>
                <w:lang w:val="kk-KZ"/>
              </w:rPr>
            </w:pPr>
            <w:r w:rsidRPr="006F4EC8">
              <w:rPr>
                <w:rFonts w:ascii="Times New Roman" w:hAnsi="Times New Roman" w:cs="Times New Roman"/>
                <w:sz w:val="24"/>
                <w:szCs w:val="24"/>
                <w:lang w:val="kk-KZ"/>
              </w:rPr>
              <w:t>-</w:t>
            </w:r>
            <w:r w:rsidR="00025A28" w:rsidRPr="006F4EC8">
              <w:rPr>
                <w:rFonts w:ascii="Times New Roman" w:hAnsi="Times New Roman" w:cs="Times New Roman"/>
                <w:sz w:val="24"/>
                <w:szCs w:val="24"/>
                <w:lang w:val="kk-KZ"/>
              </w:rPr>
              <w:t xml:space="preserve">кітапты уақытша пайдалануға үйге беру </w:t>
            </w:r>
            <w:r w:rsidRPr="006F4EC8">
              <w:rPr>
                <w:rFonts w:ascii="Times New Roman" w:hAnsi="Times New Roman" w:cs="Times New Roman"/>
                <w:sz w:val="24"/>
                <w:szCs w:val="24"/>
                <w:lang w:val="kk-KZ"/>
              </w:rPr>
              <w:t>–</w:t>
            </w:r>
          </w:p>
          <w:p w:rsidR="00025A28" w:rsidRPr="006F4EC8" w:rsidRDefault="008040CE">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буккроссинг ұйымдастыру.</w:t>
            </w:r>
          </w:p>
          <w:p w:rsidR="008040CE" w:rsidRPr="006F4EC8" w:rsidRDefault="008040CE">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Асхана бөлмесі</w:t>
            </w:r>
            <w:r w:rsidR="00A76757" w:rsidRPr="006F4EC8">
              <w:rPr>
                <w:rFonts w:ascii="Times New Roman" w:hAnsi="Times New Roman" w:cs="Times New Roman"/>
                <w:sz w:val="24"/>
                <w:szCs w:val="24"/>
                <w:lang w:val="kk-KZ"/>
              </w:rPr>
              <w:t xml:space="preserve"> тағамды сақтауға және дайындауға қажетті құрал-жабдықтармен жабдықталған. </w:t>
            </w:r>
            <w:r w:rsidR="00A76757" w:rsidRPr="006F4EC8">
              <w:rPr>
                <w:rFonts w:ascii="Times New Roman" w:hAnsi="Times New Roman" w:cs="Times New Roman"/>
                <w:sz w:val="24"/>
                <w:szCs w:val="24"/>
                <w:lang w:val="kk-KZ"/>
              </w:rPr>
              <w:lastRenderedPageBreak/>
              <w:t xml:space="preserve">Жалпы ауданы – 149,9 ш.м. </w:t>
            </w:r>
            <w:r w:rsidRPr="006F4EC8">
              <w:rPr>
                <w:rFonts w:ascii="Times New Roman" w:hAnsi="Times New Roman" w:cs="Times New Roman"/>
                <w:sz w:val="24"/>
                <w:szCs w:val="24"/>
                <w:lang w:val="kk-KZ"/>
              </w:rPr>
              <w:t>С</w:t>
            </w:r>
            <w:r w:rsidR="00A76757" w:rsidRPr="006F4EC8">
              <w:rPr>
                <w:rFonts w:ascii="Times New Roman" w:hAnsi="Times New Roman" w:cs="Times New Roman"/>
                <w:sz w:val="24"/>
                <w:szCs w:val="24"/>
                <w:lang w:val="kk-KZ"/>
              </w:rPr>
              <w:t xml:space="preserve">анитарлық ережелердің талаптарына сәйкес келеді. </w:t>
            </w:r>
            <w:r w:rsidRPr="006F4EC8">
              <w:rPr>
                <w:rFonts w:ascii="Times New Roman" w:hAnsi="Times New Roman" w:cs="Times New Roman"/>
                <w:sz w:val="24"/>
                <w:szCs w:val="24"/>
                <w:lang w:val="kk-KZ"/>
              </w:rPr>
              <w:t>С</w:t>
            </w:r>
            <w:r w:rsidR="00A76757" w:rsidRPr="006F4EC8">
              <w:rPr>
                <w:rFonts w:ascii="Times New Roman" w:hAnsi="Times New Roman" w:cs="Times New Roman"/>
                <w:sz w:val="24"/>
                <w:szCs w:val="24"/>
                <w:lang w:val="kk-KZ"/>
              </w:rPr>
              <w:t>анитарлық-техникалық жағдайы жақсы. Жарықтандыру энергияны үнемдейтін шамдармен ұсынылған. Асхана қажетті жиһаздармен және ас үй жабдықтарымен жабдықталған. Кесетін құрал-жабдықтар жеткілікті, таңбаланған, қажетті ас үй ыдыстары бар.</w:t>
            </w:r>
          </w:p>
          <w:p w:rsidR="008040CE"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Мек</w:t>
            </w:r>
            <w:r w:rsidR="008040CE" w:rsidRPr="006F4EC8">
              <w:rPr>
                <w:rFonts w:ascii="Times New Roman" w:hAnsi="Times New Roman" w:cs="Times New Roman"/>
                <w:sz w:val="24"/>
                <w:szCs w:val="24"/>
                <w:lang w:val="kk-KZ"/>
              </w:rPr>
              <w:t>тептің медициналық қызметкері</w:t>
            </w:r>
            <w:r w:rsidRPr="006F4EC8">
              <w:rPr>
                <w:rFonts w:ascii="Times New Roman" w:hAnsi="Times New Roman" w:cs="Times New Roman"/>
                <w:sz w:val="24"/>
                <w:szCs w:val="24"/>
                <w:lang w:val="kk-KZ"/>
              </w:rPr>
              <w:t xml:space="preserve"> </w:t>
            </w:r>
            <w:r w:rsidR="008040CE" w:rsidRPr="006F4EC8">
              <w:rPr>
                <w:rFonts w:ascii="Times New Roman" w:hAnsi="Times New Roman" w:cs="Times New Roman"/>
                <w:sz w:val="24"/>
                <w:szCs w:val="24"/>
                <w:lang w:val="kk-KZ"/>
              </w:rPr>
              <w:t xml:space="preserve">балалардың тамақтануын сапасын </w:t>
            </w:r>
            <w:r w:rsidRPr="006F4EC8">
              <w:rPr>
                <w:rFonts w:ascii="Times New Roman" w:hAnsi="Times New Roman" w:cs="Times New Roman"/>
                <w:sz w:val="24"/>
                <w:szCs w:val="24"/>
                <w:lang w:val="kk-KZ"/>
              </w:rPr>
              <w:t xml:space="preserve"> күнделікті медициналық бақылау жүргізіледі. </w:t>
            </w:r>
          </w:p>
          <w:p w:rsidR="008040CE" w:rsidRPr="006F4EC8" w:rsidRDefault="008040CE">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Мектепте медициналық кабинет бар. Оның ішінде: т</w:t>
            </w:r>
            <w:r w:rsidR="00A76757" w:rsidRPr="006F4EC8">
              <w:rPr>
                <w:rFonts w:ascii="Times New Roman" w:hAnsi="Times New Roman" w:cs="Times New Roman"/>
                <w:sz w:val="24"/>
                <w:szCs w:val="24"/>
                <w:lang w:val="kk-KZ"/>
              </w:rPr>
              <w:t>оңазытқыш, шкафтар, үстел, кварц шамдары, орындық, жұмы</w:t>
            </w:r>
            <w:r w:rsidRPr="006F4EC8">
              <w:rPr>
                <w:rFonts w:ascii="Times New Roman" w:hAnsi="Times New Roman" w:cs="Times New Roman"/>
                <w:sz w:val="24"/>
                <w:szCs w:val="24"/>
                <w:lang w:val="kk-KZ"/>
              </w:rPr>
              <w:t xml:space="preserve">с үстелі, құжаттарды  қоятын </w:t>
            </w:r>
            <w:r w:rsidR="00A76757" w:rsidRPr="006F4EC8">
              <w:rPr>
                <w:rFonts w:ascii="Times New Roman" w:hAnsi="Times New Roman" w:cs="Times New Roman"/>
                <w:sz w:val="24"/>
                <w:szCs w:val="24"/>
                <w:lang w:val="kk-KZ"/>
              </w:rPr>
              <w:t xml:space="preserve">шкаф бар. </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Мектептің спорт залы: спорттық құрал-жабдықтармен және құралдарымен жабдықталған.</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Мектеп кітапханасында әдістемелік әдебиеттер, нормативтік құжаттамалар, сабаққа арналған оқу құралдары, ақпараттық стендтер, іс-қағаздарын жинау шкаф</w:t>
            </w:r>
            <w:r w:rsidR="008040CE" w:rsidRPr="006F4EC8">
              <w:rPr>
                <w:rFonts w:ascii="Times New Roman" w:hAnsi="Times New Roman" w:cs="Times New Roman"/>
                <w:sz w:val="24"/>
                <w:szCs w:val="24"/>
                <w:lang w:val="kk-KZ"/>
              </w:rPr>
              <w:t xml:space="preserve">ы, жиналыс үстелі, орындықтар, </w:t>
            </w:r>
            <w:r w:rsidRPr="006F4EC8">
              <w:rPr>
                <w:rFonts w:ascii="Times New Roman" w:hAnsi="Times New Roman" w:cs="Times New Roman"/>
                <w:sz w:val="24"/>
                <w:szCs w:val="24"/>
                <w:lang w:val="kk-KZ"/>
              </w:rPr>
              <w:t xml:space="preserve"> компьютер бар.</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Балалардың мемлекеттік тілді меңгеру кезінде, түрлі іс-шаралар өткізуіне барлық жағдай жасалған (қазақ халқының салт-дәстүрін, тұрмысын, мәдениетін, әдістемелік және балалар әдебиетін зерделеуге арналған материалдар, баспа үстелі ойындары, дидактикалық материалдар және ойыншықтар), жиһаздар бар.</w:t>
            </w:r>
          </w:p>
        </w:tc>
        <w:tc>
          <w:tcPr>
            <w:tcW w:w="2184" w:type="dxa"/>
          </w:tcPr>
          <w:p w:rsidR="00A76757" w:rsidRPr="006F4EC8" w:rsidRDefault="00276DBB" w:rsidP="00A76757">
            <w:pPr>
              <w:rPr>
                <w:rFonts w:ascii="Times New Roman" w:hAnsi="Times New Roman" w:cs="Times New Roman"/>
                <w:sz w:val="24"/>
                <w:szCs w:val="24"/>
                <w:lang w:val="kk-KZ"/>
              </w:rPr>
            </w:pPr>
            <w:hyperlink r:id="rId13" w:history="1">
              <w:r w:rsidR="00A76757" w:rsidRPr="006F4EC8">
                <w:rPr>
                  <w:rStyle w:val="a3"/>
                  <w:rFonts w:ascii="Times New Roman" w:hAnsi="Times New Roman" w:cs="Times New Roman"/>
                  <w:sz w:val="24"/>
                  <w:szCs w:val="24"/>
                  <w:lang w:val="kk-KZ"/>
                </w:rPr>
                <w:t>https://drive.google.com/drive/folders/1O9XkAgikTp0bJiv8IDWPN6Jfai3KVdu1?usp=sharing</w:t>
              </w:r>
            </w:hyperlink>
          </w:p>
          <w:p w:rsidR="00167814" w:rsidRPr="006F4EC8" w:rsidRDefault="00167814">
            <w:pPr>
              <w:rPr>
                <w:rFonts w:ascii="Times New Roman" w:hAnsi="Times New Roman" w:cs="Times New Roman"/>
                <w:sz w:val="24"/>
                <w:szCs w:val="24"/>
                <w:lang w:val="kk-KZ"/>
              </w:rPr>
            </w:pPr>
          </w:p>
        </w:tc>
      </w:tr>
      <w:tr w:rsidR="00167814" w:rsidRPr="006F4EC8" w:rsidTr="00100FD6">
        <w:trPr>
          <w:trHeight w:val="2684"/>
        </w:trPr>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6</w:t>
            </w:r>
          </w:p>
        </w:tc>
        <w:tc>
          <w:tcPr>
            <w:tcW w:w="2151" w:type="dxa"/>
          </w:tcPr>
          <w:p w:rsidR="00167814" w:rsidRPr="006F4EC8" w:rsidRDefault="00A76757">
            <w:pPr>
              <w:pStyle w:val="HTML"/>
              <w:widowControl/>
              <w:shd w:val="clear" w:color="auto" w:fill="F8F9FA"/>
              <w:spacing w:line="540" w:lineRule="atLeast"/>
              <w:jc w:val="left"/>
              <w:rPr>
                <w:rFonts w:ascii="Times New Roman" w:hAnsi="Times New Roman" w:cs="Times New Roman"/>
                <w:color w:val="202124"/>
                <w:sz w:val="24"/>
                <w:szCs w:val="24"/>
              </w:rPr>
            </w:pPr>
            <w:r w:rsidRPr="006F4EC8">
              <w:rPr>
                <w:rStyle w:val="y2iqfc"/>
                <w:rFonts w:ascii="Times New Roman" w:hAnsi="Times New Roman" w:cs="Times New Roman"/>
                <w:color w:val="202124"/>
                <w:sz w:val="24"/>
                <w:szCs w:val="24"/>
                <w:shd w:val="clear" w:color="auto" w:fill="F8F9FA"/>
              </w:rPr>
              <w:t>Ақпараттық ресурстар және кітапхана қоры</w:t>
            </w:r>
          </w:p>
          <w:p w:rsidR="00167814" w:rsidRPr="006F4EC8" w:rsidRDefault="00167814">
            <w:pPr>
              <w:rPr>
                <w:rFonts w:ascii="Times New Roman" w:hAnsi="Times New Roman" w:cs="Times New Roman"/>
                <w:sz w:val="24"/>
                <w:szCs w:val="24"/>
              </w:rPr>
            </w:pPr>
          </w:p>
        </w:tc>
        <w:tc>
          <w:tcPr>
            <w:tcW w:w="10323" w:type="dxa"/>
          </w:tcPr>
          <w:p w:rsidR="00167814" w:rsidRPr="006F4EC8" w:rsidRDefault="00A76757">
            <w:pPr>
              <w:rPr>
                <w:rFonts w:ascii="Times New Roman" w:hAnsi="Times New Roman" w:cs="Times New Roman"/>
                <w:sz w:val="24"/>
                <w:szCs w:val="24"/>
              </w:rPr>
            </w:pPr>
            <w:r w:rsidRPr="006F4EC8">
              <w:rPr>
                <w:rFonts w:ascii="Times New Roman" w:hAnsi="Times New Roman" w:cs="Times New Roman"/>
                <w:sz w:val="24"/>
                <w:szCs w:val="24"/>
              </w:rPr>
              <w:t>Мектеп кітапханасында сөйлеуді дамыту, сауат ашу, бейнелеу өнері, дизайн және қол еңбегі, көркем әдебиет, бізді қоршаған әлем және басқа да құралдар сияқты пәндер бойынша оқу-әдістемелік әдебиеттер қоры бар</w:t>
            </w:r>
          </w:p>
          <w:p w:rsidR="00167814" w:rsidRPr="006F4EC8" w:rsidRDefault="00A76757">
            <w:pPr>
              <w:rPr>
                <w:rFonts w:ascii="Times New Roman" w:hAnsi="Times New Roman" w:cs="Times New Roman"/>
                <w:sz w:val="24"/>
                <w:szCs w:val="24"/>
              </w:rPr>
            </w:pPr>
            <w:r w:rsidRPr="006F4EC8">
              <w:rPr>
                <w:rFonts w:ascii="Times New Roman" w:hAnsi="Times New Roman" w:cs="Times New Roman"/>
                <w:sz w:val="24"/>
                <w:szCs w:val="24"/>
              </w:rPr>
              <w:t xml:space="preserve"> </w:t>
            </w:r>
            <w:proofErr w:type="gramStart"/>
            <w:r w:rsidRPr="006F4EC8">
              <w:rPr>
                <w:rFonts w:ascii="Times New Roman" w:hAnsi="Times New Roman" w:cs="Times New Roman"/>
                <w:sz w:val="24"/>
                <w:szCs w:val="24"/>
              </w:rPr>
              <w:t>ектеп</w:t>
            </w:r>
            <w:proofErr w:type="gramEnd"/>
            <w:r w:rsidRPr="006F4EC8">
              <w:rPr>
                <w:rFonts w:ascii="Times New Roman" w:hAnsi="Times New Roman" w:cs="Times New Roman"/>
                <w:sz w:val="24"/>
                <w:szCs w:val="24"/>
              </w:rPr>
              <w:t xml:space="preserve"> жасына дейінгі балалардың толыққанды оқу-тәрбие процесін құру және жан-жақты дамуын қамтамасыз ету және мектепке дейінгі білім беру педагогтарының ғылыми-әдістемелік деңгейін көтеру үшін оқу-әдістемелік әдебиеттердің жеке қоры құрылған.</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rPr>
              <w:t xml:space="preserve"> Әдістемелік бұрышта келесі бөлімдер бойынша орналасқан: музыкалық-эстетикалық тәрбие; дене шынықтыру; сөйлеуді дамыту; қоршаған әлеммен танысу; экологиялық білім; көркем әдебиет; математика негіздері; сауаттылыққа үйрету; ойын әрекеттері; сенсорлық және дизайн; бейнелеу өнері және халық өнері; адамгершілік-патриоттық тәрбие және еңбек тәрбиесі</w:t>
            </w:r>
            <w:r w:rsidRPr="006F4EC8">
              <w:rPr>
                <w:rFonts w:ascii="Times New Roman" w:hAnsi="Times New Roman" w:cs="Times New Roman"/>
                <w:sz w:val="24"/>
                <w:szCs w:val="24"/>
                <w:lang w:val="kk-KZ"/>
              </w:rPr>
              <w:t>.</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Топтағы балалардың оқу-тәрбие жұмысының тиімділігін қамтамасыз ету үшін көрнекі және демонстрациялық материал, бейне және аудио материалдар бар.</w:t>
            </w:r>
          </w:p>
        </w:tc>
        <w:tc>
          <w:tcPr>
            <w:tcW w:w="2184" w:type="dxa"/>
          </w:tcPr>
          <w:p w:rsidR="00A76757" w:rsidRPr="006F4EC8" w:rsidRDefault="00276DBB" w:rsidP="00A76757">
            <w:pPr>
              <w:rPr>
                <w:rFonts w:ascii="Times New Roman" w:hAnsi="Times New Roman" w:cs="Times New Roman"/>
                <w:sz w:val="24"/>
                <w:szCs w:val="24"/>
                <w:lang w:val="kk-KZ"/>
              </w:rPr>
            </w:pPr>
            <w:hyperlink r:id="rId14" w:history="1">
              <w:r w:rsidR="00A76757" w:rsidRPr="006F4EC8">
                <w:rPr>
                  <w:rStyle w:val="a3"/>
                  <w:rFonts w:ascii="Times New Roman" w:hAnsi="Times New Roman" w:cs="Times New Roman"/>
                  <w:sz w:val="24"/>
                  <w:szCs w:val="24"/>
                  <w:lang w:val="kk-KZ"/>
                </w:rPr>
                <w:t>https://drive.google.com/drive/folders/1qO58ymlbCaUVxE82gise4eDsUxE8K1HZ?usp=sharing</w:t>
              </w:r>
            </w:hyperlink>
          </w:p>
          <w:p w:rsidR="00167814" w:rsidRPr="006F4EC8" w:rsidRDefault="00167814">
            <w:pPr>
              <w:rPr>
                <w:rFonts w:ascii="Times New Roman" w:hAnsi="Times New Roman" w:cs="Times New Roman"/>
                <w:sz w:val="24"/>
                <w:szCs w:val="24"/>
                <w:lang w:val="kk-KZ"/>
              </w:rPr>
            </w:pPr>
          </w:p>
        </w:tc>
      </w:tr>
      <w:tr w:rsidR="00167814" w:rsidRPr="006F4EC8" w:rsidTr="00350D0E">
        <w:trPr>
          <w:trHeight w:val="6653"/>
        </w:trPr>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7</w:t>
            </w:r>
          </w:p>
        </w:tc>
        <w:tc>
          <w:tcPr>
            <w:tcW w:w="2151" w:type="dxa"/>
          </w:tcPr>
          <w:p w:rsidR="00B10DE5" w:rsidRPr="006F4EC8" w:rsidRDefault="00B10DE5" w:rsidP="00B10DE5">
            <w:pPr>
              <w:pStyle w:val="a8"/>
              <w:tabs>
                <w:tab w:val="num" w:pos="0"/>
              </w:tabs>
              <w:rPr>
                <w:rFonts w:ascii="Times New Roman" w:hAnsi="Times New Roman" w:cs="Times New Roman"/>
                <w:b/>
                <w:sz w:val="24"/>
                <w:szCs w:val="24"/>
                <w:highlight w:val="yellow"/>
                <w:lang w:val="kk-KZ"/>
              </w:rPr>
            </w:pPr>
            <w:r w:rsidRPr="006F4EC8">
              <w:rPr>
                <w:rFonts w:ascii="Times New Roman" w:eastAsia="Arial Unicode MS" w:hAnsi="Times New Roman" w:cs="Times New Roman"/>
                <w:b/>
                <w:sz w:val="24"/>
                <w:szCs w:val="24"/>
                <w:lang w:val="kk-KZ" w:eastAsia="ar-SA"/>
              </w:rPr>
              <w:t>Тәрбиеленушілердің білімдерін бағалау</w:t>
            </w:r>
          </w:p>
          <w:p w:rsidR="00167814" w:rsidRPr="006F4EC8" w:rsidRDefault="00167814">
            <w:pPr>
              <w:rPr>
                <w:rFonts w:ascii="Times New Roman" w:hAnsi="Times New Roman" w:cs="Times New Roman"/>
                <w:sz w:val="24"/>
                <w:szCs w:val="24"/>
              </w:rPr>
            </w:pPr>
          </w:p>
        </w:tc>
        <w:tc>
          <w:tcPr>
            <w:tcW w:w="10323" w:type="dxa"/>
          </w:tcPr>
          <w:p w:rsidR="00B10DE5" w:rsidRPr="006F4EC8" w:rsidRDefault="00B10DE5" w:rsidP="00B10DE5">
            <w:pPr>
              <w:rPr>
                <w:rFonts w:ascii="Times New Roman" w:hAnsi="Times New Roman" w:cs="Times New Roman"/>
                <w:b/>
                <w:sz w:val="24"/>
                <w:szCs w:val="24"/>
                <w:lang w:val="kk-KZ" w:eastAsia="ar-SA"/>
              </w:rPr>
            </w:pPr>
            <w:r w:rsidRPr="006F4EC8">
              <w:rPr>
                <w:rFonts w:ascii="Times New Roman" w:hAnsi="Times New Roman" w:cs="Times New Roman"/>
                <w:b/>
                <w:sz w:val="24"/>
                <w:szCs w:val="24"/>
                <w:lang w:val="kk-KZ" w:eastAsia="ar-SA"/>
              </w:rPr>
              <w:t>Тәрбие мен оқыту нәтижелеріне бағдарланған мазмұнға өлшемшарттар:</w:t>
            </w:r>
          </w:p>
          <w:p w:rsidR="00B10DE5" w:rsidRPr="006F4EC8" w:rsidRDefault="00B10DE5" w:rsidP="00B10DE5">
            <w:pPr>
              <w:rPr>
                <w:rFonts w:ascii="Times New Roman" w:hAnsi="Times New Roman" w:cs="Times New Roman"/>
                <w:sz w:val="24"/>
                <w:szCs w:val="24"/>
                <w:lang w:val="kk-KZ"/>
              </w:rPr>
            </w:pPr>
            <w:r w:rsidRPr="006F4EC8">
              <w:rPr>
                <w:rFonts w:ascii="Times New Roman" w:hAnsi="Times New Roman" w:cs="Times New Roman"/>
                <w:sz w:val="24"/>
                <w:szCs w:val="24"/>
                <w:lang w:val="kk-KZ" w:eastAsia="ar-SA"/>
              </w:rPr>
              <w:t>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r w:rsidR="00A76757" w:rsidRPr="006F4EC8">
              <w:rPr>
                <w:rFonts w:ascii="Times New Roman" w:hAnsi="Times New Roman" w:cs="Times New Roman"/>
                <w:sz w:val="24"/>
                <w:szCs w:val="24"/>
                <w:lang w:val="kk-KZ"/>
              </w:rPr>
              <w:t xml:space="preserve"> </w:t>
            </w:r>
          </w:p>
          <w:p w:rsidR="00167814" w:rsidRPr="006F4EC8" w:rsidRDefault="00B10DE5" w:rsidP="00B10DE5">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A76757" w:rsidRPr="006F4EC8">
              <w:rPr>
                <w:rFonts w:ascii="Times New Roman" w:hAnsi="Times New Roman" w:cs="Times New Roman"/>
                <w:sz w:val="24"/>
                <w:szCs w:val="24"/>
                <w:lang w:val="kk-KZ"/>
              </w:rPr>
              <w:t>Қазақстан Республикасы Үкіметінің 2021 жылғы 15 наурыздағы № 137 қаулысымен бекітілген Мектепке дейінгі тәрбие мен оқытуды дамыту моделінде айқындалған негізгі міндеттердің бірі – мектепке дейінгі тәрбие мен оқытудың мазмұнын педагогикалық тәрбие мен оқытуды жетілдіру арқылы өзгерту болып табылады. Оқу жоспарлары мен бағдарламаларының икемділігін қамт</w:t>
            </w:r>
            <w:r w:rsidR="00330195" w:rsidRPr="006F4EC8">
              <w:rPr>
                <w:rFonts w:ascii="Times New Roman" w:hAnsi="Times New Roman" w:cs="Times New Roman"/>
                <w:sz w:val="24"/>
                <w:szCs w:val="24"/>
                <w:lang w:val="kk-KZ"/>
              </w:rPr>
              <w:t>амасыз ету арқылы ғылыми негізгі</w:t>
            </w:r>
            <w:r w:rsidR="00A76757" w:rsidRPr="006F4EC8">
              <w:rPr>
                <w:rFonts w:ascii="Times New Roman" w:hAnsi="Times New Roman" w:cs="Times New Roman"/>
                <w:sz w:val="24"/>
                <w:szCs w:val="24"/>
                <w:lang w:val="kk-KZ"/>
              </w:rPr>
              <w:t xml:space="preserve"> үдеріс. Бүгінгі күні мектепке дейінгі тәрбие мен оқытудың мазмұнын реттейтін нормативтік құқықтық актілерге өзгерістер мен толықтырулар енгізілді, атап айтқанда, мектепке дейінгі тәрбие мен оқытудың мемлекеттік жалпыға міндетті стандарты әзірленді және бекітілді білім беру және оқыту (Қазақстан Республикасы БжҒМ 2022 жылғы 3 тамыздағы № 348 бұйрығы), Мектепке дейінгі тәрбие мен оқытудың үлгілік оқу бағдарламасы (Қазақстан Республикасы БжҒМ 2022 жылғы 9 қыркүйектегі №394 бұйрығы) ( бұдан әрі – ТҮП) және Үлгілік оқу жоспарының мазмұны қайта қаралды және мектепке дейінгі тәрбие мен оқыту бекітілді (Қазақстан Республикасы БжҒМ 2022 жылғы 14 қазандағы №422 бұйрығы).</w:t>
            </w:r>
          </w:p>
          <w:p w:rsidR="00330195" w:rsidRPr="006F4EC8" w:rsidRDefault="00D04B95">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Заттық-кеңістіктік дамытушы ортаға </w:t>
            </w:r>
            <w:r w:rsidR="00330195" w:rsidRPr="006F4EC8">
              <w:rPr>
                <w:rFonts w:ascii="Times New Roman" w:hAnsi="Times New Roman" w:cs="Times New Roman"/>
                <w:sz w:val="24"/>
                <w:szCs w:val="24"/>
                <w:lang w:val="kk-KZ"/>
              </w:rPr>
              <w:t>талаптарға сай</w:t>
            </w:r>
          </w:p>
          <w:p w:rsidR="00276DBB" w:rsidRPr="006F4EC8" w:rsidRDefault="00D04B95">
            <w:pPr>
              <w:rPr>
                <w:rFonts w:ascii="Times New Roman" w:hAnsi="Times New Roman" w:cs="Times New Roman"/>
                <w:sz w:val="24"/>
                <w:szCs w:val="24"/>
                <w:lang w:val="kk-KZ"/>
              </w:rPr>
            </w:pPr>
            <w:r w:rsidRPr="006F4EC8">
              <w:rPr>
                <w:rFonts w:ascii="Times New Roman" w:hAnsi="Times New Roman" w:cs="Times New Roman"/>
                <w:sz w:val="24"/>
                <w:szCs w:val="24"/>
                <w:lang w:val="kk-KZ"/>
              </w:rPr>
              <w:t>: - қауіпсіз; - қолжетімді; - әртүрлі; - мазмұнды; - көп атқарымды; - өзгермелі; - тартымды.</w:t>
            </w:r>
          </w:p>
          <w:p w:rsidR="00276DBB" w:rsidRPr="006F4EC8" w:rsidRDefault="00D04B95">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Жас топтары бойынша заттық-кеңістіктік дамытушы ортаға қойылатын талаптар: 1) ерте жас тобында және кіші топта: танымдық ойыншықтар, қарапайым пазлдар,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модульдер, қауіпсіз табиғи материалдардан жасалған ойыншықтар. </w:t>
            </w:r>
          </w:p>
          <w:p w:rsidR="00276DBB" w:rsidRPr="006F4EC8" w:rsidRDefault="00D04B95">
            <w:pPr>
              <w:rPr>
                <w:rFonts w:ascii="Times New Roman" w:hAnsi="Times New Roman" w:cs="Times New Roman"/>
                <w:sz w:val="24"/>
                <w:szCs w:val="24"/>
                <w:lang w:val="kk-KZ"/>
              </w:rPr>
            </w:pPr>
            <w:r w:rsidRPr="006F4EC8">
              <w:rPr>
                <w:rFonts w:ascii="Times New Roman" w:hAnsi="Times New Roman" w:cs="Times New Roman"/>
                <w:sz w:val="24"/>
                <w:szCs w:val="24"/>
                <w:lang w:val="kk-KZ"/>
              </w:rPr>
              <w:t>2) ортаңғы топта: дамытушы ойыншықтар, құрастыруға арналған жинақтар, сурет салуға арналған құралдармен және соған лайық жайлы орындармен толықтыру, қол еңбегіне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 шағын модельдер.</w:t>
            </w:r>
          </w:p>
          <w:p w:rsidR="00276DBB" w:rsidRPr="006F4EC8" w:rsidRDefault="00D04B95">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3) ересек және мектепалды даярлық топтарында (сыныптарында): дамытушы модульдер, күрделі пазлдар, құрастырылатын ойыншықтар, сауат ашу, алғашқы математикалық ұғымдарды игеруге ықпал ететін әртүрлі материалдар, баспа әріптері, сөздер, кестелер, үлкен шрифті бар кітаптар, боямақтар, сандары бар оқулықтар, сандары мен әріптері бар үстел үсті ойындары, ребустар, оқу құралдары, балалар энциклопедиялары, ғаламшардың жануарлары мен өсімдіктер әлемі, әртүрлі елдердің адамдарының өмірі туралы иллюстрацияланған басылымдар, балалар журналдары, альбомдар, суреттер мен карточкалар.</w:t>
            </w:r>
          </w:p>
          <w:p w:rsidR="00D04B95" w:rsidRPr="006F4EC8" w:rsidRDefault="00D04B95">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 xml:space="preserve"> Сонымен қатар, көптеген импровиза</w:t>
            </w:r>
            <w:r w:rsidR="00276DBB" w:rsidRPr="006F4EC8">
              <w:rPr>
                <w:rFonts w:ascii="Times New Roman" w:hAnsi="Times New Roman" w:cs="Times New Roman"/>
                <w:sz w:val="24"/>
                <w:szCs w:val="24"/>
                <w:lang w:val="kk-KZ"/>
              </w:rPr>
              <w:t>циялауға ыңғайлы материалдар бар</w:t>
            </w:r>
            <w:r w:rsidRPr="006F4EC8">
              <w:rPr>
                <w:rFonts w:ascii="Times New Roman" w:hAnsi="Times New Roman" w:cs="Times New Roman"/>
                <w:sz w:val="24"/>
                <w:szCs w:val="24"/>
                <w:lang w:val="kk-KZ"/>
              </w:rPr>
              <w:t>(арқан, қорап, сым, доңғалақтар, ленталар және т.б.). Олар ойын барысында балалардың әртүрлі креативті идеяларын іске асыруда, шығармашылық шешім қ</w:t>
            </w:r>
            <w:r w:rsidR="006F7E79" w:rsidRPr="006F4EC8">
              <w:rPr>
                <w:rFonts w:ascii="Times New Roman" w:hAnsi="Times New Roman" w:cs="Times New Roman"/>
                <w:sz w:val="24"/>
                <w:szCs w:val="24"/>
                <w:lang w:val="kk-KZ"/>
              </w:rPr>
              <w:t>абылдауында қолданылады.</w:t>
            </w:r>
          </w:p>
          <w:p w:rsidR="00167814" w:rsidRPr="006F4EC8" w:rsidRDefault="006F7E79">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Тәрбиешілердің  міндеттері:</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мектепке дейінгі тәрбие мен оқытудың үлгілік оқу жоспарының мазмұнын балалардың меңгеруін бақылау;</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балалардың жас ерекшеліктеріне сәйкес дағдылар мен дағдыларды меңгеруі;</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баламен жеке жұмыстың мазмұнын анықтау;</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балалардың жас және жеке ерекшеліктерін ескере отырып, жеке және топтық оқу процесін жоспарлау;</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мектепке дейінгі ұйым көрсететін қызметтердің сапасын арттыру; </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мұғалімдердің кәсіби шеберлігін арттыру</w:t>
            </w:r>
          </w:p>
          <w:p w:rsidR="00100FD6" w:rsidRPr="006F4EC8" w:rsidRDefault="00100FD6">
            <w:pPr>
              <w:rPr>
                <w:rFonts w:ascii="Times New Roman" w:hAnsi="Times New Roman" w:cs="Times New Roman"/>
                <w:sz w:val="24"/>
                <w:szCs w:val="24"/>
                <w:lang w:val="kk-KZ"/>
              </w:rPr>
            </w:pPr>
            <w:r w:rsidRPr="006F4EC8">
              <w:rPr>
                <w:rFonts w:ascii="Times New Roman" w:hAnsi="Times New Roman" w:cs="Times New Roman"/>
                <w:sz w:val="24"/>
                <w:szCs w:val="24"/>
                <w:lang w:val="kk-KZ"/>
              </w:rPr>
              <w:t>Шағын ортада  қазақ тілі (штаттық кестеге сәйкес қазақ тілі маманы ), дене шынықтыру және музыка ұйымдастырылған ісәрекеттері кесте бойынша өткізіледі. «Сөйлеуді дамыту», «Көркем әдебиет», «Қоршаған ортамен таныстыру», «Математика негіздері», «Сенсорика», «Сурет салу», «Мүсіндеу», «Жапсыру», «Құрастыру» ұйымдастырылған іс-әрекеттері әр баланың қызығушылықтары, ерекшеліктері мен қажеттіліктері ескеріле отырып, күні бойы кіріктірілген түрде немесе жеке балалардың түрлі әрекеттері арқылы ойын түрінде ұйымдастырылады</w:t>
            </w:r>
          </w:p>
          <w:p w:rsidR="00C73F09"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C73F09" w:rsidRPr="006F4EC8">
              <w:rPr>
                <w:rFonts w:ascii="Times New Roman" w:hAnsi="Times New Roman" w:cs="Times New Roman"/>
                <w:sz w:val="24"/>
                <w:szCs w:val="24"/>
                <w:lang w:val="kk-KZ"/>
              </w:rPr>
              <w:t xml:space="preserve">Шағын ортада  іс-әрекет тек топ бөлмесінде ғана емес сондай-ақ жатын, қабылдау бөлмелерінде, арнайы кабинеттер болған жағдайда кабинеттерде, дәліздерде, ойын алаңдарында, серуен кезінде балаларға ыңғайлы жағдайларда өткізіледі.Мектепалды сыныпта ұйымдастырылған іс-әрекеттің саны аптасына - 20 сағатты, мектепалды жастағы балалардың құзыреттіліктерін қалыптастыру бойынша бір ұйымдастырылған іс-әрекеттің ұзақтығы 20-25 минутты құрайды. Мектепке дейінгі ұйымдардағы мектепалды топтарда балалардың қызығушылықтары ескеріліп, ұйымдастырылған іс-әрекетті өткізу күні бойы кіріктірілген түрде немесе жеке жоспарланады.Мектептегі (лицейдегі, гимназиядағы) мектепалды сыныптарда балалардың қызығушылықтары ескеріліп, ұйымдастырылған іс-әрекетті өткізу күннің бірінші немесе екінші жартысында білім беру ұйымының оқу-тәрбиелеу процесінің кестесіне сәйкес кіріктірілген түрде немесе жеке жоспарланады. Циклограмма тәрбиеленушілердің мектепалды даярлық сыныбында болу уақытына жасалады (4-қосымша). Мектепалды сыныптарда таңертеңгі қабылдау, таңертеңгі жаттығу, балалар әрекетінің түрлері (ойын, шығармашылық, танымдық, эксперимент жасау, дербес және т. б.), серуендеу, жеке жұмыс, сондай-ақ Үлгілік оқу жоспарына сәйкес кесте бойынша Ортаңғы топтан бастап мемлекеттік тілді меңгерту мақсатында күнібойы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w:t>
            </w:r>
            <w:r w:rsidR="00C73F09" w:rsidRPr="006F4EC8">
              <w:rPr>
                <w:rFonts w:ascii="Times New Roman" w:hAnsi="Times New Roman" w:cs="Times New Roman"/>
                <w:sz w:val="24"/>
                <w:szCs w:val="24"/>
                <w:lang w:val="kk-KZ"/>
              </w:rPr>
              <w:lastRenderedPageBreak/>
              <w:t>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24 ұйымдастырылған іс-әрекет өткізіледі [24]. Балаларды дамытуда баланың ынтасын, пікірін және тілегін ескере отырып, ойын түрінде, барлық балалармен бір уақытта ғана емес, сонымен қатар шағын топтармен өткізу, балалар әрекетінің бірнеше түрі қатар ұйымдастырылған жағдайда балаларға аталған әрекеттердің бір түрінен өзін қызықтыратын басқа екінші әрекетке ауысуға рұқсат ету, қызығып орындап отырған баланы басқа балалармен бірге еріксіз келесі әрекетке көшірмеу ұсынылады [24]. Түрлі жас топтары перспективалық жоспарында балалардың жасына сәйкес (егер 3, 4 немесе 5 жастағы балалар болса онда осы аталған жас балалары үшін) Үлгілік оқу бағдарламасына сәйкес міндеттер жеке-жеке көрсетіліп, ортақ бі</w:t>
            </w:r>
            <w:r w:rsidR="00276DBB" w:rsidRPr="006F4EC8">
              <w:rPr>
                <w:rFonts w:ascii="Times New Roman" w:hAnsi="Times New Roman" w:cs="Times New Roman"/>
                <w:sz w:val="24"/>
                <w:szCs w:val="24"/>
                <w:lang w:val="kk-KZ"/>
              </w:rPr>
              <w:t>р перспективалық жоспар жасалған</w:t>
            </w:r>
            <w:r w:rsidR="00C73F09" w:rsidRPr="006F4EC8">
              <w:rPr>
                <w:rFonts w:ascii="Times New Roman" w:hAnsi="Times New Roman" w:cs="Times New Roman"/>
                <w:sz w:val="24"/>
                <w:szCs w:val="24"/>
                <w:lang w:val="kk-KZ"/>
              </w:rPr>
              <w:t>. Ал циклограмма жасау кезінде перспективалық жоспарда ұсынылған міндеттерді іске асыру үшін балала</w:t>
            </w:r>
            <w:r w:rsidR="00276DBB" w:rsidRPr="006F4EC8">
              <w:rPr>
                <w:rFonts w:ascii="Times New Roman" w:hAnsi="Times New Roman" w:cs="Times New Roman"/>
                <w:sz w:val="24"/>
                <w:szCs w:val="24"/>
                <w:lang w:val="kk-KZ"/>
              </w:rPr>
              <w:t>рдың түрлі әрекеттері айқындалған</w:t>
            </w:r>
            <w:r w:rsidR="00C73F09" w:rsidRPr="006F4EC8">
              <w:rPr>
                <w:rFonts w:ascii="Times New Roman" w:hAnsi="Times New Roman" w:cs="Times New Roman"/>
                <w:sz w:val="24"/>
                <w:szCs w:val="24"/>
                <w:lang w:val="kk-KZ"/>
              </w:rPr>
              <w:t xml:space="preserve">. Балалардың түрлі әрекеттерін ойын түрінде ұйымдастыруда балаларға тапсырмалар жасына сәйкес беріледі. Циклограмманың «ұйымдастырылған іс-әрекет» бөлімін құрастыруда алдымен тақырыбы егер болған жағдайда, ал тақырып болмаған кезде ойын немесе әрекет түрлері жазылады. Содан кейін перспективалық жоспарда айқындалған міндеттерді іске асыру үшін әр күнге кіріктірілген ұйымдастырылған іс-әрекеттің міндеттері айқындалады. </w:t>
            </w:r>
          </w:p>
          <w:p w:rsidR="00276DBB" w:rsidRPr="006F4EC8" w:rsidRDefault="00276DBB">
            <w:pPr>
              <w:rPr>
                <w:rFonts w:ascii="Times New Roman" w:hAnsi="Times New Roman" w:cs="Times New Roman"/>
                <w:sz w:val="24"/>
                <w:szCs w:val="24"/>
                <w:lang w:val="kk-KZ"/>
              </w:rPr>
            </w:pPr>
            <w:r w:rsidRPr="006F4EC8">
              <w:rPr>
                <w:rFonts w:ascii="Times New Roman" w:hAnsi="Times New Roman" w:cs="Times New Roman"/>
                <w:sz w:val="24"/>
                <w:szCs w:val="24"/>
                <w:lang w:val="kk-KZ"/>
              </w:rPr>
              <w:t>Шағын орталықта</w:t>
            </w:r>
            <w:r w:rsidR="00A76757" w:rsidRPr="006F4EC8">
              <w:rPr>
                <w:rFonts w:ascii="Times New Roman" w:hAnsi="Times New Roman" w:cs="Times New Roman"/>
                <w:sz w:val="24"/>
                <w:szCs w:val="24"/>
                <w:lang w:val="kk-KZ"/>
              </w:rPr>
              <w:t xml:space="preserve"> </w:t>
            </w:r>
            <w:r w:rsidRPr="006F4EC8">
              <w:rPr>
                <w:rFonts w:ascii="Times New Roman" w:hAnsi="Times New Roman" w:cs="Times New Roman"/>
                <w:sz w:val="24"/>
                <w:szCs w:val="24"/>
                <w:lang w:val="kk-KZ"/>
              </w:rPr>
              <w:t>пен мектепалды даярлық сынып</w:t>
            </w:r>
            <w:r w:rsidR="00A76757" w:rsidRPr="006F4EC8">
              <w:rPr>
                <w:rFonts w:ascii="Times New Roman" w:hAnsi="Times New Roman" w:cs="Times New Roman"/>
                <w:sz w:val="24"/>
                <w:szCs w:val="24"/>
                <w:lang w:val="kk-KZ"/>
              </w:rPr>
              <w:t xml:space="preserve"> балаларына мониторинг жүргізіледі. </w:t>
            </w:r>
            <w:r w:rsidRPr="006F4EC8">
              <w:rPr>
                <w:rFonts w:ascii="Times New Roman" w:hAnsi="Times New Roman" w:cs="Times New Roman"/>
                <w:sz w:val="24"/>
                <w:szCs w:val="24"/>
                <w:lang w:val="kk-KZ"/>
              </w:rPr>
              <w:t xml:space="preserve">Мониторингтің критерийлері балалардың жасына сәйкес олардың физикалық дамуын, коммуникативтік, танымдық, зияткерлік, шығармашылық дағдыларын, зерттеушілік қабілеттерін дамыту, әлеуметтік-эмоционалдық дағдыларын қалыптастыруға ықпал ететін: </w:t>
            </w:r>
          </w:p>
          <w:p w:rsidR="007045F5" w:rsidRPr="006F4EC8" w:rsidRDefault="00276DBB">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1) дене шынықтыру (ерекше білім беруді қажет ететін балаларға арналған бейімделген дене шынықтыру); </w:t>
            </w:r>
          </w:p>
          <w:p w:rsidR="007045F5" w:rsidRPr="006F4EC8" w:rsidRDefault="007045F5">
            <w:pPr>
              <w:rPr>
                <w:rFonts w:ascii="Times New Roman" w:hAnsi="Times New Roman" w:cs="Times New Roman"/>
                <w:sz w:val="24"/>
                <w:szCs w:val="24"/>
                <w:lang w:val="kk-KZ"/>
              </w:rPr>
            </w:pPr>
            <w:r w:rsidRPr="006F4EC8">
              <w:rPr>
                <w:rFonts w:ascii="Times New Roman" w:hAnsi="Times New Roman" w:cs="Times New Roman"/>
                <w:sz w:val="24"/>
                <w:szCs w:val="24"/>
                <w:lang w:val="kk-KZ"/>
              </w:rPr>
              <w:t>2</w:t>
            </w:r>
            <w:r w:rsidR="00276DBB" w:rsidRPr="006F4EC8">
              <w:rPr>
                <w:rFonts w:ascii="Times New Roman" w:hAnsi="Times New Roman" w:cs="Times New Roman"/>
                <w:sz w:val="24"/>
                <w:szCs w:val="24"/>
                <w:lang w:val="kk-KZ"/>
              </w:rPr>
              <w:t xml:space="preserve">) сөйлеуді дамыту; </w:t>
            </w:r>
            <w:r w:rsidRPr="006F4EC8">
              <w:rPr>
                <w:rFonts w:ascii="Times New Roman" w:hAnsi="Times New Roman" w:cs="Times New Roman"/>
                <w:sz w:val="24"/>
                <w:szCs w:val="24"/>
                <w:lang w:val="kk-KZ"/>
              </w:rPr>
              <w:t>3</w:t>
            </w:r>
            <w:r w:rsidR="00276DBB" w:rsidRPr="006F4EC8">
              <w:rPr>
                <w:rFonts w:ascii="Times New Roman" w:hAnsi="Times New Roman" w:cs="Times New Roman"/>
                <w:sz w:val="24"/>
                <w:szCs w:val="24"/>
                <w:lang w:val="kk-KZ"/>
              </w:rPr>
              <w:t xml:space="preserve">) көркем әдебиет; </w:t>
            </w:r>
            <w:r w:rsidRPr="006F4EC8">
              <w:rPr>
                <w:rFonts w:ascii="Times New Roman" w:hAnsi="Times New Roman" w:cs="Times New Roman"/>
                <w:sz w:val="24"/>
                <w:szCs w:val="24"/>
                <w:lang w:val="kk-KZ"/>
              </w:rPr>
              <w:t>4</w:t>
            </w:r>
            <w:r w:rsidR="00276DBB" w:rsidRPr="006F4EC8">
              <w:rPr>
                <w:rFonts w:ascii="Times New Roman" w:hAnsi="Times New Roman" w:cs="Times New Roman"/>
                <w:sz w:val="24"/>
                <w:szCs w:val="24"/>
                <w:lang w:val="kk-KZ"/>
              </w:rPr>
              <w:t xml:space="preserve">) сауат ашу негіздері; </w:t>
            </w:r>
            <w:r w:rsidRPr="006F4EC8">
              <w:rPr>
                <w:rFonts w:ascii="Times New Roman" w:hAnsi="Times New Roman" w:cs="Times New Roman"/>
                <w:sz w:val="24"/>
                <w:szCs w:val="24"/>
                <w:lang w:val="kk-KZ"/>
              </w:rPr>
              <w:t>5</w:t>
            </w:r>
            <w:r w:rsidR="00276DBB" w:rsidRPr="006F4EC8">
              <w:rPr>
                <w:rFonts w:ascii="Times New Roman" w:hAnsi="Times New Roman" w:cs="Times New Roman"/>
                <w:sz w:val="24"/>
                <w:szCs w:val="24"/>
                <w:lang w:val="kk-KZ"/>
              </w:rPr>
              <w:t>) сенсорика;</w:t>
            </w:r>
          </w:p>
          <w:p w:rsidR="00167814" w:rsidRPr="006F4EC8" w:rsidRDefault="00276DBB">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7045F5" w:rsidRPr="006F4EC8">
              <w:rPr>
                <w:rFonts w:ascii="Times New Roman" w:hAnsi="Times New Roman" w:cs="Times New Roman"/>
                <w:sz w:val="24"/>
                <w:szCs w:val="24"/>
                <w:lang w:val="kk-KZ"/>
              </w:rPr>
              <w:t>6</w:t>
            </w:r>
            <w:r w:rsidRPr="006F4EC8">
              <w:rPr>
                <w:rFonts w:ascii="Times New Roman" w:hAnsi="Times New Roman" w:cs="Times New Roman"/>
                <w:sz w:val="24"/>
                <w:szCs w:val="24"/>
                <w:lang w:val="kk-KZ"/>
              </w:rPr>
              <w:t xml:space="preserve">) математика негіздері; </w:t>
            </w:r>
            <w:r w:rsidR="007045F5" w:rsidRPr="006F4EC8">
              <w:rPr>
                <w:rFonts w:ascii="Times New Roman" w:hAnsi="Times New Roman" w:cs="Times New Roman"/>
                <w:sz w:val="24"/>
                <w:szCs w:val="24"/>
                <w:lang w:val="kk-KZ"/>
              </w:rPr>
              <w:t>7</w:t>
            </w:r>
            <w:r w:rsidRPr="006F4EC8">
              <w:rPr>
                <w:rFonts w:ascii="Times New Roman" w:hAnsi="Times New Roman" w:cs="Times New Roman"/>
                <w:sz w:val="24"/>
                <w:szCs w:val="24"/>
                <w:lang w:val="kk-KZ"/>
              </w:rPr>
              <w:t xml:space="preserve">) құрастыру; </w:t>
            </w:r>
            <w:r w:rsidR="007045F5" w:rsidRPr="006F4EC8">
              <w:rPr>
                <w:rFonts w:ascii="Times New Roman" w:hAnsi="Times New Roman" w:cs="Times New Roman"/>
                <w:sz w:val="24"/>
                <w:szCs w:val="24"/>
                <w:lang w:val="kk-KZ"/>
              </w:rPr>
              <w:t>8</w:t>
            </w:r>
            <w:r w:rsidRPr="006F4EC8">
              <w:rPr>
                <w:rFonts w:ascii="Times New Roman" w:hAnsi="Times New Roman" w:cs="Times New Roman"/>
                <w:sz w:val="24"/>
                <w:szCs w:val="24"/>
                <w:lang w:val="kk-KZ"/>
              </w:rPr>
              <w:t xml:space="preserve">) қоршаған ортамен таныстыру; </w:t>
            </w:r>
            <w:r w:rsidR="007045F5" w:rsidRPr="006F4EC8">
              <w:rPr>
                <w:rFonts w:ascii="Times New Roman" w:hAnsi="Times New Roman" w:cs="Times New Roman"/>
                <w:sz w:val="24"/>
                <w:szCs w:val="24"/>
                <w:lang w:val="kk-KZ"/>
              </w:rPr>
              <w:t>9</w:t>
            </w:r>
            <w:r w:rsidRPr="006F4EC8">
              <w:rPr>
                <w:rFonts w:ascii="Times New Roman" w:hAnsi="Times New Roman" w:cs="Times New Roman"/>
                <w:sz w:val="24"/>
                <w:szCs w:val="24"/>
                <w:lang w:val="kk-KZ"/>
              </w:rPr>
              <w:t>) сурет салу; 1</w:t>
            </w:r>
            <w:r w:rsidR="007045F5" w:rsidRPr="006F4EC8">
              <w:rPr>
                <w:rFonts w:ascii="Times New Roman" w:hAnsi="Times New Roman" w:cs="Times New Roman"/>
                <w:sz w:val="24"/>
                <w:szCs w:val="24"/>
                <w:lang w:val="kk-KZ"/>
              </w:rPr>
              <w:t>0</w:t>
            </w:r>
            <w:r w:rsidRPr="006F4EC8">
              <w:rPr>
                <w:rFonts w:ascii="Times New Roman" w:hAnsi="Times New Roman" w:cs="Times New Roman"/>
                <w:sz w:val="24"/>
                <w:szCs w:val="24"/>
                <w:lang w:val="kk-KZ"/>
              </w:rPr>
              <w:t>) мүсіндеу; 1</w:t>
            </w:r>
            <w:r w:rsidR="007045F5" w:rsidRPr="006F4EC8">
              <w:rPr>
                <w:rFonts w:ascii="Times New Roman" w:hAnsi="Times New Roman" w:cs="Times New Roman"/>
                <w:sz w:val="24"/>
                <w:szCs w:val="24"/>
                <w:lang w:val="kk-KZ"/>
              </w:rPr>
              <w:t>1</w:t>
            </w:r>
            <w:r w:rsidRPr="006F4EC8">
              <w:rPr>
                <w:rFonts w:ascii="Times New Roman" w:hAnsi="Times New Roman" w:cs="Times New Roman"/>
                <w:sz w:val="24"/>
                <w:szCs w:val="24"/>
                <w:lang w:val="kk-KZ"/>
              </w:rPr>
              <w:t>) жапсыру; 1</w:t>
            </w:r>
            <w:r w:rsidR="007045F5" w:rsidRPr="006F4EC8">
              <w:rPr>
                <w:rFonts w:ascii="Times New Roman" w:hAnsi="Times New Roman" w:cs="Times New Roman"/>
                <w:sz w:val="24"/>
                <w:szCs w:val="24"/>
                <w:lang w:val="kk-KZ"/>
              </w:rPr>
              <w:t>2</w:t>
            </w:r>
            <w:r w:rsidRPr="006F4EC8">
              <w:rPr>
                <w:rFonts w:ascii="Times New Roman" w:hAnsi="Times New Roman" w:cs="Times New Roman"/>
                <w:sz w:val="24"/>
                <w:szCs w:val="24"/>
                <w:lang w:val="kk-KZ"/>
              </w:rPr>
              <w:t xml:space="preserve">) музыка бойынша ұйымдастырылған іс-әрекет арқылы күні бойы іске асырылатын тәрбиелеу- білім беру процесінің күтілетін нәтижелер болып табылады. Мониторинг нәтижелерін алу әдістері: - </w:t>
            </w:r>
          </w:p>
          <w:p w:rsidR="007045F5"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7045F5" w:rsidRPr="006F4EC8">
              <w:rPr>
                <w:rFonts w:ascii="Times New Roman" w:hAnsi="Times New Roman" w:cs="Times New Roman"/>
                <w:sz w:val="24"/>
                <w:szCs w:val="24"/>
                <w:lang w:val="kk-KZ"/>
              </w:rPr>
              <w:t>балаларды ұйымдастырылған іс-әрекеттер мен ойындар кезінде бақылау;</w:t>
            </w:r>
            <w:r w:rsidR="007045F5" w:rsidRPr="006F4EC8">
              <w:rPr>
                <w:rFonts w:ascii="Times New Roman" w:hAnsi="Times New Roman" w:cs="Times New Roman"/>
                <w:sz w:val="24"/>
                <w:szCs w:val="24"/>
                <w:lang w:val="kk-KZ"/>
              </w:rPr>
              <w:t xml:space="preserve">       </w:t>
            </w:r>
          </w:p>
          <w:p w:rsidR="007045F5" w:rsidRPr="006F4EC8" w:rsidRDefault="007045F5" w:rsidP="007045F5">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 әңгімелесу; - балалардың салған суреттерін, қолдан жасаған бұйымдарын талдау және басқалар. Жетекші әдіс – бақылау, ол балаға табиғи жағдаятта, күнделікті өмірде жүргізіледі. Мониторинг жылына 3 рет: - бастапқы – қыркүйекте; - аралық – қаңтарда; -</w:t>
            </w:r>
            <w:r w:rsidRPr="006F4EC8">
              <w:rPr>
                <w:rFonts w:ascii="Times New Roman" w:hAnsi="Times New Roman" w:cs="Times New Roman"/>
                <w:sz w:val="24"/>
                <w:szCs w:val="24"/>
                <w:lang w:val="kk-KZ"/>
              </w:rPr>
              <w:t xml:space="preserve"> қорытынды – мамырда жүргізілді.</w:t>
            </w:r>
          </w:p>
          <w:p w:rsidR="007045F5" w:rsidRPr="006F4EC8" w:rsidRDefault="007045F5" w:rsidP="007045F5">
            <w:pPr>
              <w:rPr>
                <w:rFonts w:ascii="Times New Roman" w:hAnsi="Times New Roman" w:cs="Times New Roman"/>
                <w:sz w:val="24"/>
                <w:szCs w:val="24"/>
                <w:lang w:val="kk-KZ"/>
              </w:rPr>
            </w:pPr>
            <w:r w:rsidRPr="006F4EC8">
              <w:rPr>
                <w:rFonts w:ascii="Times New Roman" w:hAnsi="Times New Roman" w:cs="Times New Roman"/>
                <w:sz w:val="24"/>
                <w:szCs w:val="24"/>
                <w:lang w:val="kk-KZ"/>
              </w:rPr>
              <w:t>Оқу жылының басында бір рет баланың оқу жылына арналған жеке даму картасын әзірленеді және диагностиканың (бастапқы, аралық, қорытынды нәтижелері бойынша жеке да</w:t>
            </w:r>
            <w:r w:rsidRPr="006F4EC8">
              <w:rPr>
                <w:rFonts w:ascii="Times New Roman" w:hAnsi="Times New Roman" w:cs="Times New Roman"/>
                <w:sz w:val="24"/>
                <w:szCs w:val="24"/>
                <w:lang w:val="kk-KZ"/>
              </w:rPr>
              <w:t>му картасына өзгерістер енгізіл</w:t>
            </w:r>
            <w:r w:rsidRPr="006F4EC8">
              <w:rPr>
                <w:rFonts w:ascii="Times New Roman" w:hAnsi="Times New Roman" w:cs="Times New Roman"/>
                <w:sz w:val="24"/>
                <w:szCs w:val="24"/>
                <w:lang w:val="kk-KZ"/>
              </w:rPr>
              <w:t>ді. Топтың мониторингінен алынған деректер негізінде оқу жылына Бал</w:t>
            </w:r>
            <w:r w:rsidRPr="006F4EC8">
              <w:rPr>
                <w:rFonts w:ascii="Times New Roman" w:hAnsi="Times New Roman" w:cs="Times New Roman"/>
                <w:sz w:val="24"/>
                <w:szCs w:val="24"/>
                <w:lang w:val="kk-KZ"/>
              </w:rPr>
              <w:t xml:space="preserve">аның </w:t>
            </w:r>
            <w:r w:rsidRPr="006F4EC8">
              <w:rPr>
                <w:rFonts w:ascii="Times New Roman" w:hAnsi="Times New Roman" w:cs="Times New Roman"/>
                <w:sz w:val="24"/>
                <w:szCs w:val="24"/>
                <w:lang w:val="kk-KZ"/>
              </w:rPr>
              <w:lastRenderedPageBreak/>
              <w:t>жеке даму картасы толтырыл</w:t>
            </w:r>
            <w:r w:rsidRPr="006F4EC8">
              <w:rPr>
                <w:rFonts w:ascii="Times New Roman" w:hAnsi="Times New Roman" w:cs="Times New Roman"/>
                <w:sz w:val="24"/>
                <w:szCs w:val="24"/>
                <w:lang w:val="kk-KZ"/>
              </w:rPr>
              <w:t>ды. Баланың жеке дамыту картасын толтыру кезінде педагог кестеге дамытушы немесе түзету шараларын, қажет болған жағдайда бақылау нәтижелері бойынша іс-шаралардың екі түрін енгізеді. Бастапқы бақылау нәтижесіндегі шаралар (дамытушы, түзету) қазан</w:t>
            </w:r>
            <w:r w:rsidRPr="006F4EC8">
              <w:rPr>
                <w:rFonts w:ascii="Times New Roman" w:hAnsi="Times New Roman" w:cs="Times New Roman"/>
                <w:sz w:val="24"/>
                <w:szCs w:val="24"/>
                <w:lang w:val="kk-KZ"/>
              </w:rPr>
              <w:t xml:space="preserve">, </w:t>
            </w:r>
            <w:r w:rsidRPr="006F4EC8">
              <w:rPr>
                <w:rFonts w:ascii="Times New Roman" w:hAnsi="Times New Roman" w:cs="Times New Roman"/>
                <w:sz w:val="24"/>
                <w:szCs w:val="24"/>
                <w:lang w:val="kk-KZ"/>
              </w:rPr>
              <w:t>желтоқсан, аралық бақылау нәтижесіндегі шаралар ақпан-сәуір, қорытынды бақылау нәтижесіндегі шаралар маусым-шілде айларында жүргізіледі.</w:t>
            </w: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w:t>
            </w:r>
            <w:r w:rsidR="007045F5" w:rsidRPr="006F4EC8">
              <w:rPr>
                <w:rFonts w:ascii="Times New Roman" w:hAnsi="Times New Roman" w:cs="Times New Roman"/>
                <w:sz w:val="24"/>
                <w:szCs w:val="24"/>
                <w:lang w:val="kk-KZ"/>
              </w:rPr>
              <w:t>Б</w:t>
            </w:r>
            <w:r w:rsidRPr="006F4EC8">
              <w:rPr>
                <w:rFonts w:ascii="Times New Roman" w:hAnsi="Times New Roman" w:cs="Times New Roman"/>
                <w:sz w:val="24"/>
                <w:szCs w:val="24"/>
                <w:lang w:val="kk-KZ"/>
              </w:rPr>
              <w:t>алалардың даму деңгейін бақылау 3 деңгейдің болуын болжайды:</w:t>
            </w:r>
          </w:p>
          <w:p w:rsidR="00167814" w:rsidRPr="006F4EC8" w:rsidRDefault="00A76757">
            <w:pPr>
              <w:rPr>
                <w:rFonts w:ascii="Times New Roman" w:hAnsi="Times New Roman" w:cs="Times New Roman"/>
                <w:sz w:val="24"/>
                <w:szCs w:val="24"/>
                <w:lang w:val="ru-RU"/>
              </w:rPr>
            </w:pPr>
            <w:r w:rsidRPr="006F4EC8">
              <w:rPr>
                <w:rFonts w:ascii="Times New Roman" w:hAnsi="Times New Roman" w:cs="Times New Roman"/>
                <w:sz w:val="24"/>
                <w:szCs w:val="24"/>
                <w:lang w:val="ru-RU"/>
              </w:rPr>
              <w:t>1-деңгей – бала белгілі бі</w:t>
            </w:r>
            <w:proofErr w:type="gramStart"/>
            <w:r w:rsidRPr="006F4EC8">
              <w:rPr>
                <w:rFonts w:ascii="Times New Roman" w:hAnsi="Times New Roman" w:cs="Times New Roman"/>
                <w:sz w:val="24"/>
                <w:szCs w:val="24"/>
                <w:lang w:val="ru-RU"/>
              </w:rPr>
              <w:t>р</w:t>
            </w:r>
            <w:proofErr w:type="gramEnd"/>
            <w:r w:rsidRPr="006F4EC8">
              <w:rPr>
                <w:rFonts w:ascii="Times New Roman" w:hAnsi="Times New Roman" w:cs="Times New Roman"/>
                <w:sz w:val="24"/>
                <w:szCs w:val="24"/>
                <w:lang w:val="ru-RU"/>
              </w:rPr>
              <w:t xml:space="preserve"> әрекеттер мен білімді қайта шығарады;</w:t>
            </w:r>
          </w:p>
          <w:p w:rsidR="00167814" w:rsidRPr="006F4EC8" w:rsidRDefault="00A76757">
            <w:pPr>
              <w:rPr>
                <w:rFonts w:ascii="Times New Roman" w:hAnsi="Times New Roman" w:cs="Times New Roman"/>
                <w:sz w:val="24"/>
                <w:szCs w:val="24"/>
                <w:lang w:val="ru-RU"/>
              </w:rPr>
            </w:pPr>
            <w:r w:rsidRPr="006F4EC8">
              <w:rPr>
                <w:rFonts w:ascii="Times New Roman" w:hAnsi="Times New Roman" w:cs="Times New Roman"/>
                <w:sz w:val="24"/>
                <w:szCs w:val="24"/>
                <w:lang w:val="ru-RU"/>
              </w:rPr>
              <w:t>2-деңгей – бала не істеп жатқанын түсінеді және белгілі бі</w:t>
            </w:r>
            <w:proofErr w:type="gramStart"/>
            <w:r w:rsidRPr="006F4EC8">
              <w:rPr>
                <w:rFonts w:ascii="Times New Roman" w:hAnsi="Times New Roman" w:cs="Times New Roman"/>
                <w:sz w:val="24"/>
                <w:szCs w:val="24"/>
                <w:lang w:val="ru-RU"/>
              </w:rPr>
              <w:t>р</w:t>
            </w:r>
            <w:proofErr w:type="gramEnd"/>
            <w:r w:rsidRPr="006F4EC8">
              <w:rPr>
                <w:rFonts w:ascii="Times New Roman" w:hAnsi="Times New Roman" w:cs="Times New Roman"/>
                <w:sz w:val="24"/>
                <w:szCs w:val="24"/>
                <w:lang w:val="ru-RU"/>
              </w:rPr>
              <w:t xml:space="preserve"> білімге ие болады;</w:t>
            </w:r>
          </w:p>
          <w:p w:rsidR="00167814" w:rsidRPr="006F4EC8" w:rsidRDefault="00A76757">
            <w:pPr>
              <w:rPr>
                <w:rFonts w:ascii="Times New Roman" w:hAnsi="Times New Roman" w:cs="Times New Roman"/>
                <w:sz w:val="24"/>
                <w:szCs w:val="24"/>
                <w:lang w:val="ru-RU"/>
              </w:rPr>
            </w:pPr>
            <w:r w:rsidRPr="006F4EC8">
              <w:rPr>
                <w:rFonts w:ascii="Times New Roman" w:hAnsi="Times New Roman" w:cs="Times New Roman"/>
                <w:sz w:val="24"/>
                <w:szCs w:val="24"/>
                <w:lang w:val="ru-RU"/>
              </w:rPr>
              <w:t>3-деңгей – бала өз білгенін және істей алатынын қолданады, бі</w:t>
            </w:r>
            <w:proofErr w:type="gramStart"/>
            <w:r w:rsidRPr="006F4EC8">
              <w:rPr>
                <w:rFonts w:ascii="Times New Roman" w:hAnsi="Times New Roman" w:cs="Times New Roman"/>
                <w:sz w:val="24"/>
                <w:szCs w:val="24"/>
                <w:lang w:val="ru-RU"/>
              </w:rPr>
              <w:t>л</w:t>
            </w:r>
            <w:proofErr w:type="gramEnd"/>
            <w:r w:rsidRPr="006F4EC8">
              <w:rPr>
                <w:rFonts w:ascii="Times New Roman" w:hAnsi="Times New Roman" w:cs="Times New Roman"/>
                <w:sz w:val="24"/>
                <w:szCs w:val="24"/>
                <w:lang w:val="ru-RU"/>
              </w:rPr>
              <w:t>імді өз бетінше және шығармашылықпен пайдаланады.</w:t>
            </w:r>
          </w:p>
          <w:p w:rsidR="00167814" w:rsidRPr="006F4EC8" w:rsidRDefault="00167814">
            <w:pPr>
              <w:rPr>
                <w:rFonts w:ascii="Times New Roman" w:hAnsi="Times New Roman" w:cs="Times New Roman"/>
                <w:sz w:val="24"/>
                <w:szCs w:val="24"/>
                <w:lang w:val="ru-RU"/>
              </w:rPr>
            </w:pPr>
          </w:p>
          <w:p w:rsidR="00167814" w:rsidRPr="006F4EC8" w:rsidRDefault="00A76757" w:rsidP="006F4EC8">
            <w:pPr>
              <w:ind w:firstLineChars="600" w:firstLine="1440"/>
              <w:rPr>
                <w:rFonts w:ascii="Times New Roman" w:hAnsi="Times New Roman" w:cs="Times New Roman"/>
                <w:sz w:val="24"/>
                <w:szCs w:val="24"/>
                <w:lang w:val="ru-RU"/>
              </w:rPr>
            </w:pPr>
            <w:r w:rsidRPr="006F4EC8">
              <w:rPr>
                <w:rFonts w:ascii="Times New Roman" w:hAnsi="Times New Roman" w:cs="Times New Roman"/>
                <w:sz w:val="24"/>
                <w:szCs w:val="24"/>
                <w:lang w:val="ru-RU"/>
              </w:rPr>
              <w:t>Мектепке дейінгі сыныптағы алғашқы диагностиканың нәтижелері:</w:t>
            </w:r>
          </w:p>
          <w:p w:rsidR="007045F5" w:rsidRPr="006F4EC8" w:rsidRDefault="007045F5" w:rsidP="006F4EC8">
            <w:pPr>
              <w:ind w:firstLineChars="600" w:firstLine="1440"/>
              <w:rPr>
                <w:rFonts w:ascii="Times New Roman" w:hAnsi="Times New Roman" w:cs="Times New Roman"/>
                <w:sz w:val="24"/>
                <w:szCs w:val="24"/>
                <w:lang w:val="ru-RU"/>
              </w:rPr>
            </w:pPr>
          </w:p>
          <w:tbl>
            <w:tblPr>
              <w:tblW w:w="9823" w:type="dxa"/>
              <w:tblInd w:w="635" w:type="dxa"/>
              <w:tblLayout w:type="fixed"/>
              <w:tblCellMar>
                <w:top w:w="10" w:type="dxa"/>
                <w:left w:w="104" w:type="dxa"/>
                <w:right w:w="6" w:type="dxa"/>
              </w:tblCellMar>
              <w:tblLook w:val="04A0" w:firstRow="1" w:lastRow="0" w:firstColumn="1" w:lastColumn="0" w:noHBand="0" w:noVBand="1"/>
            </w:tblPr>
            <w:tblGrid>
              <w:gridCol w:w="1934"/>
              <w:gridCol w:w="1345"/>
              <w:gridCol w:w="1456"/>
              <w:gridCol w:w="700"/>
              <w:gridCol w:w="1480"/>
              <w:gridCol w:w="704"/>
              <w:gridCol w:w="1360"/>
              <w:gridCol w:w="844"/>
            </w:tblGrid>
            <w:tr w:rsidR="00167814" w:rsidRPr="006F4EC8">
              <w:trPr>
                <w:trHeight w:val="974"/>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Оку жылы </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Балалар саны </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Төмен деңгей </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both"/>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Орташа деңгей</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Жоғары</w:t>
                  </w:r>
                </w:p>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деңгей</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r>
            <w:tr w:rsidR="00167814" w:rsidRPr="006F4EC8">
              <w:trPr>
                <w:trHeight w:val="655"/>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2021-2022</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6</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ru-RU"/>
                    </w:rPr>
                  </w:pP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4</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66</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33</w:t>
                  </w:r>
                </w:p>
              </w:tc>
            </w:tr>
            <w:tr w:rsidR="00167814" w:rsidRPr="006F4EC8">
              <w:trPr>
                <w:trHeight w:val="332"/>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2022-2023</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ru-RU"/>
                    </w:rPr>
                  </w:pP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50</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ru-RU"/>
                    </w:rPr>
                  </w:pP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r>
          </w:tbl>
          <w:p w:rsidR="00167814" w:rsidRPr="006F4EC8" w:rsidRDefault="00167814">
            <w:pPr>
              <w:rPr>
                <w:rFonts w:ascii="Times New Roman" w:hAnsi="Times New Roman" w:cs="Times New Roman"/>
                <w:sz w:val="24"/>
                <w:szCs w:val="24"/>
                <w:lang w:val="ru-RU"/>
              </w:rPr>
            </w:pPr>
          </w:p>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ru-RU"/>
              </w:rPr>
              <w:t xml:space="preserve"> </w:t>
            </w:r>
            <w:r w:rsidRPr="006F4EC8">
              <w:rPr>
                <w:rFonts w:ascii="Times New Roman" w:hAnsi="Times New Roman" w:cs="Times New Roman"/>
                <w:sz w:val="24"/>
                <w:szCs w:val="24"/>
                <w:lang w:val="kk-KZ"/>
              </w:rPr>
              <w:t xml:space="preserve">         </w:t>
            </w:r>
          </w:p>
          <w:p w:rsidR="00167814" w:rsidRPr="006F4EC8" w:rsidRDefault="00A76757" w:rsidP="006F4EC8">
            <w:pPr>
              <w:ind w:firstLineChars="300" w:firstLine="720"/>
              <w:rPr>
                <w:rFonts w:ascii="Times New Roman" w:hAnsi="Times New Roman" w:cs="Times New Roman"/>
                <w:sz w:val="24"/>
                <w:szCs w:val="24"/>
                <w:lang w:val="ru-RU"/>
              </w:rPr>
            </w:pPr>
            <w:r w:rsidRPr="006F4EC8">
              <w:rPr>
                <w:rFonts w:ascii="Times New Roman" w:hAnsi="Times New Roman" w:cs="Times New Roman"/>
                <w:sz w:val="24"/>
                <w:szCs w:val="24"/>
                <w:lang w:val="ru-RU"/>
              </w:rPr>
              <w:t>Мектепке дейінгі сыныптағы қорытынды диагностиканың нәтижелері:</w:t>
            </w:r>
          </w:p>
          <w:tbl>
            <w:tblPr>
              <w:tblW w:w="9823" w:type="dxa"/>
              <w:tblInd w:w="635" w:type="dxa"/>
              <w:tblLayout w:type="fixed"/>
              <w:tblCellMar>
                <w:top w:w="10" w:type="dxa"/>
                <w:left w:w="104" w:type="dxa"/>
                <w:right w:w="6" w:type="dxa"/>
              </w:tblCellMar>
              <w:tblLook w:val="04A0" w:firstRow="1" w:lastRow="0" w:firstColumn="1" w:lastColumn="0" w:noHBand="0" w:noVBand="1"/>
            </w:tblPr>
            <w:tblGrid>
              <w:gridCol w:w="1934"/>
              <w:gridCol w:w="1345"/>
              <w:gridCol w:w="1456"/>
              <w:gridCol w:w="700"/>
              <w:gridCol w:w="1480"/>
              <w:gridCol w:w="704"/>
              <w:gridCol w:w="1360"/>
              <w:gridCol w:w="844"/>
            </w:tblGrid>
            <w:tr w:rsidR="00167814" w:rsidRPr="006F4EC8">
              <w:trPr>
                <w:trHeight w:val="974"/>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Оку жылы </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Балалар саны </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Төмен деңгей </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both"/>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Орташа деңгей</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Жоғары</w:t>
                  </w:r>
                </w:p>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деңгей</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r>
            <w:tr w:rsidR="00167814" w:rsidRPr="006F4EC8">
              <w:trPr>
                <w:trHeight w:val="655"/>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2021-2022</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6</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ru-RU"/>
                    </w:rPr>
                  </w:pP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4</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66</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33</w:t>
                  </w:r>
                </w:p>
              </w:tc>
            </w:tr>
            <w:tr w:rsidR="00167814" w:rsidRPr="006F4EC8">
              <w:trPr>
                <w:trHeight w:val="332"/>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2022-2023</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ru-RU"/>
                    </w:rPr>
                  </w:pP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1</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33</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66</w:t>
                  </w:r>
                </w:p>
              </w:tc>
            </w:tr>
          </w:tbl>
          <w:p w:rsidR="00167814" w:rsidRPr="006F4EC8" w:rsidRDefault="00A76757" w:rsidP="006F4EC8">
            <w:pPr>
              <w:ind w:firstLineChars="400" w:firstLine="960"/>
              <w:rPr>
                <w:rFonts w:ascii="Times New Roman" w:hAnsi="Times New Roman" w:cs="Times New Roman"/>
                <w:sz w:val="24"/>
                <w:szCs w:val="24"/>
                <w:lang w:val="ru-RU"/>
              </w:rPr>
            </w:pPr>
            <w:r w:rsidRPr="006F4EC8">
              <w:rPr>
                <w:rFonts w:ascii="Times New Roman" w:hAnsi="Times New Roman" w:cs="Times New Roman"/>
                <w:sz w:val="24"/>
                <w:szCs w:val="24"/>
                <w:lang w:val="ru-RU"/>
              </w:rPr>
              <w:t>«</w:t>
            </w:r>
            <w:r w:rsidRPr="006F4EC8">
              <w:rPr>
                <w:rFonts w:ascii="Times New Roman" w:hAnsi="Times New Roman" w:cs="Times New Roman"/>
                <w:sz w:val="24"/>
                <w:szCs w:val="24"/>
                <w:lang w:val="kk-KZ"/>
              </w:rPr>
              <w:t xml:space="preserve">Балапан </w:t>
            </w:r>
            <w:r w:rsidRPr="006F4EC8">
              <w:rPr>
                <w:rFonts w:ascii="Times New Roman" w:hAnsi="Times New Roman" w:cs="Times New Roman"/>
                <w:sz w:val="24"/>
                <w:szCs w:val="24"/>
                <w:lang w:val="ru-RU"/>
              </w:rPr>
              <w:t>»</w:t>
            </w:r>
            <w:proofErr w:type="gramStart"/>
            <w:r w:rsidRPr="006F4EC8">
              <w:rPr>
                <w:rFonts w:ascii="Times New Roman" w:hAnsi="Times New Roman" w:cs="Times New Roman"/>
                <w:sz w:val="24"/>
                <w:szCs w:val="24"/>
                <w:lang w:val="ru-RU"/>
              </w:rPr>
              <w:t>ша</w:t>
            </w:r>
            <w:proofErr w:type="gramEnd"/>
            <w:r w:rsidRPr="006F4EC8">
              <w:rPr>
                <w:rFonts w:ascii="Times New Roman" w:hAnsi="Times New Roman" w:cs="Times New Roman"/>
                <w:sz w:val="24"/>
                <w:szCs w:val="24"/>
                <w:lang w:val="ru-RU"/>
              </w:rPr>
              <w:t xml:space="preserve">ғын орталығында </w:t>
            </w:r>
            <w:r w:rsidRPr="006F4EC8">
              <w:rPr>
                <w:rFonts w:ascii="Times New Roman" w:hAnsi="Times New Roman" w:cs="Times New Roman"/>
                <w:sz w:val="24"/>
                <w:szCs w:val="24"/>
                <w:lang w:val="kk-KZ"/>
              </w:rPr>
              <w:t>бастапқы</w:t>
            </w:r>
            <w:r w:rsidRPr="006F4EC8">
              <w:rPr>
                <w:rFonts w:ascii="Times New Roman" w:hAnsi="Times New Roman" w:cs="Times New Roman"/>
                <w:sz w:val="24"/>
                <w:szCs w:val="24"/>
                <w:lang w:val="ru-RU"/>
              </w:rPr>
              <w:t xml:space="preserve"> диагностиканың нәтижелері</w:t>
            </w:r>
          </w:p>
          <w:tbl>
            <w:tblPr>
              <w:tblW w:w="9823" w:type="dxa"/>
              <w:tblInd w:w="635" w:type="dxa"/>
              <w:tblLayout w:type="fixed"/>
              <w:tblCellMar>
                <w:top w:w="10" w:type="dxa"/>
                <w:left w:w="104" w:type="dxa"/>
                <w:right w:w="6" w:type="dxa"/>
              </w:tblCellMar>
              <w:tblLook w:val="04A0" w:firstRow="1" w:lastRow="0" w:firstColumn="1" w:lastColumn="0" w:noHBand="0" w:noVBand="1"/>
            </w:tblPr>
            <w:tblGrid>
              <w:gridCol w:w="1934"/>
              <w:gridCol w:w="1345"/>
              <w:gridCol w:w="1456"/>
              <w:gridCol w:w="700"/>
              <w:gridCol w:w="1480"/>
              <w:gridCol w:w="704"/>
              <w:gridCol w:w="1360"/>
              <w:gridCol w:w="844"/>
            </w:tblGrid>
            <w:tr w:rsidR="00167814" w:rsidRPr="006F4EC8">
              <w:trPr>
                <w:trHeight w:val="974"/>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Оку жылы </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Балалар саны </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Төмен деңгей </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both"/>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Орташа деңгей</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Жоғары</w:t>
                  </w:r>
                </w:p>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деңгей</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w:t>
                  </w:r>
                </w:p>
              </w:tc>
            </w:tr>
            <w:tr w:rsidR="00167814" w:rsidRPr="006F4EC8">
              <w:trPr>
                <w:trHeight w:val="655"/>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lastRenderedPageBreak/>
                    <w:t>2021-2022</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7</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4</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57</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42</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kk-KZ"/>
                    </w:rPr>
                  </w:pP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r>
            <w:tr w:rsidR="00167814" w:rsidRPr="006F4EC8">
              <w:trPr>
                <w:trHeight w:val="332"/>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ru-RU"/>
                    </w:rPr>
                  </w:pPr>
                  <w:r w:rsidRPr="006F4EC8">
                    <w:rPr>
                      <w:rFonts w:ascii="Times New Roman" w:hAnsi="Times New Roman" w:cs="Times New Roman"/>
                      <w:b/>
                      <w:color w:val="000000" w:themeColor="text1"/>
                      <w:sz w:val="24"/>
                      <w:szCs w:val="24"/>
                      <w:lang w:val="ru-RU"/>
                    </w:rPr>
                    <w:t>2022-2023</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10</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20</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5</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50</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lang w:val="ru-RU"/>
                    </w:rPr>
                  </w:pPr>
                </w:p>
              </w:tc>
            </w:tr>
          </w:tbl>
          <w:p w:rsidR="00167814" w:rsidRPr="006F4EC8" w:rsidRDefault="00167814" w:rsidP="006F4EC8">
            <w:pPr>
              <w:ind w:firstLineChars="400" w:firstLine="960"/>
              <w:rPr>
                <w:rFonts w:ascii="Times New Roman" w:hAnsi="Times New Roman" w:cs="Times New Roman"/>
                <w:sz w:val="24"/>
                <w:szCs w:val="24"/>
                <w:lang w:val="ru-RU"/>
              </w:rPr>
            </w:pPr>
          </w:p>
          <w:p w:rsidR="00167814" w:rsidRPr="006F4EC8" w:rsidRDefault="00A76757" w:rsidP="006F4EC8">
            <w:pPr>
              <w:ind w:firstLineChars="400" w:firstLine="960"/>
              <w:rPr>
                <w:rFonts w:ascii="Times New Roman" w:hAnsi="Times New Roman" w:cs="Times New Roman"/>
                <w:sz w:val="24"/>
                <w:szCs w:val="24"/>
                <w:lang w:val="ru-RU"/>
              </w:rPr>
            </w:pPr>
            <w:r w:rsidRPr="006F4EC8">
              <w:rPr>
                <w:rFonts w:ascii="Times New Roman" w:hAnsi="Times New Roman" w:cs="Times New Roman"/>
                <w:sz w:val="24"/>
                <w:szCs w:val="24"/>
                <w:lang w:val="ru-RU"/>
              </w:rPr>
              <w:t>«</w:t>
            </w:r>
            <w:r w:rsidRPr="006F4EC8">
              <w:rPr>
                <w:rFonts w:ascii="Times New Roman" w:hAnsi="Times New Roman" w:cs="Times New Roman"/>
                <w:sz w:val="24"/>
                <w:szCs w:val="24"/>
                <w:lang w:val="kk-KZ"/>
              </w:rPr>
              <w:t xml:space="preserve">Балапан </w:t>
            </w:r>
            <w:r w:rsidRPr="006F4EC8">
              <w:rPr>
                <w:rFonts w:ascii="Times New Roman" w:hAnsi="Times New Roman" w:cs="Times New Roman"/>
                <w:sz w:val="24"/>
                <w:szCs w:val="24"/>
                <w:lang w:val="ru-RU"/>
              </w:rPr>
              <w:t>»</w:t>
            </w:r>
            <w:proofErr w:type="gramStart"/>
            <w:r w:rsidRPr="006F4EC8">
              <w:rPr>
                <w:rFonts w:ascii="Times New Roman" w:hAnsi="Times New Roman" w:cs="Times New Roman"/>
                <w:sz w:val="24"/>
                <w:szCs w:val="24"/>
                <w:lang w:val="ru-RU"/>
              </w:rPr>
              <w:t>ша</w:t>
            </w:r>
            <w:proofErr w:type="gramEnd"/>
            <w:r w:rsidRPr="006F4EC8">
              <w:rPr>
                <w:rFonts w:ascii="Times New Roman" w:hAnsi="Times New Roman" w:cs="Times New Roman"/>
                <w:sz w:val="24"/>
                <w:szCs w:val="24"/>
                <w:lang w:val="ru-RU"/>
              </w:rPr>
              <w:t xml:space="preserve">ғын орталығында </w:t>
            </w:r>
            <w:r w:rsidRPr="006F4EC8">
              <w:rPr>
                <w:rFonts w:ascii="Times New Roman" w:hAnsi="Times New Roman" w:cs="Times New Roman"/>
                <w:sz w:val="24"/>
                <w:szCs w:val="24"/>
                <w:lang w:val="kk-KZ"/>
              </w:rPr>
              <w:t xml:space="preserve">қорытынды </w:t>
            </w:r>
            <w:r w:rsidRPr="006F4EC8">
              <w:rPr>
                <w:rFonts w:ascii="Times New Roman" w:hAnsi="Times New Roman" w:cs="Times New Roman"/>
                <w:sz w:val="24"/>
                <w:szCs w:val="24"/>
                <w:lang w:val="ru-RU"/>
              </w:rPr>
              <w:t>диагностиканың нәтижелері</w:t>
            </w:r>
          </w:p>
          <w:tbl>
            <w:tblPr>
              <w:tblW w:w="9823" w:type="dxa"/>
              <w:tblInd w:w="635" w:type="dxa"/>
              <w:tblLayout w:type="fixed"/>
              <w:tblCellMar>
                <w:top w:w="10" w:type="dxa"/>
                <w:left w:w="104" w:type="dxa"/>
                <w:right w:w="6" w:type="dxa"/>
              </w:tblCellMar>
              <w:tblLook w:val="04A0" w:firstRow="1" w:lastRow="0" w:firstColumn="1" w:lastColumn="0" w:noHBand="0" w:noVBand="1"/>
            </w:tblPr>
            <w:tblGrid>
              <w:gridCol w:w="1934"/>
              <w:gridCol w:w="1345"/>
              <w:gridCol w:w="1456"/>
              <w:gridCol w:w="700"/>
              <w:gridCol w:w="1480"/>
              <w:gridCol w:w="704"/>
              <w:gridCol w:w="1360"/>
              <w:gridCol w:w="844"/>
            </w:tblGrid>
            <w:tr w:rsidR="00167814" w:rsidRPr="006F4EC8">
              <w:trPr>
                <w:trHeight w:val="974"/>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Оку жылы </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Балалар саны </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 xml:space="preserve">Төмен деңгей </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rPr>
                  </w:pPr>
                  <w:r w:rsidRPr="006F4EC8">
                    <w:rPr>
                      <w:rFonts w:ascii="Times New Roman" w:hAnsi="Times New Roman" w:cs="Times New Roman"/>
                      <w:b/>
                      <w:color w:val="000000" w:themeColor="text1"/>
                      <w:sz w:val="24"/>
                      <w:szCs w:val="24"/>
                    </w:rPr>
                    <w:t>%</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both"/>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Орташа деңгей</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rPr>
                  </w:pPr>
                  <w:r w:rsidRPr="006F4EC8">
                    <w:rPr>
                      <w:rFonts w:ascii="Times New Roman" w:hAnsi="Times New Roman" w:cs="Times New Roman"/>
                      <w:b/>
                      <w:color w:val="000000" w:themeColor="text1"/>
                      <w:sz w:val="24"/>
                      <w:szCs w:val="24"/>
                    </w:rPr>
                    <w:t>%</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Жоғары</w:t>
                  </w:r>
                </w:p>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деңгей</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rPr>
                  </w:pPr>
                  <w:r w:rsidRPr="006F4EC8">
                    <w:rPr>
                      <w:rFonts w:ascii="Times New Roman" w:hAnsi="Times New Roman" w:cs="Times New Roman"/>
                      <w:b/>
                      <w:color w:val="000000" w:themeColor="text1"/>
                      <w:sz w:val="24"/>
                      <w:szCs w:val="24"/>
                    </w:rPr>
                    <w:t>%</w:t>
                  </w:r>
                </w:p>
              </w:tc>
            </w:tr>
            <w:tr w:rsidR="00167814" w:rsidRPr="006F4EC8">
              <w:trPr>
                <w:trHeight w:val="655"/>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rPr>
                  </w:pPr>
                  <w:r w:rsidRPr="006F4EC8">
                    <w:rPr>
                      <w:rFonts w:ascii="Times New Roman" w:hAnsi="Times New Roman" w:cs="Times New Roman"/>
                      <w:b/>
                      <w:color w:val="000000" w:themeColor="text1"/>
                      <w:sz w:val="24"/>
                      <w:szCs w:val="24"/>
                    </w:rPr>
                    <w:t>2021-2022</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7</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4</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57</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3</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42</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167814">
                  <w:pPr>
                    <w:jc w:val="center"/>
                    <w:rPr>
                      <w:rFonts w:ascii="Times New Roman" w:hAnsi="Times New Roman" w:cs="Times New Roman"/>
                      <w:b/>
                      <w:color w:val="000000" w:themeColor="text1"/>
                      <w:sz w:val="24"/>
                      <w:szCs w:val="24"/>
                      <w:lang w:val="kk-KZ"/>
                    </w:rPr>
                  </w:pP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rPr>
                  </w:pPr>
                </w:p>
              </w:tc>
            </w:tr>
            <w:tr w:rsidR="00167814" w:rsidRPr="006F4EC8">
              <w:trPr>
                <w:trHeight w:val="332"/>
              </w:trPr>
              <w:tc>
                <w:tcPr>
                  <w:tcW w:w="1934"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rPr>
                  </w:pPr>
                  <w:r w:rsidRPr="006F4EC8">
                    <w:rPr>
                      <w:rFonts w:ascii="Times New Roman" w:hAnsi="Times New Roman" w:cs="Times New Roman"/>
                      <w:b/>
                      <w:color w:val="000000" w:themeColor="text1"/>
                      <w:sz w:val="24"/>
                      <w:szCs w:val="24"/>
                    </w:rPr>
                    <w:t>2022-2023</w:t>
                  </w:r>
                </w:p>
              </w:tc>
              <w:tc>
                <w:tcPr>
                  <w:tcW w:w="1345"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10</w:t>
                  </w:r>
                </w:p>
              </w:tc>
              <w:tc>
                <w:tcPr>
                  <w:tcW w:w="1456"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w:t>
                  </w:r>
                </w:p>
              </w:tc>
              <w:tc>
                <w:tcPr>
                  <w:tcW w:w="700"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20</w:t>
                  </w:r>
                </w:p>
              </w:tc>
              <w:tc>
                <w:tcPr>
                  <w:tcW w:w="148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7</w:t>
                  </w:r>
                </w:p>
              </w:tc>
              <w:tc>
                <w:tcPr>
                  <w:tcW w:w="70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70</w:t>
                  </w:r>
                </w:p>
              </w:tc>
              <w:tc>
                <w:tcPr>
                  <w:tcW w:w="1360" w:type="dxa"/>
                  <w:tcBorders>
                    <w:top w:val="single" w:sz="4" w:space="0" w:color="000000"/>
                    <w:left w:val="single" w:sz="4" w:space="0" w:color="000000"/>
                    <w:bottom w:val="single" w:sz="4" w:space="0" w:color="000000"/>
                    <w:right w:val="single" w:sz="4" w:space="0" w:color="000000"/>
                  </w:tcBorders>
                </w:tcPr>
                <w:p w:rsidR="00167814" w:rsidRPr="006F4EC8" w:rsidRDefault="00A76757">
                  <w:pPr>
                    <w:jc w:val="center"/>
                    <w:rPr>
                      <w:rFonts w:ascii="Times New Roman" w:hAnsi="Times New Roman" w:cs="Times New Roman"/>
                      <w:b/>
                      <w:color w:val="000000" w:themeColor="text1"/>
                      <w:sz w:val="24"/>
                      <w:szCs w:val="24"/>
                      <w:lang w:val="kk-KZ"/>
                    </w:rPr>
                  </w:pPr>
                  <w:r w:rsidRPr="006F4EC8">
                    <w:rPr>
                      <w:rFonts w:ascii="Times New Roman" w:hAnsi="Times New Roman" w:cs="Times New Roman"/>
                      <w:b/>
                      <w:color w:val="000000" w:themeColor="text1"/>
                      <w:sz w:val="24"/>
                      <w:szCs w:val="24"/>
                      <w:lang w:val="kk-KZ"/>
                    </w:rPr>
                    <w:t>1</w:t>
                  </w:r>
                </w:p>
              </w:tc>
              <w:tc>
                <w:tcPr>
                  <w:tcW w:w="844" w:type="dxa"/>
                  <w:tcBorders>
                    <w:top w:val="single" w:sz="4" w:space="0" w:color="000000"/>
                    <w:left w:val="single" w:sz="4" w:space="0" w:color="000000"/>
                    <w:bottom w:val="single" w:sz="4" w:space="0" w:color="000000"/>
                    <w:right w:val="single" w:sz="4" w:space="0" w:color="000000"/>
                  </w:tcBorders>
                  <w:shd w:val="clear" w:color="auto" w:fill="808080"/>
                </w:tcPr>
                <w:p w:rsidR="00167814" w:rsidRPr="006F4EC8" w:rsidRDefault="00167814">
                  <w:pPr>
                    <w:jc w:val="center"/>
                    <w:rPr>
                      <w:rFonts w:ascii="Times New Roman" w:hAnsi="Times New Roman" w:cs="Times New Roman"/>
                      <w:b/>
                      <w:color w:val="000000" w:themeColor="text1"/>
                      <w:sz w:val="24"/>
                      <w:szCs w:val="24"/>
                    </w:rPr>
                  </w:pPr>
                </w:p>
              </w:tc>
            </w:tr>
          </w:tbl>
          <w:p w:rsidR="00167814" w:rsidRPr="006F4EC8" w:rsidRDefault="00167814" w:rsidP="006F4EC8">
            <w:pPr>
              <w:ind w:firstLineChars="400" w:firstLine="960"/>
              <w:rPr>
                <w:rFonts w:ascii="Times New Roman" w:hAnsi="Times New Roman" w:cs="Times New Roman"/>
                <w:sz w:val="24"/>
                <w:szCs w:val="24"/>
              </w:rPr>
            </w:pPr>
          </w:p>
        </w:tc>
        <w:tc>
          <w:tcPr>
            <w:tcW w:w="2184" w:type="dxa"/>
          </w:tcPr>
          <w:p w:rsidR="00A76757" w:rsidRPr="006F4EC8" w:rsidRDefault="00276DBB" w:rsidP="00A76757">
            <w:pPr>
              <w:rPr>
                <w:rFonts w:ascii="Times New Roman" w:hAnsi="Times New Roman" w:cs="Times New Roman"/>
                <w:sz w:val="24"/>
                <w:szCs w:val="24"/>
                <w:lang w:val="kk-KZ"/>
              </w:rPr>
            </w:pPr>
            <w:hyperlink r:id="rId15" w:history="1">
              <w:r w:rsidR="00A76757" w:rsidRPr="006F4EC8">
                <w:rPr>
                  <w:rStyle w:val="a3"/>
                  <w:rFonts w:ascii="Times New Roman" w:hAnsi="Times New Roman" w:cs="Times New Roman"/>
                  <w:sz w:val="24"/>
                  <w:szCs w:val="24"/>
                  <w:lang w:val="kk-KZ"/>
                </w:rPr>
                <w:t>https://drive.google.com/drive/folders/1J-fCO5c-SamvHplhCCNaqkmCVQu35Yki?usp=sharing</w:t>
              </w:r>
            </w:hyperlink>
          </w:p>
          <w:p w:rsidR="00167814" w:rsidRPr="006F4EC8" w:rsidRDefault="00167814">
            <w:pPr>
              <w:rPr>
                <w:rFonts w:ascii="Times New Roman" w:hAnsi="Times New Roman" w:cs="Times New Roman"/>
                <w:sz w:val="24"/>
                <w:szCs w:val="24"/>
                <w:lang w:val="kk-KZ"/>
              </w:rPr>
            </w:pPr>
          </w:p>
        </w:tc>
      </w:tr>
      <w:tr w:rsidR="00167814" w:rsidRPr="006F4EC8">
        <w:trPr>
          <w:trHeight w:val="222"/>
        </w:trPr>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8</w:t>
            </w:r>
          </w:p>
        </w:tc>
        <w:tc>
          <w:tcPr>
            <w:tcW w:w="2151" w:type="dxa"/>
          </w:tcPr>
          <w:p w:rsidR="00167814" w:rsidRPr="006F4EC8" w:rsidRDefault="000B56D2">
            <w:pPr>
              <w:rPr>
                <w:rFonts w:ascii="Times New Roman" w:hAnsi="Times New Roman" w:cs="Times New Roman"/>
                <w:sz w:val="24"/>
                <w:szCs w:val="24"/>
                <w:lang w:val="kk-KZ"/>
              </w:rPr>
            </w:pPr>
            <w:r w:rsidRPr="006F4EC8">
              <w:rPr>
                <w:rFonts w:ascii="Times New Roman" w:eastAsia="Arial Unicode MS" w:hAnsi="Times New Roman" w:cs="Times New Roman"/>
                <w:b/>
                <w:kern w:val="2"/>
                <w:sz w:val="24"/>
                <w:szCs w:val="24"/>
                <w:lang w:val="kk-KZ" w:eastAsia="ar-SA"/>
              </w:rPr>
              <w:t>Білім беру процесіне қатысушылардыңжәне т. б. сауалнамасы</w:t>
            </w:r>
          </w:p>
        </w:tc>
        <w:tc>
          <w:tcPr>
            <w:tcW w:w="10323" w:type="dxa"/>
          </w:tcPr>
          <w:p w:rsidR="00167814" w:rsidRPr="006F4EC8" w:rsidRDefault="000B56D2" w:rsidP="000B56D2">
            <w:pPr>
              <w:rPr>
                <w:rFonts w:ascii="Times New Roman" w:hAnsi="Times New Roman" w:cs="Times New Roman"/>
                <w:sz w:val="24"/>
                <w:szCs w:val="24"/>
                <w:lang w:val="kk-KZ"/>
              </w:rPr>
            </w:pPr>
            <w:r w:rsidRPr="006F4EC8">
              <w:rPr>
                <w:rFonts w:ascii="Times New Roman" w:hAnsi="Times New Roman" w:cs="Times New Roman"/>
                <w:kern w:val="2"/>
                <w:sz w:val="24"/>
                <w:szCs w:val="24"/>
                <w:lang w:val="kk-KZ" w:eastAsia="ar-SA"/>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r w:rsidR="00A76757" w:rsidRPr="006F4EC8">
              <w:rPr>
                <w:rFonts w:ascii="Times New Roman" w:hAnsi="Times New Roman" w:cs="Times New Roman"/>
                <w:sz w:val="24"/>
                <w:szCs w:val="24"/>
                <w:lang w:val="kk-KZ"/>
              </w:rPr>
              <w:t>Мектепке дейінгі ұйымның жұмысы уақыт талабына сай және инновациялық режимде өтуде.</w:t>
            </w:r>
          </w:p>
          <w:p w:rsidR="00167814" w:rsidRPr="006F4EC8" w:rsidRDefault="00167814">
            <w:pPr>
              <w:rPr>
                <w:rFonts w:ascii="Times New Roman" w:hAnsi="Times New Roman" w:cs="Times New Roman"/>
                <w:sz w:val="24"/>
                <w:szCs w:val="24"/>
                <w:lang w:val="kk-KZ"/>
              </w:rPr>
            </w:pPr>
          </w:p>
          <w:p w:rsidR="000B56D2" w:rsidRPr="006F4EC8" w:rsidRDefault="000B56D2">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Мектепалды даярлық сыныбының тәрбиешісі </w:t>
            </w:r>
            <w:r w:rsidR="00A76757" w:rsidRPr="006F4EC8">
              <w:rPr>
                <w:rFonts w:ascii="Times New Roman" w:hAnsi="Times New Roman" w:cs="Times New Roman"/>
                <w:sz w:val="24"/>
                <w:szCs w:val="24"/>
                <w:lang w:val="kk-KZ"/>
              </w:rPr>
              <w:t>және олардың ата-аналарына (заңды өкілдеріне) арналған онлайн сауалнама жүргізілді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Ата-аналардың сауалнама нәтижелерін талдау</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 Сіздің балаңыз балабақшаға қуана барады</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40 %                       60%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 xml:space="preserve">2. Топта баланың оқуы мен өмірі үшін қолайлы атмосфера бар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40%                        60%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3.Сіз топ тәрбиешілерінің қызметіне қанағаттанасыз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60%                        40%</w:t>
            </w:r>
          </w:p>
          <w:p w:rsidR="00167814" w:rsidRPr="006F4EC8" w:rsidRDefault="00167814">
            <w:pPr>
              <w:autoSpaceDE w:val="0"/>
              <w:autoSpaceDN w:val="0"/>
              <w:spacing w:before="48"/>
              <w:ind w:right="122"/>
              <w:rPr>
                <w:rFonts w:ascii="Times New Roman" w:hAnsi="Times New Roman" w:cs="Times New Roman"/>
                <w:sz w:val="24"/>
                <w:szCs w:val="24"/>
                <w:lang w:val="kk-KZ"/>
              </w:rPr>
            </w:pP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4. Сіз мектепке дейінгі ұйымның басқа мамандарының (музыкалық жетекші, қазақ, орыс тілі педагогы, педагог-психолог, арнайы педагог) қызметіне қанағаттанасыз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20%                       80%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5. Мұғалімдер этика нормаларын, педагогикалық әдептілік пен балалармен қарым-қатынастағы әділеттілікті сақтайды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60%                        40%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6. Сіз балаңыздың дамуын байқайсыз ба</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0%                        100%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7. Мектепке дейінгі ұйымның оқыту және тәрбие жұмысы баланы мектепке дайындауға ықпал етеді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40%                        60%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8. Балалардың тамақтануы талапқа сай және мектеп жасына дейінгі балалар үшін теңдестірілген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20%                        60%                          20%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9. Сіз балаңыздың жетістіктері мен мінез-құлқы туралы ақпараттандыру сапасына қанағаттанасыз</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40%                        60%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10. Топ ата-аналарымен мектепке дейінгі ұйым мамандары: медицина қызметкері, психолог, қазақ немесе басқа тіл мұғалімі, музыка жетекшісі және т.б. тарапынан балаңызды дамыту, </w:t>
            </w:r>
            <w:r w:rsidRPr="006F4EC8">
              <w:rPr>
                <w:rFonts w:ascii="Times New Roman" w:hAnsi="Times New Roman" w:cs="Times New Roman"/>
                <w:sz w:val="24"/>
                <w:szCs w:val="24"/>
                <w:lang w:val="kk-KZ"/>
              </w:rPr>
              <w:lastRenderedPageBreak/>
              <w:t>тәрбиелеу және оқыту мәселелерінде консультациялық көмек көрсетіледі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20%                        60%                       20%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11. Сіз балабақша жұмысын ұйымдастыруға қуаныштысыз</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20%                        80%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12. Сіз мектепке дейінгі ұйымға материалдық көмек көрсетесіз бе/</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     Толық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0%                        60%                                  20%              20%</w:t>
            </w:r>
          </w:p>
          <w:p w:rsidR="00167814" w:rsidRPr="006F4EC8" w:rsidRDefault="00A76757" w:rsidP="000B56D2">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осы жерде көрсетіңіз. Егер Сізде шағымдар болса, Сіз білім беру саласындағы сапаны қамтамасыз ету Департаментіне жүгіне аласыз немесе осында көрсетіңіз. </w:t>
            </w:r>
          </w:p>
          <w:p w:rsidR="00167814" w:rsidRPr="006F4EC8" w:rsidRDefault="00A76757">
            <w:pPr>
              <w:rPr>
                <w:rFonts w:ascii="Times New Roman" w:hAnsi="Times New Roman" w:cs="Times New Roman"/>
                <w:sz w:val="24"/>
                <w:szCs w:val="24"/>
                <w:lang w:val="kk-KZ"/>
              </w:rPr>
            </w:pPr>
            <w:r w:rsidRPr="006F4EC8">
              <w:rPr>
                <w:rFonts w:ascii="Times New Roman" w:eastAsia="Times New Roman" w:hAnsi="Times New Roman" w:cs="Times New Roman"/>
                <w:color w:val="000000"/>
                <w:sz w:val="24"/>
                <w:szCs w:val="24"/>
                <w:lang w:val="kk-KZ" w:eastAsia="ru-RU"/>
              </w:rPr>
              <w:t xml:space="preserve">                 Мектебіміз көркейе берсін   деген тпікір  жазыпты.</w:t>
            </w:r>
          </w:p>
          <w:p w:rsidR="00167814" w:rsidRPr="006F4EC8" w:rsidRDefault="00A76757" w:rsidP="000B56D2">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Ата-аналардың  шағымы жоқ. </w:t>
            </w:r>
            <w:r w:rsidRPr="006F4EC8">
              <w:rPr>
                <w:rFonts w:ascii="Times New Roman" w:hAnsi="Times New Roman" w:cs="Times New Roman"/>
                <w:color w:val="202124"/>
                <w:sz w:val="24"/>
                <w:szCs w:val="24"/>
                <w:lang w:val="kk-KZ"/>
              </w:rPr>
              <w:t>Сауалнама нәтижелері пайыздық мәнде көрсеткендей, орта есеппен 80%-дан 100%-ға дейін оң жауаптар атап өтілді, бұл мектепке дейінгі білім беру саласында көрсетілетін білім беру қызметіне қанағаттанушылықты көрсетеді.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Педагогтердің сауалнама нәтижелерін талдау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Қатысқаны- 1</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1.Мектепке дейінгі ұйымының жұмысы уақыт талаптарына сәйкес келеді, инновация режимінде өтеді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2.Педагогтерге білім беру процесіне белсенді қатысу және біліктілігін арттыру үшін жағдайлар жасалған</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0%                                    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3. Педагогтер тиімді әдістемелік көмек алады</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0%                              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4. Мұғалімдер эмоционалды-психологиялық қолдау алады</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0%                                          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5. Оқыту мен тәрбиелеудің сапалы процессін ұйымдастыру үшін жағдайлар жасалған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6.Педагогтердің біліктігін арттыру курстарын уақытылы өтуі үшін жағдайлар жасалған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0%                                        100%                                     0%</w:t>
            </w:r>
          </w:p>
          <w:p w:rsidR="00167814" w:rsidRPr="006F4EC8" w:rsidRDefault="00167814">
            <w:pPr>
              <w:pStyle w:val="a7"/>
              <w:autoSpaceDE w:val="0"/>
              <w:autoSpaceDN w:val="0"/>
              <w:spacing w:before="48"/>
              <w:ind w:left="708" w:right="122"/>
              <w:rPr>
                <w:rFonts w:ascii="Times New Roman" w:eastAsia="Times New Roman" w:hAnsi="Times New Roman" w:cs="Times New Roman"/>
                <w:sz w:val="24"/>
                <w:szCs w:val="24"/>
                <w:lang w:val="kk-KZ"/>
              </w:rPr>
            </w:pPr>
          </w:p>
          <w:p w:rsidR="00167814" w:rsidRPr="006F4EC8" w:rsidRDefault="00167814">
            <w:pPr>
              <w:pStyle w:val="a7"/>
              <w:autoSpaceDE w:val="0"/>
              <w:autoSpaceDN w:val="0"/>
              <w:spacing w:before="48"/>
              <w:ind w:left="708" w:right="122"/>
              <w:rPr>
                <w:rFonts w:ascii="Times New Roman" w:eastAsia="Times New Roman" w:hAnsi="Times New Roman" w:cs="Times New Roman"/>
                <w:sz w:val="24"/>
                <w:szCs w:val="24"/>
                <w:lang w:val="kk-KZ"/>
              </w:rPr>
            </w:pP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7.</w:t>
            </w:r>
            <w:r w:rsidRPr="006F4EC8">
              <w:rPr>
                <w:rFonts w:ascii="Times New Roman" w:hAnsi="Times New Roman" w:cs="Times New Roman"/>
                <w:sz w:val="24"/>
                <w:szCs w:val="24"/>
                <w:lang w:val="kk-KZ"/>
              </w:rPr>
              <w:t xml:space="preserve"> </w:t>
            </w:r>
            <w:r w:rsidRPr="006F4EC8">
              <w:rPr>
                <w:rFonts w:ascii="Times New Roman" w:eastAsia="Times New Roman" w:hAnsi="Times New Roman" w:cs="Times New Roman"/>
                <w:sz w:val="24"/>
                <w:szCs w:val="24"/>
                <w:lang w:val="kk-KZ"/>
              </w:rPr>
              <w:t>Еңбек жағдайлары Қазақстан Республикасы Еңбек Кодексінің талаптарына сәйкес келед</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0%                              100%                                     0%</w:t>
            </w:r>
          </w:p>
          <w:p w:rsidR="00167814" w:rsidRPr="006F4EC8" w:rsidRDefault="00167814">
            <w:pPr>
              <w:pStyle w:val="a7"/>
              <w:autoSpaceDE w:val="0"/>
              <w:autoSpaceDN w:val="0"/>
              <w:spacing w:before="48"/>
              <w:ind w:left="708" w:right="122"/>
              <w:rPr>
                <w:rFonts w:ascii="Times New Roman" w:eastAsia="Times New Roman" w:hAnsi="Times New Roman" w:cs="Times New Roman"/>
                <w:sz w:val="24"/>
                <w:szCs w:val="24"/>
                <w:lang w:val="kk-KZ"/>
              </w:rPr>
            </w:pP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8.</w:t>
            </w:r>
            <w:r w:rsidRPr="006F4EC8">
              <w:rPr>
                <w:rFonts w:ascii="Times New Roman" w:hAnsi="Times New Roman" w:cs="Times New Roman"/>
                <w:sz w:val="24"/>
                <w:szCs w:val="24"/>
                <w:lang w:val="kk-KZ"/>
              </w:rPr>
              <w:t xml:space="preserve"> </w:t>
            </w:r>
            <w:r w:rsidRPr="006F4EC8">
              <w:rPr>
                <w:rFonts w:ascii="Times New Roman" w:eastAsia="Times New Roman" w:hAnsi="Times New Roman" w:cs="Times New Roman"/>
                <w:sz w:val="24"/>
                <w:szCs w:val="24"/>
                <w:lang w:val="kk-KZ"/>
              </w:rPr>
              <w:t>Әкімшілік жұмыс стилі мұғалімдердің өзін-өзі дамытуына және өзін-өзі бекітуіне ықпал етеді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Толық келісемін                 Келісемін                       Келіспеймін</w:t>
            </w:r>
          </w:p>
          <w:p w:rsidR="00167814" w:rsidRPr="006F4EC8" w:rsidRDefault="00A76757">
            <w:pPr>
              <w:pStyle w:val="a7"/>
              <w:autoSpaceDE w:val="0"/>
              <w:autoSpaceDN w:val="0"/>
              <w:spacing w:before="48"/>
              <w:ind w:left="708" w:right="122"/>
              <w:rPr>
                <w:rFonts w:ascii="Times New Roman" w:hAnsi="Times New Roman" w:cs="Times New Roman"/>
                <w:sz w:val="24"/>
                <w:szCs w:val="24"/>
                <w:lang w:val="kk-KZ"/>
              </w:rPr>
            </w:pPr>
            <w:r w:rsidRPr="006F4EC8">
              <w:rPr>
                <w:rFonts w:ascii="Times New Roman" w:hAnsi="Times New Roman" w:cs="Times New Roman"/>
                <w:sz w:val="24"/>
                <w:szCs w:val="24"/>
                <w:lang w:val="kk-KZ"/>
              </w:rPr>
              <w:t>0%                                     100%                                     0%</w:t>
            </w:r>
          </w:p>
          <w:p w:rsidR="00167814" w:rsidRPr="006F4EC8" w:rsidRDefault="00167814">
            <w:pPr>
              <w:pStyle w:val="a7"/>
              <w:autoSpaceDE w:val="0"/>
              <w:autoSpaceDN w:val="0"/>
              <w:spacing w:before="48"/>
              <w:ind w:left="708" w:right="122"/>
              <w:rPr>
                <w:rFonts w:ascii="Times New Roman" w:eastAsia="Times New Roman" w:hAnsi="Times New Roman" w:cs="Times New Roman"/>
                <w:sz w:val="24"/>
                <w:szCs w:val="24"/>
                <w:lang w:val="kk-KZ"/>
              </w:rPr>
            </w:pP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8.Тәрбиеленушілер, ата-аналар, мұғалімдер арасындағы жанжалдардың алдын алу және шешу бойынша тиімді жұмыс жүргізілуде</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0%                                  100%                                     0%</w:t>
            </w: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9.Оқу-материалдық база тәрбиеленушілердің дамуына жағдай жасауға ықпал етеді</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0 %                                 100%                                     0%</w:t>
            </w: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10. Ұжымда қолайлы моральдық-психологиялық ахуал бар</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numPr>
                <w:ilvl w:val="0"/>
                <w:numId w:val="3"/>
              </w:num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0%                                     0%</w:t>
            </w: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11.   Тамақтану сапасы талапқа сай және мектеп жасына дейінгі балалар үшін теңдестірілге</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0 %                                         100%                                     0%</w:t>
            </w: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lastRenderedPageBreak/>
              <w:t>12.Әріптестер мейірімді және әрқашан көмектесуге дайын/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100 %                                          0%                                     0%</w:t>
            </w:r>
          </w:p>
          <w:p w:rsidR="00167814" w:rsidRPr="006F4EC8" w:rsidRDefault="00A76757">
            <w:pPr>
              <w:autoSpaceDE w:val="0"/>
              <w:autoSpaceDN w:val="0"/>
              <w:spacing w:before="48"/>
              <w:ind w:right="122"/>
              <w:rPr>
                <w:rFonts w:ascii="Times New Roman" w:eastAsia="Times New Roman" w:hAnsi="Times New Roman" w:cs="Times New Roman"/>
                <w:sz w:val="24"/>
                <w:szCs w:val="24"/>
                <w:lang w:val="kk-KZ"/>
              </w:rPr>
            </w:pPr>
            <w:r w:rsidRPr="006F4EC8">
              <w:rPr>
                <w:rFonts w:ascii="Times New Roman" w:eastAsia="Times New Roman" w:hAnsi="Times New Roman" w:cs="Times New Roman"/>
                <w:sz w:val="24"/>
                <w:szCs w:val="24"/>
                <w:lang w:val="kk-KZ"/>
              </w:rPr>
              <w:t xml:space="preserve">13.Сапалы оқыту процесін жүргізу үшін оқу-әдістемелік және техникалық құралдар базасы құрылды          </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eastAsia="Times New Roman" w:hAnsi="Times New Roman" w:cs="Times New Roman"/>
                <w:sz w:val="24"/>
                <w:szCs w:val="24"/>
                <w:lang w:val="kk-KZ"/>
              </w:rPr>
              <w:t xml:space="preserve">  </w:t>
            </w: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0%                         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14. Мектепке дейінгі ұйым әкімшілігі жұмыста педагогтарды көтермелеуді қолданады</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100%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15.Ата-аналар топ педагогта рының жұмысына қанағаттанады</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100%                                                           0%</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16. Мектепке дейінгі ұйымда ереже белгіленген-тексерушілер үшін  ақша жиналады</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 xml:space="preserve">     Толық келісемін                 Келісемін                       Келіспеймін</w:t>
            </w:r>
          </w:p>
          <w:p w:rsidR="00167814" w:rsidRPr="006F4EC8" w:rsidRDefault="00A76757">
            <w:pPr>
              <w:pStyle w:val="a7"/>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100%                                   0%</w:t>
            </w:r>
          </w:p>
          <w:p w:rsidR="00167814" w:rsidRPr="006F4EC8" w:rsidRDefault="00A76757">
            <w:pPr>
              <w:autoSpaceDE w:val="0"/>
              <w:autoSpaceDN w:val="0"/>
              <w:spacing w:before="48"/>
              <w:ind w:right="122"/>
              <w:rPr>
                <w:rFonts w:ascii="Times New Roman" w:hAnsi="Times New Roman" w:cs="Times New Roman"/>
                <w:sz w:val="24"/>
                <w:szCs w:val="24"/>
                <w:lang w:val="kk-KZ"/>
              </w:rPr>
            </w:pPr>
            <w:r w:rsidRPr="006F4EC8">
              <w:rPr>
                <w:rFonts w:ascii="Times New Roman" w:hAnsi="Times New Roman" w:cs="Times New Roman"/>
                <w:sz w:val="24"/>
                <w:szCs w:val="24"/>
                <w:lang w:val="kk-KZ"/>
              </w:rPr>
              <w:t>Сауалнамаға қатысқан педагогтердің 100% осы мектепте жұмыс істегенін мақтан тұтып, мектеп әкімшілігінің жұмыс стиліне қанағаттанып, әріптестер әрқашан бірі біріне көмек көрсете білетіндігін және мектептегі тамақтану сапасына қанағаттанатындығын, мектепте педагогтің кәсіби және шығармашылық өсуі үшін жағдай жасалғандығы туралы оң пікірлерін жазған</w:t>
            </w:r>
          </w:p>
        </w:tc>
        <w:tc>
          <w:tcPr>
            <w:tcW w:w="2184" w:type="dxa"/>
          </w:tcPr>
          <w:p w:rsidR="00A76757" w:rsidRPr="006F4EC8" w:rsidRDefault="00A76757" w:rsidP="00A76757">
            <w:pPr>
              <w:rPr>
                <w:rFonts w:ascii="Times New Roman" w:hAnsi="Times New Roman" w:cs="Times New Roman"/>
                <w:sz w:val="24"/>
                <w:szCs w:val="24"/>
                <w:lang w:val="kk-KZ"/>
              </w:rPr>
            </w:pPr>
          </w:p>
          <w:p w:rsidR="00A76757" w:rsidRPr="006F4EC8" w:rsidRDefault="00A76757" w:rsidP="00A76757">
            <w:pPr>
              <w:rPr>
                <w:rFonts w:ascii="Times New Roman" w:hAnsi="Times New Roman" w:cs="Times New Roman"/>
                <w:sz w:val="24"/>
                <w:szCs w:val="24"/>
                <w:lang w:val="kk-KZ"/>
              </w:rPr>
            </w:pPr>
          </w:p>
          <w:p w:rsidR="00A76757" w:rsidRPr="006F4EC8" w:rsidRDefault="00276DBB" w:rsidP="00A76757">
            <w:pPr>
              <w:rPr>
                <w:rFonts w:ascii="Times New Roman" w:hAnsi="Times New Roman" w:cs="Times New Roman"/>
                <w:sz w:val="24"/>
                <w:szCs w:val="24"/>
                <w:lang w:val="kk-KZ"/>
              </w:rPr>
            </w:pPr>
            <w:hyperlink r:id="rId16" w:history="1">
              <w:r w:rsidR="00A76757" w:rsidRPr="006F4EC8">
                <w:rPr>
                  <w:rStyle w:val="a3"/>
                  <w:rFonts w:ascii="Times New Roman" w:hAnsi="Times New Roman" w:cs="Times New Roman"/>
                  <w:sz w:val="24"/>
                  <w:szCs w:val="24"/>
                  <w:lang w:val="kk-KZ"/>
                </w:rPr>
                <w:t>https://drive.google.com/drive/folders/1qeWLw7YFdvmH4o8Cm8v7iOCaAegvW70_?usp=sharing</w:t>
              </w:r>
            </w:hyperlink>
          </w:p>
          <w:p w:rsidR="00167814" w:rsidRPr="006F4EC8" w:rsidRDefault="00167814">
            <w:pPr>
              <w:rPr>
                <w:rFonts w:ascii="Times New Roman" w:hAnsi="Times New Roman" w:cs="Times New Roman"/>
                <w:sz w:val="24"/>
                <w:szCs w:val="24"/>
                <w:lang w:val="kk-KZ"/>
              </w:rPr>
            </w:pPr>
          </w:p>
        </w:tc>
      </w:tr>
      <w:tr w:rsidR="00167814" w:rsidRPr="006F4EC8">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9</w:t>
            </w:r>
          </w:p>
        </w:tc>
        <w:tc>
          <w:tcPr>
            <w:tcW w:w="2151"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t>Кемшіліктері мен пікірлері, шешу жолдары</w:t>
            </w:r>
          </w:p>
        </w:tc>
        <w:tc>
          <w:tcPr>
            <w:tcW w:w="10323" w:type="dxa"/>
          </w:tcPr>
          <w:p w:rsidR="00167814" w:rsidRPr="00272C59" w:rsidRDefault="006F4EC8">
            <w:pPr>
              <w:rPr>
                <w:rFonts w:ascii="Times New Roman" w:hAnsi="Times New Roman" w:cs="Times New Roman"/>
                <w:sz w:val="24"/>
                <w:szCs w:val="24"/>
                <w:lang w:val="kk-KZ"/>
              </w:rPr>
            </w:pPr>
            <w:r w:rsidRPr="00272C59">
              <w:rPr>
                <w:rFonts w:ascii="Times New Roman" w:hAnsi="Times New Roman" w:cs="Times New Roman"/>
                <w:sz w:val="24"/>
                <w:szCs w:val="24"/>
                <w:lang w:val="kk-KZ"/>
              </w:rPr>
              <w:t>Ш</w:t>
            </w:r>
            <w:r w:rsidR="00A76757" w:rsidRPr="00272C59">
              <w:rPr>
                <w:rFonts w:ascii="Times New Roman" w:hAnsi="Times New Roman" w:cs="Times New Roman"/>
                <w:sz w:val="24"/>
                <w:szCs w:val="24"/>
                <w:lang w:val="kk-KZ"/>
              </w:rPr>
              <w:t>ағын орталықты мектепке дейінгі ұйымдарға арналған заманауи оқу-әдістемелік кешендермен жеткілікті қамтамасыз ету.</w:t>
            </w:r>
          </w:p>
          <w:p w:rsidR="006F4EC8" w:rsidRPr="00272C59" w:rsidRDefault="00272C59">
            <w:pPr>
              <w:rPr>
                <w:rFonts w:ascii="Times New Roman" w:hAnsi="Times New Roman" w:cs="Times New Roman"/>
                <w:sz w:val="24"/>
                <w:szCs w:val="24"/>
                <w:lang w:val="kk-KZ"/>
              </w:rPr>
            </w:pPr>
            <w:r>
              <w:rPr>
                <w:rFonts w:ascii="Times New Roman" w:hAnsi="Times New Roman" w:cs="Times New Roman"/>
                <w:sz w:val="24"/>
                <w:szCs w:val="24"/>
                <w:lang w:val="kk-KZ"/>
              </w:rPr>
              <w:t>П</w:t>
            </w:r>
            <w:r w:rsidR="006F4EC8" w:rsidRPr="00272C59">
              <w:rPr>
                <w:rFonts w:ascii="Times New Roman" w:hAnsi="Times New Roman" w:cs="Times New Roman"/>
                <w:sz w:val="24"/>
                <w:szCs w:val="24"/>
                <w:lang w:val="kk-KZ"/>
              </w:rPr>
              <w:t>едагогтердің кәсіби шеберлігін арттыру</w:t>
            </w:r>
          </w:p>
          <w:p w:rsidR="00167814" w:rsidRPr="00272C59" w:rsidRDefault="00272C59">
            <w:pPr>
              <w:rPr>
                <w:rFonts w:ascii="Times New Roman" w:hAnsi="Times New Roman" w:cs="Times New Roman"/>
                <w:sz w:val="24"/>
                <w:szCs w:val="24"/>
                <w:lang w:val="kk-KZ"/>
              </w:rPr>
            </w:pPr>
            <w:r>
              <w:rPr>
                <w:rFonts w:ascii="Times New Roman" w:hAnsi="Times New Roman" w:cs="Times New Roman"/>
                <w:sz w:val="24"/>
                <w:szCs w:val="24"/>
                <w:lang w:val="kk-KZ"/>
              </w:rPr>
              <w:t>Т</w:t>
            </w:r>
            <w:r w:rsidR="006F4EC8" w:rsidRPr="00272C59">
              <w:rPr>
                <w:rFonts w:ascii="Times New Roman" w:hAnsi="Times New Roman" w:cs="Times New Roman"/>
                <w:sz w:val="24"/>
                <w:szCs w:val="24"/>
                <w:lang w:val="kk-KZ"/>
              </w:rPr>
              <w:t>әрбиеленушілердің ата-аналарымен өзара байланыс</w:t>
            </w:r>
            <w:r>
              <w:rPr>
                <w:rFonts w:ascii="Times New Roman" w:hAnsi="Times New Roman" w:cs="Times New Roman"/>
                <w:sz w:val="24"/>
                <w:szCs w:val="24"/>
                <w:lang w:val="kk-KZ"/>
              </w:rPr>
              <w:t>ын арттыру</w:t>
            </w:r>
          </w:p>
          <w:p w:rsidR="00272C59" w:rsidRDefault="00272C59">
            <w:pPr>
              <w:rPr>
                <w:rFonts w:ascii="Times New Roman" w:hAnsi="Times New Roman" w:cs="Times New Roman"/>
                <w:sz w:val="24"/>
                <w:szCs w:val="24"/>
                <w:lang w:val="kk-KZ"/>
              </w:rPr>
            </w:pPr>
            <w:r>
              <w:rPr>
                <w:rFonts w:ascii="Times New Roman" w:hAnsi="Times New Roman" w:cs="Times New Roman"/>
                <w:sz w:val="24"/>
                <w:szCs w:val="24"/>
                <w:lang w:val="kk-KZ"/>
              </w:rPr>
              <w:t>Әр</w:t>
            </w:r>
            <w:r w:rsidRPr="00272C59">
              <w:rPr>
                <w:rFonts w:ascii="Times New Roman" w:hAnsi="Times New Roman" w:cs="Times New Roman"/>
                <w:sz w:val="24"/>
                <w:szCs w:val="24"/>
                <w:lang w:val="kk-KZ"/>
              </w:rPr>
              <w:t xml:space="preserve">түрлі </w:t>
            </w:r>
            <w:r>
              <w:rPr>
                <w:rFonts w:ascii="Times New Roman" w:hAnsi="Times New Roman" w:cs="Times New Roman"/>
                <w:sz w:val="24"/>
                <w:szCs w:val="24"/>
                <w:lang w:val="kk-KZ"/>
              </w:rPr>
              <w:t xml:space="preserve">жастағы </w:t>
            </w:r>
            <w:r w:rsidRPr="00272C59">
              <w:rPr>
                <w:rFonts w:ascii="Times New Roman" w:hAnsi="Times New Roman" w:cs="Times New Roman"/>
                <w:sz w:val="24"/>
                <w:szCs w:val="24"/>
                <w:lang w:val="kk-KZ"/>
              </w:rPr>
              <w:t>балалар әрекетін ұйымдастыру арқылы (ойын, қимыл, танымдық, шығармашылық, зерттеу, еңбек, дербес) балаларды дамыту</w:t>
            </w:r>
            <w:r>
              <w:rPr>
                <w:rFonts w:ascii="Times New Roman" w:hAnsi="Times New Roman" w:cs="Times New Roman"/>
                <w:sz w:val="24"/>
                <w:szCs w:val="24"/>
                <w:lang w:val="kk-KZ"/>
              </w:rPr>
              <w:t xml:space="preserve"> жұмыстарын жүргізу</w:t>
            </w:r>
          </w:p>
          <w:p w:rsidR="006F4EC8" w:rsidRPr="00272C59" w:rsidRDefault="00272C59">
            <w:pPr>
              <w:rPr>
                <w:rFonts w:ascii="Times New Roman" w:hAnsi="Times New Roman" w:cs="Times New Roman"/>
                <w:sz w:val="24"/>
                <w:szCs w:val="24"/>
                <w:lang w:val="kk-KZ"/>
              </w:rPr>
            </w:pPr>
            <w:r>
              <w:rPr>
                <w:rFonts w:ascii="Times New Roman" w:hAnsi="Times New Roman" w:cs="Times New Roman"/>
                <w:sz w:val="24"/>
                <w:szCs w:val="24"/>
                <w:lang w:val="kk-KZ"/>
              </w:rPr>
              <w:t xml:space="preserve"> Б</w:t>
            </w:r>
            <w:r w:rsidR="006F4EC8" w:rsidRPr="00272C59">
              <w:rPr>
                <w:rFonts w:ascii="Times New Roman" w:hAnsi="Times New Roman" w:cs="Times New Roman"/>
                <w:sz w:val="24"/>
                <w:szCs w:val="24"/>
                <w:lang w:val="kk-KZ"/>
              </w:rPr>
              <w:t>алалардың, ата-аналар мен педаг</w:t>
            </w:r>
            <w:r>
              <w:rPr>
                <w:rFonts w:ascii="Times New Roman" w:hAnsi="Times New Roman" w:cs="Times New Roman"/>
                <w:sz w:val="24"/>
                <w:szCs w:val="24"/>
                <w:lang w:val="kk-KZ"/>
              </w:rPr>
              <w:t>огтердің бірлескен шығармашылық жұмысын арттыру</w:t>
            </w:r>
          </w:p>
          <w:p w:rsidR="006F4EC8" w:rsidRPr="00272C59" w:rsidRDefault="006F4EC8">
            <w:pPr>
              <w:rPr>
                <w:rFonts w:ascii="Times New Roman" w:hAnsi="Times New Roman" w:cs="Times New Roman"/>
                <w:sz w:val="24"/>
                <w:szCs w:val="24"/>
                <w:lang w:val="kk-KZ"/>
              </w:rPr>
            </w:pPr>
            <w:r w:rsidRPr="00272C59">
              <w:rPr>
                <w:rFonts w:ascii="Times New Roman" w:hAnsi="Times New Roman" w:cs="Times New Roman"/>
                <w:sz w:val="24"/>
                <w:szCs w:val="24"/>
                <w:lang w:val="kk-KZ"/>
              </w:rPr>
              <w:t>Ертеңгіліктерді, мерекелер мен ойын-сауықтарды ұйымдастыруда дәстүрлі форматта емес балалар қызығатындай олардың түрлі әрекеттері арқылы ойын түрінде жаңа форматта ата-аналарды «көрермен» ретінде қабылдамай, ола</w:t>
            </w:r>
            <w:r w:rsidR="00272C59">
              <w:rPr>
                <w:rFonts w:ascii="Times New Roman" w:hAnsi="Times New Roman" w:cs="Times New Roman"/>
                <w:sz w:val="24"/>
                <w:szCs w:val="24"/>
                <w:lang w:val="kk-KZ"/>
              </w:rPr>
              <w:t>рды ұйымдастырушы ретінде  қатыстыру.</w:t>
            </w:r>
          </w:p>
          <w:p w:rsidR="006F4EC8" w:rsidRPr="006F4EC8" w:rsidRDefault="006F4EC8">
            <w:pPr>
              <w:rPr>
                <w:rFonts w:ascii="Times New Roman" w:hAnsi="Times New Roman" w:cs="Times New Roman"/>
                <w:sz w:val="24"/>
                <w:szCs w:val="24"/>
                <w:lang w:val="kk-KZ"/>
              </w:rPr>
            </w:pPr>
            <w:r w:rsidRPr="00272C59">
              <w:rPr>
                <w:rFonts w:ascii="Times New Roman" w:hAnsi="Times New Roman" w:cs="Times New Roman"/>
                <w:sz w:val="24"/>
                <w:szCs w:val="24"/>
                <w:lang w:val="kk-KZ"/>
              </w:rPr>
              <w:t>Ата-аналарды білім беру процесіне тарту балаларды, ата-аналарды және педагогтерді бір командаға біріктіруге, олардың арасында сенімді қарым</w:t>
            </w:r>
            <w:r w:rsidR="00272C59">
              <w:rPr>
                <w:rFonts w:ascii="Times New Roman" w:hAnsi="Times New Roman" w:cs="Times New Roman"/>
                <w:sz w:val="24"/>
                <w:szCs w:val="24"/>
                <w:lang w:val="kk-KZ"/>
              </w:rPr>
              <w:t xml:space="preserve"> -</w:t>
            </w:r>
            <w:r w:rsidRPr="00272C59">
              <w:rPr>
                <w:rFonts w:ascii="Times New Roman" w:hAnsi="Times New Roman" w:cs="Times New Roman"/>
                <w:sz w:val="24"/>
                <w:szCs w:val="24"/>
                <w:lang w:val="kk-KZ"/>
              </w:rPr>
              <w:t xml:space="preserve">қатынас орнатуға, бір-бірімен өз проблемаларын </w:t>
            </w:r>
            <w:r w:rsidR="00272C59">
              <w:rPr>
                <w:rFonts w:ascii="Times New Roman" w:hAnsi="Times New Roman" w:cs="Times New Roman"/>
                <w:sz w:val="24"/>
                <w:szCs w:val="24"/>
                <w:lang w:val="kk-KZ"/>
              </w:rPr>
              <w:t xml:space="preserve"> </w:t>
            </w:r>
            <w:r w:rsidRPr="00272C59">
              <w:rPr>
                <w:rFonts w:ascii="Times New Roman" w:hAnsi="Times New Roman" w:cs="Times New Roman"/>
                <w:sz w:val="24"/>
                <w:szCs w:val="24"/>
                <w:lang w:val="kk-KZ"/>
              </w:rPr>
              <w:t>бөлісуге және</w:t>
            </w:r>
            <w:r w:rsidR="00272C59">
              <w:rPr>
                <w:rFonts w:ascii="Times New Roman" w:hAnsi="Times New Roman" w:cs="Times New Roman"/>
                <w:sz w:val="24"/>
                <w:szCs w:val="24"/>
                <w:lang w:val="kk-KZ"/>
              </w:rPr>
              <w:t xml:space="preserve"> оларды бірлесіп шешуге  жағдай жасау.</w:t>
            </w:r>
          </w:p>
        </w:tc>
        <w:tc>
          <w:tcPr>
            <w:tcW w:w="2184" w:type="dxa"/>
          </w:tcPr>
          <w:p w:rsidR="00167814" w:rsidRPr="006F4EC8" w:rsidRDefault="00167814">
            <w:pPr>
              <w:rPr>
                <w:rFonts w:ascii="Times New Roman" w:hAnsi="Times New Roman" w:cs="Times New Roman"/>
                <w:sz w:val="24"/>
                <w:szCs w:val="24"/>
                <w:lang w:val="kk-KZ"/>
              </w:rPr>
            </w:pPr>
          </w:p>
        </w:tc>
      </w:tr>
      <w:tr w:rsidR="00167814" w:rsidRPr="00272C59">
        <w:tc>
          <w:tcPr>
            <w:tcW w:w="513" w:type="dxa"/>
          </w:tcPr>
          <w:p w:rsidR="00167814" w:rsidRPr="006F4EC8" w:rsidRDefault="00A76757">
            <w:pPr>
              <w:rPr>
                <w:rFonts w:ascii="Times New Roman" w:hAnsi="Times New Roman" w:cs="Times New Roman"/>
                <w:sz w:val="24"/>
                <w:szCs w:val="24"/>
                <w:lang w:val="kk-KZ"/>
              </w:rPr>
            </w:pPr>
            <w:r w:rsidRPr="006F4EC8">
              <w:rPr>
                <w:rFonts w:ascii="Times New Roman" w:hAnsi="Times New Roman" w:cs="Times New Roman"/>
                <w:sz w:val="24"/>
                <w:szCs w:val="24"/>
                <w:lang w:val="kk-KZ"/>
              </w:rPr>
              <w:lastRenderedPageBreak/>
              <w:t>10</w:t>
            </w:r>
          </w:p>
        </w:tc>
        <w:tc>
          <w:tcPr>
            <w:tcW w:w="2151" w:type="dxa"/>
          </w:tcPr>
          <w:p w:rsidR="00167814" w:rsidRPr="006F4EC8" w:rsidRDefault="00A76757">
            <w:pPr>
              <w:rPr>
                <w:rFonts w:ascii="Times New Roman" w:hAnsi="Times New Roman" w:cs="Times New Roman"/>
                <w:sz w:val="24"/>
                <w:szCs w:val="24"/>
              </w:rPr>
            </w:pPr>
            <w:r w:rsidRPr="006F4EC8">
              <w:rPr>
                <w:rFonts w:ascii="Times New Roman" w:hAnsi="Times New Roman" w:cs="Times New Roman"/>
                <w:sz w:val="24"/>
                <w:szCs w:val="24"/>
              </w:rPr>
              <w:t>Қорытындылар мен ұсыныстар</w:t>
            </w:r>
          </w:p>
        </w:tc>
        <w:tc>
          <w:tcPr>
            <w:tcW w:w="10323" w:type="dxa"/>
          </w:tcPr>
          <w:p w:rsidR="00272C59" w:rsidRDefault="00A76757">
            <w:pPr>
              <w:rPr>
                <w:rFonts w:ascii="Times New Roman" w:hAnsi="Times New Roman" w:cs="Times New Roman"/>
                <w:sz w:val="24"/>
                <w:szCs w:val="24"/>
                <w:lang w:val="kk-KZ"/>
              </w:rPr>
            </w:pPr>
            <w:r w:rsidRPr="006F4EC8">
              <w:rPr>
                <w:rFonts w:ascii="Times New Roman" w:hAnsi="Times New Roman" w:cs="Times New Roman"/>
                <w:sz w:val="24"/>
                <w:szCs w:val="24"/>
              </w:rPr>
              <w:t>«№</w:t>
            </w:r>
            <w:r w:rsidRPr="006F4EC8">
              <w:rPr>
                <w:rFonts w:ascii="Times New Roman" w:hAnsi="Times New Roman" w:cs="Times New Roman"/>
                <w:sz w:val="24"/>
                <w:szCs w:val="24"/>
                <w:lang w:val="kk-KZ"/>
              </w:rPr>
              <w:t>24</w:t>
            </w:r>
            <w:r w:rsidRPr="006F4EC8">
              <w:rPr>
                <w:rFonts w:ascii="Times New Roman" w:hAnsi="Times New Roman" w:cs="Times New Roman"/>
                <w:sz w:val="24"/>
                <w:szCs w:val="24"/>
              </w:rPr>
              <w:t xml:space="preserve"> жалпы білім беретін мектеп» КММ-дегі мектепке дейінгі ұйымның бүкіл оқу-тәрбие процесінің негізгі нәтижесі –</w:t>
            </w:r>
            <w:r w:rsidR="00272C59">
              <w:rPr>
                <w:rFonts w:ascii="Times New Roman" w:hAnsi="Times New Roman" w:cs="Times New Roman"/>
                <w:sz w:val="24"/>
                <w:szCs w:val="24"/>
              </w:rPr>
              <w:t xml:space="preserve"> балалардың денсаулығын нығайту</w:t>
            </w:r>
            <w:r w:rsidR="00272C59">
              <w:rPr>
                <w:rFonts w:ascii="Times New Roman" w:hAnsi="Times New Roman" w:cs="Times New Roman"/>
                <w:sz w:val="24"/>
                <w:szCs w:val="24"/>
                <w:lang w:val="kk-KZ"/>
              </w:rPr>
              <w:t>.</w:t>
            </w:r>
            <w:r w:rsidRPr="006F4EC8">
              <w:rPr>
                <w:rFonts w:ascii="Times New Roman" w:hAnsi="Times New Roman" w:cs="Times New Roman"/>
                <w:sz w:val="24"/>
                <w:szCs w:val="24"/>
              </w:rPr>
              <w:t xml:space="preserve"> </w:t>
            </w:r>
            <w:r w:rsidR="00272C59">
              <w:rPr>
                <w:rFonts w:ascii="Times New Roman" w:hAnsi="Times New Roman" w:cs="Times New Roman"/>
                <w:sz w:val="24"/>
                <w:szCs w:val="24"/>
                <w:lang w:val="kk-KZ"/>
              </w:rPr>
              <w:t>М</w:t>
            </w:r>
            <w:bookmarkStart w:id="0" w:name="_GoBack"/>
            <w:bookmarkEnd w:id="0"/>
            <w:r w:rsidRPr="006F4EC8">
              <w:rPr>
                <w:rFonts w:ascii="Times New Roman" w:hAnsi="Times New Roman" w:cs="Times New Roman"/>
                <w:sz w:val="24"/>
                <w:szCs w:val="24"/>
              </w:rPr>
              <w:t xml:space="preserve">ектеп жасына дейінгі балалардың функционалдық сауаттылық негіздерін қалыптастыру, мектепте одан әрі білім алуға мотивацияны дамыту, туған жерге деген сүйіспеншілікке тәрбиелеу, азаматтық, патриоттық сезімдерін қалыптастыру. </w:t>
            </w:r>
          </w:p>
          <w:p w:rsidR="00167814" w:rsidRPr="00272C59" w:rsidRDefault="00A76757">
            <w:pPr>
              <w:rPr>
                <w:rFonts w:ascii="Times New Roman" w:hAnsi="Times New Roman" w:cs="Times New Roman"/>
                <w:sz w:val="24"/>
                <w:szCs w:val="24"/>
                <w:lang w:val="kk-KZ"/>
              </w:rPr>
            </w:pPr>
            <w:r w:rsidRPr="00272C59">
              <w:rPr>
                <w:rFonts w:ascii="Times New Roman" w:hAnsi="Times New Roman" w:cs="Times New Roman"/>
                <w:sz w:val="24"/>
                <w:szCs w:val="24"/>
                <w:lang w:val="kk-KZ"/>
              </w:rPr>
              <w:t>Мектепке дейінгі ұйымның өзін-өзі бағалау материалдарының қорытынды талдауы бағаланатын кезеңдегі барлық бағыттар бойынша іс</w:t>
            </w:r>
            <w:r w:rsidR="000B56D2" w:rsidRPr="00272C59">
              <w:rPr>
                <w:rFonts w:ascii="Times New Roman" w:hAnsi="Times New Roman" w:cs="Times New Roman"/>
                <w:sz w:val="24"/>
                <w:szCs w:val="24"/>
                <w:lang w:val="kk-KZ"/>
              </w:rPr>
              <w:t>-шараларды көрсететін бөлімдер</w:t>
            </w:r>
            <w:r w:rsidR="000B56D2" w:rsidRPr="006F4EC8">
              <w:rPr>
                <w:rFonts w:ascii="Times New Roman" w:hAnsi="Times New Roman" w:cs="Times New Roman"/>
                <w:sz w:val="24"/>
                <w:szCs w:val="24"/>
                <w:lang w:val="kk-KZ"/>
              </w:rPr>
              <w:t xml:space="preserve">  бойынша </w:t>
            </w:r>
            <w:r w:rsidRPr="00272C59">
              <w:rPr>
                <w:rFonts w:ascii="Times New Roman" w:hAnsi="Times New Roman" w:cs="Times New Roman"/>
                <w:sz w:val="24"/>
                <w:szCs w:val="24"/>
                <w:lang w:val="kk-KZ"/>
              </w:rPr>
              <w:t xml:space="preserve"> жинақталады.</w:t>
            </w:r>
          </w:p>
          <w:p w:rsidR="00167814" w:rsidRPr="00272C59" w:rsidRDefault="00167814">
            <w:pPr>
              <w:widowControl/>
              <w:shd w:val="clear" w:color="auto" w:fill="F8F9FA"/>
              <w:jc w:val="left"/>
              <w:rPr>
                <w:rFonts w:ascii="Times New Roman" w:hAnsi="Times New Roman" w:cs="Times New Roman"/>
                <w:color w:val="202124"/>
                <w:sz w:val="24"/>
                <w:szCs w:val="24"/>
                <w:lang w:val="kk-KZ"/>
              </w:rPr>
            </w:pPr>
          </w:p>
          <w:p w:rsidR="00167814" w:rsidRPr="00272C59" w:rsidRDefault="00167814">
            <w:pPr>
              <w:rPr>
                <w:rFonts w:ascii="Times New Roman" w:hAnsi="Times New Roman" w:cs="Times New Roman"/>
                <w:sz w:val="24"/>
                <w:szCs w:val="24"/>
                <w:lang w:val="kk-KZ"/>
              </w:rPr>
            </w:pPr>
          </w:p>
        </w:tc>
        <w:tc>
          <w:tcPr>
            <w:tcW w:w="2184" w:type="dxa"/>
          </w:tcPr>
          <w:p w:rsidR="00167814" w:rsidRPr="00272C59" w:rsidRDefault="00167814">
            <w:pPr>
              <w:rPr>
                <w:rFonts w:ascii="Times New Roman" w:hAnsi="Times New Roman" w:cs="Times New Roman"/>
                <w:sz w:val="24"/>
                <w:szCs w:val="24"/>
                <w:lang w:val="kk-KZ"/>
              </w:rPr>
            </w:pPr>
          </w:p>
        </w:tc>
      </w:tr>
    </w:tbl>
    <w:p w:rsidR="00167814" w:rsidRPr="00272C59" w:rsidRDefault="00167814">
      <w:pPr>
        <w:rPr>
          <w:rFonts w:ascii="Times New Roman" w:hAnsi="Times New Roman" w:cs="Times New Roman"/>
          <w:sz w:val="24"/>
          <w:szCs w:val="24"/>
          <w:lang w:val="kk-KZ"/>
        </w:rPr>
      </w:pPr>
    </w:p>
    <w:sectPr w:rsidR="00167814" w:rsidRPr="00272C59" w:rsidSect="00100FD6">
      <w:pgSz w:w="16838" w:h="11906" w:orient="landscape"/>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73DFF"/>
    <w:multiLevelType w:val="multilevel"/>
    <w:tmpl w:val="15B73DFF"/>
    <w:lvl w:ilvl="0">
      <w:start w:val="10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728372F"/>
    <w:multiLevelType w:val="multilevel"/>
    <w:tmpl w:val="2ABA8066"/>
    <w:lvl w:ilvl="0">
      <w:start w:val="1"/>
      <w:numFmt w:val="decimal"/>
      <w:lvlText w:val="%1."/>
      <w:lvlJc w:val="left"/>
      <w:pPr>
        <w:ind w:left="708" w:hanging="708"/>
      </w:pPr>
      <w:rPr>
        <w:rFonts w:ascii="Times New Roman" w:eastAsia="Times New Roman" w:hAnsi="Times New Roman" w:cs="Times New Roman"/>
        <w:b/>
        <w:bCs/>
        <w:color w:val="auto"/>
        <w:spacing w:val="0"/>
        <w:w w:val="100"/>
        <w:sz w:val="28"/>
        <w:szCs w:val="28"/>
        <w:lang w:val="kk-KZ" w:eastAsia="en-US" w:bidi="ar-SA"/>
      </w:rPr>
    </w:lvl>
    <w:lvl w:ilvl="1">
      <w:numFmt w:val="bullet"/>
      <w:lvlText w:val="•"/>
      <w:lvlJc w:val="left"/>
      <w:pPr>
        <w:ind w:left="1696" w:hanging="708"/>
      </w:pPr>
      <w:rPr>
        <w:rFonts w:hint="default"/>
        <w:lang w:val="kk-KZ" w:eastAsia="en-US" w:bidi="ar-SA"/>
      </w:rPr>
    </w:lvl>
    <w:lvl w:ilvl="2">
      <w:numFmt w:val="bullet"/>
      <w:lvlText w:val="•"/>
      <w:lvlJc w:val="left"/>
      <w:pPr>
        <w:ind w:left="2687" w:hanging="708"/>
      </w:pPr>
      <w:rPr>
        <w:rFonts w:hint="default"/>
        <w:lang w:val="kk-KZ" w:eastAsia="en-US" w:bidi="ar-SA"/>
      </w:rPr>
    </w:lvl>
    <w:lvl w:ilvl="3">
      <w:numFmt w:val="bullet"/>
      <w:lvlText w:val="•"/>
      <w:lvlJc w:val="left"/>
      <w:pPr>
        <w:ind w:left="3677" w:hanging="708"/>
      </w:pPr>
      <w:rPr>
        <w:rFonts w:hint="default"/>
        <w:lang w:val="kk-KZ" w:eastAsia="en-US" w:bidi="ar-SA"/>
      </w:rPr>
    </w:lvl>
    <w:lvl w:ilvl="4">
      <w:numFmt w:val="bullet"/>
      <w:lvlText w:val="•"/>
      <w:lvlJc w:val="left"/>
      <w:pPr>
        <w:ind w:left="4668" w:hanging="708"/>
      </w:pPr>
      <w:rPr>
        <w:rFonts w:hint="default"/>
        <w:lang w:val="kk-KZ" w:eastAsia="en-US" w:bidi="ar-SA"/>
      </w:rPr>
    </w:lvl>
    <w:lvl w:ilvl="5">
      <w:numFmt w:val="bullet"/>
      <w:lvlText w:val="•"/>
      <w:lvlJc w:val="left"/>
      <w:pPr>
        <w:ind w:left="5659" w:hanging="708"/>
      </w:pPr>
      <w:rPr>
        <w:rFonts w:hint="default"/>
        <w:lang w:val="kk-KZ" w:eastAsia="en-US" w:bidi="ar-SA"/>
      </w:rPr>
    </w:lvl>
    <w:lvl w:ilvl="6">
      <w:numFmt w:val="bullet"/>
      <w:lvlText w:val="•"/>
      <w:lvlJc w:val="left"/>
      <w:pPr>
        <w:ind w:left="6649" w:hanging="708"/>
      </w:pPr>
      <w:rPr>
        <w:rFonts w:hint="default"/>
        <w:lang w:val="kk-KZ" w:eastAsia="en-US" w:bidi="ar-SA"/>
      </w:rPr>
    </w:lvl>
    <w:lvl w:ilvl="7">
      <w:numFmt w:val="bullet"/>
      <w:lvlText w:val="•"/>
      <w:lvlJc w:val="left"/>
      <w:pPr>
        <w:ind w:left="7640" w:hanging="708"/>
      </w:pPr>
      <w:rPr>
        <w:rFonts w:hint="default"/>
        <w:lang w:val="kk-KZ" w:eastAsia="en-US" w:bidi="ar-SA"/>
      </w:rPr>
    </w:lvl>
    <w:lvl w:ilvl="8">
      <w:numFmt w:val="bullet"/>
      <w:lvlText w:val="•"/>
      <w:lvlJc w:val="left"/>
      <w:pPr>
        <w:ind w:left="8631" w:hanging="708"/>
      </w:pPr>
      <w:rPr>
        <w:rFonts w:hint="default"/>
        <w:lang w:val="kk-KZ" w:eastAsia="en-US" w:bidi="ar-SA"/>
      </w:rPr>
    </w:lvl>
  </w:abstractNum>
  <w:abstractNum w:abstractNumId="2">
    <w:nsid w:val="5E158622"/>
    <w:multiLevelType w:val="singleLevel"/>
    <w:tmpl w:val="5E158622"/>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14"/>
    <w:rsid w:val="00025A28"/>
    <w:rsid w:val="000B56D2"/>
    <w:rsid w:val="00100FD6"/>
    <w:rsid w:val="0016416B"/>
    <w:rsid w:val="00167814"/>
    <w:rsid w:val="00272C59"/>
    <w:rsid w:val="00276DBB"/>
    <w:rsid w:val="00330195"/>
    <w:rsid w:val="00350D0E"/>
    <w:rsid w:val="005900BE"/>
    <w:rsid w:val="005B7489"/>
    <w:rsid w:val="00680AC0"/>
    <w:rsid w:val="006F4EC8"/>
    <w:rsid w:val="006F7E79"/>
    <w:rsid w:val="007045F5"/>
    <w:rsid w:val="00712DF7"/>
    <w:rsid w:val="007E11E8"/>
    <w:rsid w:val="008040CE"/>
    <w:rsid w:val="008442D6"/>
    <w:rsid w:val="00847D39"/>
    <w:rsid w:val="009245FE"/>
    <w:rsid w:val="009670F4"/>
    <w:rsid w:val="00A76757"/>
    <w:rsid w:val="00B10DE5"/>
    <w:rsid w:val="00B42584"/>
    <w:rsid w:val="00B745A8"/>
    <w:rsid w:val="00C73F09"/>
    <w:rsid w:val="00C9479A"/>
    <w:rsid w:val="00D04B95"/>
    <w:rsid w:val="00DF0983"/>
    <w:rsid w:val="00E7540D"/>
    <w:rsid w:val="0B124610"/>
    <w:rsid w:val="316B774C"/>
    <w:rsid w:val="66780D56"/>
    <w:rsid w:val="7FF3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3">
    <w:name w:val="heading 3"/>
    <w:basedOn w:val="a"/>
    <w:link w:val="30"/>
    <w:uiPriority w:val="9"/>
    <w:qFormat/>
    <w:rsid w:val="00B745A8"/>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header"/>
    <w:basedOn w:val="a"/>
    <w:pPr>
      <w:tabs>
        <w:tab w:val="center" w:pos="4153"/>
        <w:tab w:val="right" w:pos="8306"/>
      </w:tabs>
    </w:pPr>
  </w:style>
  <w:style w:type="paragraph" w:styleId="a5">
    <w:name w:val="footer"/>
    <w:basedOn w:val="a"/>
    <w:qFormat/>
    <w:pPr>
      <w:tabs>
        <w:tab w:val="center" w:pos="4153"/>
        <w:tab w:val="right" w:pos="8306"/>
      </w:tabs>
    </w:p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ru-RU"/>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paragraph" w:styleId="a8">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9"/>
    <w:uiPriority w:val="1"/>
    <w:qFormat/>
    <w:rPr>
      <w:rFonts w:asciiTheme="minorHAnsi" w:eastAsiaTheme="minorHAnsi" w:hAnsiTheme="minorHAnsi" w:cstheme="minorBidi"/>
      <w:kern w:val="2"/>
      <w:sz w:val="22"/>
      <w:szCs w:val="22"/>
      <w:lang w:eastAsia="en-US" w:bidi="he-IL"/>
    </w:rPr>
  </w:style>
  <w:style w:type="character" w:customStyle="1" w:styleId="y2iqfc">
    <w:name w:val="y2iqfc"/>
    <w:basedOn w:val="a0"/>
    <w:qFormat/>
  </w:style>
  <w:style w:type="character" w:styleId="aa">
    <w:name w:val="FollowedHyperlink"/>
    <w:basedOn w:val="a0"/>
    <w:rsid w:val="009245FE"/>
    <w:rPr>
      <w:color w:val="954F72" w:themeColor="followedHyperlink"/>
      <w:u w:val="single"/>
    </w:rPr>
  </w:style>
  <w:style w:type="character" w:customStyle="1" w:styleId="a9">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8"/>
    <w:uiPriority w:val="1"/>
    <w:locked/>
    <w:rsid w:val="009245FE"/>
    <w:rPr>
      <w:rFonts w:asciiTheme="minorHAnsi" w:eastAsiaTheme="minorHAnsi" w:hAnsiTheme="minorHAnsi" w:cstheme="minorBidi"/>
      <w:kern w:val="2"/>
      <w:sz w:val="22"/>
      <w:szCs w:val="22"/>
      <w:lang w:eastAsia="en-US" w:bidi="he-IL"/>
    </w:rPr>
  </w:style>
  <w:style w:type="character" w:customStyle="1" w:styleId="30">
    <w:name w:val="Заголовок 3 Знак"/>
    <w:basedOn w:val="a0"/>
    <w:link w:val="3"/>
    <w:uiPriority w:val="9"/>
    <w:rsid w:val="00B745A8"/>
    <w:rPr>
      <w:rFonts w:eastAsia="Times New Roman"/>
      <w:b/>
      <w:bCs/>
      <w:sz w:val="27"/>
      <w:szCs w:val="27"/>
    </w:rPr>
  </w:style>
  <w:style w:type="character" w:customStyle="1" w:styleId="note">
    <w:name w:val="note"/>
    <w:basedOn w:val="a0"/>
    <w:rsid w:val="005B7489"/>
  </w:style>
  <w:style w:type="paragraph" w:styleId="ab">
    <w:name w:val="Normal (Web)"/>
    <w:basedOn w:val="a"/>
    <w:uiPriority w:val="99"/>
    <w:unhideWhenUsed/>
    <w:rsid w:val="005B7489"/>
    <w:pPr>
      <w:spacing w:before="100" w:beforeAutospacing="1" w:after="100" w:afterAutospacing="1"/>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3">
    <w:name w:val="heading 3"/>
    <w:basedOn w:val="a"/>
    <w:link w:val="30"/>
    <w:uiPriority w:val="9"/>
    <w:qFormat/>
    <w:rsid w:val="00B745A8"/>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header"/>
    <w:basedOn w:val="a"/>
    <w:pPr>
      <w:tabs>
        <w:tab w:val="center" w:pos="4153"/>
        <w:tab w:val="right" w:pos="8306"/>
      </w:tabs>
    </w:pPr>
  </w:style>
  <w:style w:type="paragraph" w:styleId="a5">
    <w:name w:val="footer"/>
    <w:basedOn w:val="a"/>
    <w:qFormat/>
    <w:pPr>
      <w:tabs>
        <w:tab w:val="center" w:pos="4153"/>
        <w:tab w:val="right" w:pos="8306"/>
      </w:tabs>
    </w:p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ru-RU"/>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paragraph" w:styleId="a8">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9"/>
    <w:uiPriority w:val="1"/>
    <w:qFormat/>
    <w:rPr>
      <w:rFonts w:asciiTheme="minorHAnsi" w:eastAsiaTheme="minorHAnsi" w:hAnsiTheme="minorHAnsi" w:cstheme="minorBidi"/>
      <w:kern w:val="2"/>
      <w:sz w:val="22"/>
      <w:szCs w:val="22"/>
      <w:lang w:eastAsia="en-US" w:bidi="he-IL"/>
    </w:rPr>
  </w:style>
  <w:style w:type="character" w:customStyle="1" w:styleId="y2iqfc">
    <w:name w:val="y2iqfc"/>
    <w:basedOn w:val="a0"/>
    <w:qFormat/>
  </w:style>
  <w:style w:type="character" w:styleId="aa">
    <w:name w:val="FollowedHyperlink"/>
    <w:basedOn w:val="a0"/>
    <w:rsid w:val="009245FE"/>
    <w:rPr>
      <w:color w:val="954F72" w:themeColor="followedHyperlink"/>
      <w:u w:val="single"/>
    </w:rPr>
  </w:style>
  <w:style w:type="character" w:customStyle="1" w:styleId="a9">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8"/>
    <w:uiPriority w:val="1"/>
    <w:locked/>
    <w:rsid w:val="009245FE"/>
    <w:rPr>
      <w:rFonts w:asciiTheme="minorHAnsi" w:eastAsiaTheme="minorHAnsi" w:hAnsiTheme="minorHAnsi" w:cstheme="minorBidi"/>
      <w:kern w:val="2"/>
      <w:sz w:val="22"/>
      <w:szCs w:val="22"/>
      <w:lang w:eastAsia="en-US" w:bidi="he-IL"/>
    </w:rPr>
  </w:style>
  <w:style w:type="character" w:customStyle="1" w:styleId="30">
    <w:name w:val="Заголовок 3 Знак"/>
    <w:basedOn w:val="a0"/>
    <w:link w:val="3"/>
    <w:uiPriority w:val="9"/>
    <w:rsid w:val="00B745A8"/>
    <w:rPr>
      <w:rFonts w:eastAsia="Times New Roman"/>
      <w:b/>
      <w:bCs/>
      <w:sz w:val="27"/>
      <w:szCs w:val="27"/>
    </w:rPr>
  </w:style>
  <w:style w:type="character" w:customStyle="1" w:styleId="note">
    <w:name w:val="note"/>
    <w:basedOn w:val="a0"/>
    <w:rsid w:val="005B7489"/>
  </w:style>
  <w:style w:type="paragraph" w:styleId="ab">
    <w:name w:val="Normal (Web)"/>
    <w:basedOn w:val="a"/>
    <w:uiPriority w:val="99"/>
    <w:unhideWhenUsed/>
    <w:rsid w:val="005B7489"/>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875">
      <w:bodyDiv w:val="1"/>
      <w:marLeft w:val="0"/>
      <w:marRight w:val="0"/>
      <w:marTop w:val="0"/>
      <w:marBottom w:val="0"/>
      <w:divBdr>
        <w:top w:val="none" w:sz="0" w:space="0" w:color="auto"/>
        <w:left w:val="none" w:sz="0" w:space="0" w:color="auto"/>
        <w:bottom w:val="none" w:sz="0" w:space="0" w:color="auto"/>
        <w:right w:val="none" w:sz="0" w:space="0" w:color="auto"/>
      </w:divBdr>
    </w:div>
    <w:div w:id="138235056">
      <w:bodyDiv w:val="1"/>
      <w:marLeft w:val="0"/>
      <w:marRight w:val="0"/>
      <w:marTop w:val="0"/>
      <w:marBottom w:val="0"/>
      <w:divBdr>
        <w:top w:val="none" w:sz="0" w:space="0" w:color="auto"/>
        <w:left w:val="none" w:sz="0" w:space="0" w:color="auto"/>
        <w:bottom w:val="none" w:sz="0" w:space="0" w:color="auto"/>
        <w:right w:val="none" w:sz="0" w:space="0" w:color="auto"/>
      </w:divBdr>
    </w:div>
    <w:div w:id="206452330">
      <w:bodyDiv w:val="1"/>
      <w:marLeft w:val="0"/>
      <w:marRight w:val="0"/>
      <w:marTop w:val="0"/>
      <w:marBottom w:val="0"/>
      <w:divBdr>
        <w:top w:val="none" w:sz="0" w:space="0" w:color="auto"/>
        <w:left w:val="none" w:sz="0" w:space="0" w:color="auto"/>
        <w:bottom w:val="none" w:sz="0" w:space="0" w:color="auto"/>
        <w:right w:val="none" w:sz="0" w:space="0" w:color="auto"/>
      </w:divBdr>
    </w:div>
    <w:div w:id="351685020">
      <w:bodyDiv w:val="1"/>
      <w:marLeft w:val="0"/>
      <w:marRight w:val="0"/>
      <w:marTop w:val="0"/>
      <w:marBottom w:val="0"/>
      <w:divBdr>
        <w:top w:val="none" w:sz="0" w:space="0" w:color="auto"/>
        <w:left w:val="none" w:sz="0" w:space="0" w:color="auto"/>
        <w:bottom w:val="none" w:sz="0" w:space="0" w:color="auto"/>
        <w:right w:val="none" w:sz="0" w:space="0" w:color="auto"/>
      </w:divBdr>
    </w:div>
    <w:div w:id="765885963">
      <w:bodyDiv w:val="1"/>
      <w:marLeft w:val="0"/>
      <w:marRight w:val="0"/>
      <w:marTop w:val="0"/>
      <w:marBottom w:val="0"/>
      <w:divBdr>
        <w:top w:val="none" w:sz="0" w:space="0" w:color="auto"/>
        <w:left w:val="none" w:sz="0" w:space="0" w:color="auto"/>
        <w:bottom w:val="none" w:sz="0" w:space="0" w:color="auto"/>
        <w:right w:val="none" w:sz="0" w:space="0" w:color="auto"/>
      </w:divBdr>
    </w:div>
    <w:div w:id="1115053719">
      <w:bodyDiv w:val="1"/>
      <w:marLeft w:val="0"/>
      <w:marRight w:val="0"/>
      <w:marTop w:val="0"/>
      <w:marBottom w:val="0"/>
      <w:divBdr>
        <w:top w:val="none" w:sz="0" w:space="0" w:color="auto"/>
        <w:left w:val="none" w:sz="0" w:space="0" w:color="auto"/>
        <w:bottom w:val="none" w:sz="0" w:space="0" w:color="auto"/>
        <w:right w:val="none" w:sz="0" w:space="0" w:color="auto"/>
      </w:divBdr>
    </w:div>
    <w:div w:id="1130708331">
      <w:bodyDiv w:val="1"/>
      <w:marLeft w:val="0"/>
      <w:marRight w:val="0"/>
      <w:marTop w:val="0"/>
      <w:marBottom w:val="0"/>
      <w:divBdr>
        <w:top w:val="none" w:sz="0" w:space="0" w:color="auto"/>
        <w:left w:val="none" w:sz="0" w:space="0" w:color="auto"/>
        <w:bottom w:val="none" w:sz="0" w:space="0" w:color="auto"/>
        <w:right w:val="none" w:sz="0" w:space="0" w:color="auto"/>
      </w:divBdr>
    </w:div>
    <w:div w:id="144607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efR4YOizOD2W23Hbps_57gDS4CfyqT7L?usp=sharing" TargetMode="External"/><Relationship Id="rId13" Type="http://schemas.openxmlformats.org/officeDocument/2006/relationships/hyperlink" Target="https://drive.google.com/drive/folders/1O9XkAgikTp0bJiv8IDWPN6Jfai3KVdu1?usp=shari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osh24osr@mail.ru" TargetMode="External"/><Relationship Id="rId12" Type="http://schemas.openxmlformats.org/officeDocument/2006/relationships/hyperlink" Target="https://drive.google.com/drive/folders/1CmSH5Y5S_nbMq30Q0mw1_uBZd51Q_n-P?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drive/folders/1qeWLw7YFdvmH4o8Cm8v7iOCaAegvW70_?usp=sharing" TargetMode="External"/><Relationship Id="rId1" Type="http://schemas.openxmlformats.org/officeDocument/2006/relationships/numbering" Target="numbering.xml"/><Relationship Id="rId6" Type="http://schemas.openxmlformats.org/officeDocument/2006/relationships/hyperlink" Target="mailto:&#8211;tolkovas@mail.ru" TargetMode="External"/><Relationship Id="rId11" Type="http://schemas.openxmlformats.org/officeDocument/2006/relationships/hyperlink" Target="https://drive.google.com/drive/folders/19Haf8C6xRC3aZZpkj6AOLKPBy-FCx9RP?usp=sharing" TargetMode="External"/><Relationship Id="rId5" Type="http://schemas.openxmlformats.org/officeDocument/2006/relationships/webSettings" Target="webSettings.xml"/><Relationship Id="rId15" Type="http://schemas.openxmlformats.org/officeDocument/2006/relationships/hyperlink" Target="https://drive.google.com/drive/folders/1J-fCO5c-SamvHplhCCNaqkmCVQu35Yki?usp=sharing" TargetMode="External"/><Relationship Id="rId10" Type="http://schemas.openxmlformats.org/officeDocument/2006/relationships/hyperlink" Target="https://adilet.zan.kz/kaz/docs/V2200030643" TargetMode="External"/><Relationship Id="rId4" Type="http://schemas.openxmlformats.org/officeDocument/2006/relationships/settings" Target="settings.xml"/><Relationship Id="rId9" Type="http://schemas.openxmlformats.org/officeDocument/2006/relationships/hyperlink" Target="https://drive.google.com/drive/folders/1efR4YOizOD2W23Hbps_57gDS4CfyqT7L?usp=sharing" TargetMode="External"/><Relationship Id="rId14" Type="http://schemas.openxmlformats.org/officeDocument/2006/relationships/hyperlink" Target="https://drive.google.com/drive/folders/1qO58ymlbCaUVxE82gise4eDsUxE8K1HZ?usp=shar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21</Pages>
  <Words>6588</Words>
  <Characters>37554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44054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15</cp:revision>
  <dcterms:created xsi:type="dcterms:W3CDTF">2023-11-01T09:32:00Z</dcterms:created>
  <dcterms:modified xsi:type="dcterms:W3CDTF">2023-11-03T01:08:00Z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99DF219D6A4B4E58A180644804428926_12</vt:lpwstr>
  </property>
</Properties>
</file>