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1CF0" w14:textId="77777777" w:rsidR="001944BF" w:rsidRPr="00C03E51" w:rsidRDefault="001944BF" w:rsidP="001944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 xml:space="preserve">ПЛАН ВНУТРИШКОЛЬНОГО КОНТРОЛЯ </w:t>
      </w:r>
    </w:p>
    <w:p w14:paraId="63E80544" w14:textId="569DFEEB" w:rsidR="001944BF" w:rsidRDefault="001944BF" w:rsidP="001944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ОК</w:t>
      </w:r>
      <w:r w:rsidRPr="00C03E51">
        <w:rPr>
          <w:rFonts w:ascii="Times New Roman" w:hAnsi="Times New Roman"/>
          <w:b/>
          <w:bCs/>
          <w:sz w:val="24"/>
          <w:szCs w:val="24"/>
        </w:rPr>
        <w:t xml:space="preserve">ТЯБРЬ </w:t>
      </w:r>
    </w:p>
    <w:p w14:paraId="571EF8FD" w14:textId="77777777" w:rsidR="001944BF" w:rsidRPr="00C03E51" w:rsidRDefault="001944BF" w:rsidP="001944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>2023-2024 УЧЕБНЫЙ ГОД</w:t>
      </w:r>
    </w:p>
    <w:p w14:paraId="3B043677" w14:textId="77777777" w:rsidR="003B4927" w:rsidRDefault="003B4927" w:rsidP="003B4927">
      <w:pPr>
        <w:spacing w:after="0"/>
        <w:ind w:left="778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1108"/>
        <w:gridCol w:w="1422"/>
        <w:gridCol w:w="1042"/>
        <w:gridCol w:w="1531"/>
        <w:gridCol w:w="880"/>
        <w:gridCol w:w="713"/>
        <w:gridCol w:w="846"/>
        <w:gridCol w:w="835"/>
        <w:gridCol w:w="946"/>
        <w:gridCol w:w="831"/>
      </w:tblGrid>
      <w:tr w:rsidR="003B4927" w:rsidRPr="003B4927" w14:paraId="17347AEC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A64652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88A8DA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669D1E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4A683A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31482D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4ED4E2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DBD6E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2D13B1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FD5620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81FBEF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4EE5B6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3B4927" w:rsidRPr="003B4927" w14:paraId="1B9BB1AE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535C6BAD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ОКТЯБРЬ</w:t>
            </w:r>
          </w:p>
        </w:tc>
      </w:tr>
      <w:tr w:rsidR="003B4927" w:rsidRPr="003B4927" w14:paraId="66AEC291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3EFC0DEB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3B4927" w:rsidRPr="003B4927" w14:paraId="737DF50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96B187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C96FE6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основных требований к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состояни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преподавания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государственного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языка. Выполнение Закона о язык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ах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7AB69F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Качество преподавания предметов, качество подготовки учителей к урокам, проверка уровня ЗУН учащихся. Выполнение Закона о языках.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60D4F4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Работа учителей казахского языка над развитием речи, выполнением Закона о языках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7A7E84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F86EB8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Беседа, анализ посещенных уроков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607281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999FB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F922E5D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  <w:p w14:paraId="660986A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68022A5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4CBDC33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6F72CC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6DAEE1E4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22D2D5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A310D6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Выполнение приказа МОН РК №472 «Об утверждении формы документов строгой отчетности»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6DB844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Соответствие ведения КТП, КСП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E6F690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31DBA7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Обзорный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688320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Изучение документа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F4814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C112E61" w14:textId="01CA6B24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директора по РЦ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аратай А.Е., руководители МО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A2D1D2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Методический совет</w:t>
            </w:r>
          </w:p>
          <w:p w14:paraId="3FC31EF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B8757A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23B43F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Мониторинг</w:t>
            </w:r>
          </w:p>
          <w:p w14:paraId="46AA41F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CB0F97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C5F438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17B822FC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91CE33C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44654EF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Выполнение программ и предусмотренного минимума контрольных работ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9350A05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9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2CE60AC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25F6DD1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04C1C5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B8A6A0C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133323" w14:textId="461ABB2A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аратай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lastRenderedPageBreak/>
              <w:t>А.Е., руководители МО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39DAB51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Методический совет</w:t>
            </w:r>
          </w:p>
          <w:p w14:paraId="12C227F5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D839A33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CBF7934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Мониторинг</w:t>
            </w:r>
          </w:p>
          <w:p w14:paraId="5899C88F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EAFFBC7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5AD55C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374E4757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E22DAF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A37F3A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истории Казахстана, Всемирной истории учащихся 9-11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F8B1C0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6BFABB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истории Казахстана, Всемирной истории учащихся 9-11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22A42B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A4F81FD" w14:textId="6736022C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3A904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1-3 неделя апреля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BD53E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И.о. заместителя директора по РЦ Қаратай А.Е., руководитель МО Волкова А.В.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64783A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09372B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3A5B64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4927" w:rsidRPr="003B4927" w14:paraId="45DA8617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113992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7E7C1D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103357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325BA5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Столовая, меню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9698AD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1005D0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5FCD5B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F9FABF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14:paraId="3B9509F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А.А., социальный педагог Стоя М.И., Смирнова В.Н.</w:t>
            </w:r>
          </w:p>
          <w:p w14:paraId="5FAB29A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469FA5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0B562B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99936D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444002BA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B56F6F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24D876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Электронного журнала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3501EE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Своевременность заполнение электронного журнала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3BE95B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Электронный журнал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183039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A2EB8B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Наблюдение   и 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D700E2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Ежедневно до 17:00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DCD72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937925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3F702C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Отчет ведения Электронного журнала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631817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Электронного журнала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</w:tr>
      <w:tr w:rsidR="003B4927" w:rsidRPr="003B4927" w14:paraId="4E183096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6B56D4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92D9F6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649C44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Определение качества подготовки поурочных планов, изучение выполнения учителем требований к подготовке и проведению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6FBD40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601CA2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B57AE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Изучение школьной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63810D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FEAA85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848560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A1987F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Допуск к работе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081C96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</w:tr>
      <w:tr w:rsidR="003B4927" w:rsidRPr="003B4927" w14:paraId="70852238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10CBED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102EBFE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Проверка клас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 xml:space="preserve">сных журналов -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соблюдение единых требований к ведению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журнала.</w:t>
            </w:r>
          </w:p>
          <w:p w14:paraId="5824429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</w:p>
          <w:p w14:paraId="021B9A7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801612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Соответствие заполнения журналов инструкции. 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 xml:space="preserve">Своевременность заполнения журналов согласно 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lastRenderedPageBreak/>
              <w:t>формату учителями-предметниками (баллы по суммативному оцениванию за разделы и чет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верть (далее – СОР и СОЧ)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7F90F8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журнал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8D5904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0CAC4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Проверка электронных журналов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53A6B1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D2A89B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3F2658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52DFED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Выгрузка журналов за 1 четверть, аналитическая 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095DE7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927" w:rsidRPr="003B4927" w14:paraId="3291E4D9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3E7EC31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0102AA5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Проверка краткосрочных планов молодых специалистов.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740C02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Анализ содержания краткосрочных планов. Соответствие требованиям приказа № 472 от 16 сентября 2021 года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A1770B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Краткосрочные планы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04B848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271DE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Анализ краткосрочных планов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3B32D6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E21712" w14:textId="796307FA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аратай А.Е., руководители МО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B9BE60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6D4883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27B630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927" w:rsidRPr="003B4927" w14:paraId="78A56816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205174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859B17E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Контроль за состоянием обучения на дому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3FAEDF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Анализ организации обучения на дому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C86EEC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Журнал обучения на дому, поурочное планирование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F81F81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816867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332028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3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972FA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30C389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6E3DCA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Аналитическая справка. Совещание при директоре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E95172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927" w:rsidRPr="003B4927" w14:paraId="4AE8D42B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7C97140B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3B4927" w:rsidRPr="003B4927" w14:paraId="5598E1AA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1205E4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1CE59E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 посещаемостью   уроков учащимися 1-11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45CF4D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причины пропуска учебных занятий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D2B010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Учебный процесс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5D43B1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9EBECB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посещаемости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AE5495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3BDAE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14:paraId="084AE98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</w:t>
            </w:r>
          </w:p>
          <w:p w14:paraId="3CEEA14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9AD556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9B2A7A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5D7DF2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0F76E995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516125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45E30D7D" w14:textId="7DA07AF0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уровня социально- психологической адаптации обучающихся 5-х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2894B4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комфортности, социализация учащихся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927B17F" w14:textId="10993C35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Классные руководители, работающие в 5-х классах, учителя-предметники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2D13AB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FC74A2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Наблюдение, анализ,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75F20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1-2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D1A67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Педагог- психолог Стоя М.И..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3EC137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2B3E68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AA0375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75185E00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FEBB3B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05A9BB1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Анализ дозирования домашнего задания и объема учебных заданий во 2-11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F13CD2F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Преодоление перегрузки учащихся</w:t>
            </w:r>
          </w:p>
          <w:p w14:paraId="15B375E5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BE824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799689D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Расписание уроков, классные журналы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34F220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DDA56D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Изучение классных журналов и дневников на соответствие требованиям СанПиНа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C4160B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2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2785A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E3FFED0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  <w:p w14:paraId="381F378C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0A2C25D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  <w:p w14:paraId="1F072EB9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19826E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2561AF18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2DB254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C32EC30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Контроль за организацией работы по подготовке  к итоговой аттестации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89BD8E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Уровень организации по подготовке к итоговой  аттестации, ЕНТ, МОДО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DDC423A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Наблюдение папки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5E562BE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  <w:p w14:paraId="5C09EB4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3944EAD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Индивид. Беседы, провед-е анализа документов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B9AFFB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2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44FEFA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9A9EF7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753EC7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9A260A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34451994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F8704C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9D051E9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Психолого-педагогическое сопровождение учащихся 1-х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7E35A3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Наблюдение за адаптационным периодом, психолого-педагогическое сопровождение. Степень психологического комфорта (дискомфорта) учащихся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809ED5D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Учащиеся 1-х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FE3F7E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7AA4111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Анкетирование, социальный опрос, наблюдение,</w:t>
            </w:r>
          </w:p>
          <w:p w14:paraId="698F157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изучение и анализ уроков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136A25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2-3 недели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FDA01F" w14:textId="2C28D6B5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А.Е.,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7F47C8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95B55B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FF4FAC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684616E2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9F31D9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EC2964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Выполнение Госстандарта обра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зования за первую четверть</w:t>
            </w:r>
          </w:p>
          <w:p w14:paraId="6A0CD22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</w:p>
          <w:p w14:paraId="08E6F544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F5BF60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Соответствие темам КТП, записи в журналах. Соблю</w:t>
            </w:r>
            <w:r w:rsidRPr="003B4927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дение количества процедур суммативного оценивания по программам ОСО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5FAAA49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Электронный журнал 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, ГОСО, КТП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C63856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101231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Мониторинг выполнения Госстандарта образования за первую четверть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3AD354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E1B68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C24AC7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5FA280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Аналитическая справка.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8DE6E9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42161684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3E8CF7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56CE41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Контроль за проведением индивидуальных и групповых коррекционных занятий для детей с ООП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7860C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Уровень проведения занятий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E26E69A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Учебный процесс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569701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8FE33DD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Посещение и анализ занятий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B189BE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A218EA2" w14:textId="5565EC99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Г.Б., педагог – психолог</w:t>
            </w:r>
          </w:p>
          <w:p w14:paraId="7469D32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Стоя М.И.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AD6C4E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директоре.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C4CB93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Аналитическая справка.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66B6BD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02EA9265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46A8AE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65F047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Проверка СОР, СОЧ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63C7AC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Оценка выполнения требований к СОР, СОЧ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93E89FE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Учебный процесс качество ведения школьной документации – СОР, СОЧ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F40B87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Итоговый/</w:t>
            </w:r>
          </w:p>
          <w:p w14:paraId="60F20D0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0EB27FA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869788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19–28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1411980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Тренер по критериальному оцениванию Фокина С.Н.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97C0A2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69E856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Модерация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A6FED2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17E77F46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BFEE54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CAE1A7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Контроль над работой школьной библиотеки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E3B854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Проверка состояния книжного фонда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C74DA79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9EE1A1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E6BBEC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Соцопрос, изучение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68354E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75BFB21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EBDEE1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763BEA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896AFE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3BB1B52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70A5D0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3A06D2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Использование инновацион</w:t>
            </w: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ных технологий на уроках казахского языка в начальных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C892CB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Определение эффективности </w:t>
            </w: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обучения и преподавания</w:t>
            </w:r>
          </w:p>
          <w:p w14:paraId="458457D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12BCA2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Уроки казахского языка в 1-4 </w:t>
            </w: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классах (инновационные технологии)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7F5E56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F6D4CBE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</w:t>
            </w: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щий/ исследование в действии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F261B8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FC08DB" w14:textId="13192E74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И.о. зам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Давлетбакова Г.Б., у</w:t>
            </w: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чителя-предметники, педагог-психолог Стоя М.И.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6EC6D1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Совещание при </w:t>
            </w: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722A3C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6F337D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579459C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B7E892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060990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4DB5EB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Определение уровня функциональной грамотности обучающихся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ECC41C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математики в 1-4 классах (методы повышения функциональной грамотности)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D055AB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1753701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/ тестирование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8CC011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53E158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DF8DA1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ED283A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D10C64E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2A0B1EC8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1441C8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D07319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8068A3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Определение уровня творческого мышления и навыков обучающихся</w:t>
            </w:r>
          </w:p>
          <w:p w14:paraId="2DF1D67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1BE90B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Творческое мышление и навыки обучающихся</w:t>
            </w:r>
          </w:p>
          <w:p w14:paraId="76C1A5D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1-4 классов, уроки художествен</w:t>
            </w:r>
          </w:p>
          <w:p w14:paraId="7E05587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ного труда, изобразитель</w:t>
            </w:r>
          </w:p>
          <w:p w14:paraId="2E1FC23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ного искусства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369C07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B09A04C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/ наблюдение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57623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260CE2D" w14:textId="77777777" w:rsidR="003B4927" w:rsidRPr="003B4927" w:rsidRDefault="003B4927" w:rsidP="003B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6D24C2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CC0F3D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156CD3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6AE39E09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07A89EE0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3B4927" w:rsidRPr="003B4927" w14:paraId="769DCC2D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3932B4F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955E8CF" w14:textId="77777777" w:rsidR="003B4927" w:rsidRPr="003B4927" w:rsidRDefault="003B4927" w:rsidP="003B4927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Адаптация молодых и вновь прибывших педагогов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FD12F0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Наблюдение за адаптационным периодом, методическая поддержка.</w:t>
            </w:r>
          </w:p>
          <w:p w14:paraId="37070E7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Степень психологического комфорта (дискомфорта) молодых и вновь прибывших педагогов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4C2D80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Молодые педагоги и вновь прибывшие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1E6547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C44385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Анкетирование.</w:t>
            </w:r>
          </w:p>
          <w:p w14:paraId="40326840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Наблюдение.</w:t>
            </w:r>
          </w:p>
          <w:p w14:paraId="68D648B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Изучение и анализ уроков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FB1BDF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2,3 недели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0D2CE1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238CB9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7E6BF5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A47268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4927" w:rsidRPr="003B4927" w14:paraId="57C7A0FF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EAED0F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3933586" w14:textId="77777777" w:rsidR="003B4927" w:rsidRPr="003B4927" w:rsidRDefault="003B4927" w:rsidP="003B4927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1792C7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Включение корректировок в поурочное планирование,индивидульные и коллективное консультирование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0AAF84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Анализ СОР, СОЧ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A0417C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1138E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Качество ЗУН учащихся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1C01F2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77E7F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D0AF5E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8886C7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Аналитическая справка, 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4B6117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3B4927" w:rsidRPr="003B4927" w14:paraId="07302868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078300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DD74AC5" w14:textId="77777777" w:rsidR="003B4927" w:rsidRPr="003B4927" w:rsidRDefault="003B4927" w:rsidP="003B4927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color w:val="002033"/>
                <w:sz w:val="20"/>
                <w:szCs w:val="20"/>
                <w:bdr w:val="none" w:sz="0" w:space="0" w:color="auto" w:frame="1"/>
              </w:rPr>
              <w:t>Использование дифференцированного подхода в организации самостоятельной работы на уроке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75C335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7299CC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 обучающихся 2-11 классов</w:t>
            </w:r>
          </w:p>
          <w:p w14:paraId="126FEC1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AC0DC9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03DB431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DAA29C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Наблюдение, анализ, изучение материалов для самостоятельно</w:t>
            </w:r>
          </w:p>
          <w:p w14:paraId="54111E91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го освоения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FCE7CC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F9527B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8229B3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2AA264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48AAD8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927" w:rsidRPr="003B4927" w14:paraId="75094316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D8AC3C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F8539EE" w14:textId="77777777" w:rsidR="003B4927" w:rsidRPr="003B4927" w:rsidRDefault="003B4927" w:rsidP="003B4927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50C1F60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D1C7D6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Уровень функциональной грамотности учащихся 4,8,9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903452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D811BF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D19FBE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E11FBC" w14:textId="77777777" w:rsidR="003B4927" w:rsidRPr="003B4927" w:rsidRDefault="003B4927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  <w:p w14:paraId="7F8B5B3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036563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sz w:val="20"/>
                <w:szCs w:val="20"/>
              </w:rPr>
              <w:t>МО заседании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F968014" w14:textId="1DC33C81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BBC620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927" w:rsidRPr="003B4927" w14:paraId="14325942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7F5FAB0F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3B4927" w:rsidRPr="003B4927" w14:paraId="336BBB9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A9707B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F1040B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Организация развития одаренных детей. Подготовка к олимпиадам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90682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  <w:r w:rsidRPr="003B49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развитие природного таланта, самореализации способных и одарённых детей.</w:t>
            </w:r>
            <w:r w:rsidRPr="003B4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9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к школьному туру олимпиады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7F883A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3E03FB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CF92E5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E7397F1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8FEC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71CB8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B995089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3B3597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27CA8FC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03BDCE1E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4707726E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3B4927" w:rsidRPr="003B4927" w14:paraId="2D6EB88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398F47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DE67EF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Адаптация молодых и вновь прибывших педагогов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EA0F955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Наблюдение за адаптационным периодом, методическая поддержка.</w:t>
            </w:r>
          </w:p>
          <w:p w14:paraId="108A0F8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Степень психологического комфорта (дискомфорта) молодых и вновь прибывших педагогов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B82FCEC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Молодые педагоги и вновь прибывшие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B2DB0C5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Предварительный/персональный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2E3308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Анкетирование, наблюдение, изучение и анализ уроков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0C9CFBD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2–3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93342BA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E93B4D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38D325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AD1CB3E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927" w:rsidRPr="003B4927" w14:paraId="04DE27D3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BA9026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DCF206E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Ознакомление с уровнем профессиональной компетентности молодых специалистов и вновь прибывших учителей. Документация наставников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E1C206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Выявление методов, используемых молодыми специалистами и вновь прибывшими учителями, выявление затруднений и оказание методической помощи. Качество оказания методической помощи молодым учителям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815218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Деятельность наставников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DB53F9E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D5673FA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 беседы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8AC2705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3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61C58D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4E4B127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46CF39F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14:paraId="02CAD50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A5C6010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927" w:rsidRPr="003B4927" w14:paraId="150D8977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9AA843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DA0405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педагогов, через создание авторских программ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7D27467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потенциала учителей, повышение профессиональной компетентности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FC8388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Процесс создания авторских программ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F2CA9B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Учителя новаторы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F76DCAA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DFC5F24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4 неделя октября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DACBD0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B4927">
              <w:rPr>
                <w:rFonts w:ascii="Times New Roman" w:hAnsi="Times New Roman" w:cs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5C9950C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167C6D4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54361D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927" w:rsidRPr="003B4927" w14:paraId="3DEF3F7D" w14:textId="77777777" w:rsidTr="00F4066F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435F6695" w14:textId="77777777" w:rsidR="003B4927" w:rsidRPr="003B4927" w:rsidRDefault="003B4927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VІ. Контроль за качеством воспитательного процесса, проведением мероприятий</w:t>
            </w:r>
          </w:p>
        </w:tc>
      </w:tr>
      <w:tr w:rsidR="003B4927" w:rsidRPr="003B4927" w14:paraId="28ADF9C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E6384B1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AE62B74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Посещение тематических классных часов в 1-2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B1DE0FA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Качество проведения тематических классных часов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44C9695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939C21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7D7149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Наблюдение, посещение,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13EB05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CFFC343" w14:textId="4277CC81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ВР</w:t>
            </w:r>
          </w:p>
          <w:p w14:paraId="1AF2AA0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A7162F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AEFC10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ACD151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61B52891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35532D2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2F88C1C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23DE9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F1E5D0F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sz w:val="20"/>
                <w:szCs w:val="20"/>
              </w:rPr>
              <w:t>Посещение мероприятий, участие в конкурсах</w:t>
            </w:r>
          </w:p>
          <w:p w14:paraId="1AE4D00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70CA21C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AB3EDA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3B1059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2F8D14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14:paraId="70440657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sz w:val="20"/>
                <w:szCs w:val="20"/>
              </w:rPr>
              <w:t>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CB41BC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Заседание МО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49AC251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01D5E3D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0B407E1A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DE23DC8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B690C34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8060C1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B0BC406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Занятия спортивных секций и кружков, результаты анкетирования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D6BEDF2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0945FF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73254B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E96726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3526CEC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CD7AE6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94AF797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C0948F3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927" w:rsidRPr="003B4927" w14:paraId="195BB029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4326D9B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DA3BC0F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70" w:right="-170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7262BD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Своевременное выявление случаев буллинга / кибербуллинга;</w:t>
            </w:r>
          </w:p>
          <w:p w14:paraId="5842DDF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предотвращение насилия, само разрушительного поведения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849A5B2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Работа социально-психологической службы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C665F26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E5D2B91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документации, опросы, интервью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75D2FB2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FB8739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287F5B18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 xml:space="preserve">по ВР Усачёва А.А., </w:t>
            </w:r>
          </w:p>
          <w:p w14:paraId="38D662D7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педагог-психолог Стоя М.И.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39A91A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BD241FB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C3A0842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</w:tr>
      <w:tr w:rsidR="003B4927" w:rsidRPr="003B4927" w14:paraId="4E405C54" w14:textId="77777777" w:rsidTr="00F4066F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D81C2C0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927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6191FE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работы по половой неприкосновенности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CE8FCBE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Обеспечение реализации плана работы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134BE1F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Работа педагога-психолога, социального педагога, медицинского работника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F6E6E79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A90EF2D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Анализ работы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53460C6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5715417" w14:textId="413A0B8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Зам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eastAsia="Cambria" w:hAnsi="Times New Roman"/>
                <w:sz w:val="20"/>
                <w:szCs w:val="20"/>
              </w:rPr>
              <w:t xml:space="preserve"> директора</w:t>
            </w:r>
          </w:p>
          <w:p w14:paraId="37B3A6C3" w14:textId="77777777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по ВР Усачёва А.А.,</w:t>
            </w:r>
          </w:p>
          <w:p w14:paraId="0211475B" w14:textId="7EC6FF66" w:rsidR="003B4927" w:rsidRPr="003B4927" w:rsidRDefault="003B4927" w:rsidP="003B4927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/>
                <w:sz w:val="20"/>
                <w:szCs w:val="20"/>
              </w:rPr>
              <w:t>соц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r w:rsidRPr="003B4927">
              <w:rPr>
                <w:rFonts w:ascii="Times New Roman" w:eastAsia="Cambria" w:hAnsi="Times New Roman"/>
                <w:sz w:val="20"/>
                <w:szCs w:val="20"/>
              </w:rPr>
              <w:t xml:space="preserve"> педагог Стоя М.И., Смирнова В.Н.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BEB3098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8B41C73" w14:textId="77777777" w:rsidR="003B4927" w:rsidRPr="003B4927" w:rsidRDefault="003B4927" w:rsidP="003B4927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27">
              <w:rPr>
                <w:rFonts w:ascii="Times New Roman" w:eastAsia="Cambria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0B44177" w14:textId="77777777" w:rsidR="003B4927" w:rsidRPr="003B4927" w:rsidRDefault="003B4927" w:rsidP="003B4927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</w:tr>
    </w:tbl>
    <w:p w14:paraId="0A14FAE6" w14:textId="77777777" w:rsidR="00DA1DFB" w:rsidRDefault="00DA1DFB"/>
    <w:sectPr w:rsidR="00DA1DFB" w:rsidSect="003B4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27"/>
    <w:rsid w:val="001944BF"/>
    <w:rsid w:val="003B4927"/>
    <w:rsid w:val="00D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5229"/>
  <w15:chartTrackingRefBased/>
  <w15:docId w15:val="{45F922C3-95A7-47FE-9D78-ECF042D9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2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85pt">
    <w:name w:val="Основной текст + Arial;8;5 pt"/>
    <w:rsid w:val="003B49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3">
    <w:name w:val="No Spacing"/>
    <w:aliases w:val="мелкий,мой рабочий,No Spacing,норма,Обя,Айгерим,Алия,ТекстОтчета,Без интервала1,свой,No Spacing1,14 TNR,МОЙ СТИЛЬ,Без интервала11,исполнитель,Без интеБез интервала,No Spacing11,без интервала,Без интервала111,Без интерваль"/>
    <w:link w:val="a4"/>
    <w:uiPriority w:val="1"/>
    <w:qFormat/>
    <w:rsid w:val="003B4927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Алия Знак,ТекстОтчета Знак,Без интервала1 Знак,свой Знак,No Spacing1 Знак,14 TNR Знак,МОЙ СТИЛЬ Знак,Без интервала11 Знак,исполнитель Знак,No Spacing11 Знак"/>
    <w:link w:val="a3"/>
    <w:uiPriority w:val="1"/>
    <w:rsid w:val="003B4927"/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848">
    <w:name w:val="СРОУ_8.4_Таблица_текст (СРОУ_8_Таблица)"/>
    <w:basedOn w:val="a"/>
    <w:uiPriority w:val="7"/>
    <w:rsid w:val="003B4927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Сушкова</dc:creator>
  <cp:keywords/>
  <dc:description/>
  <cp:lastModifiedBy>Ольга Сушкова</cp:lastModifiedBy>
  <cp:revision>2</cp:revision>
  <cp:lastPrinted>2023-10-08T16:17:00Z</cp:lastPrinted>
  <dcterms:created xsi:type="dcterms:W3CDTF">2023-10-10T07:24:00Z</dcterms:created>
  <dcterms:modified xsi:type="dcterms:W3CDTF">2023-10-10T07:24:00Z</dcterms:modified>
</cp:coreProperties>
</file>