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5664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«Саран қаласының білім бөлімі» ММ басшысы </w:t>
      </w:r>
    </w:p>
    <w:p>
      <w:pPr>
        <w:pStyle w:val="style0"/>
        <w:spacing w:after="0" w:lineRule="auto" w:line="240"/>
        <w:ind w:left="5664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А. Ба</w:t>
      </w:r>
      <w:r>
        <w:rPr>
          <w:rFonts w:ascii="Times New Roman" w:cs="Times New Roman" w:eastAsia="Times New Roman" w:hAnsi="Times New Roman"/>
          <w:b/>
          <w:sz w:val="28"/>
          <w:szCs w:val="28"/>
          <w:lang w:val="en-US" w:eastAsia="ru-RU"/>
        </w:rPr>
        <w:t>қ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тыбаевқа</w:t>
      </w:r>
    </w:p>
    <w:p>
      <w:pPr>
        <w:pStyle w:val="style0"/>
        <w:spacing w:after="0" w:lineRule="auto" w:line="240"/>
        <w:ind w:left="5664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>
      <w:pPr>
        <w:pStyle w:val="style0"/>
        <w:spacing w:after="0" w:lineRule="auto" w:line="240"/>
        <w:ind w:left="5664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Қамқоршылық кеңес</w:t>
      </w:r>
      <w:r>
        <w:rPr>
          <w:rFonts w:ascii="Times New Roman" w:cs="Times New Roman" w:eastAsia="Times New Roman" w:hAnsi="Times New Roman"/>
          <w:b/>
          <w:sz w:val="28"/>
          <w:szCs w:val="28"/>
          <w:lang w:val="en-US" w:eastAsia="ru-RU"/>
        </w:rPr>
        <w:t>ін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ің отырысында қабылданған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шешімдер туралы ақпарат</w:t>
      </w:r>
    </w:p>
    <w:p>
      <w:pPr>
        <w:pStyle w:val="style0"/>
        <w:spacing w:after="0" w:lineRule="auto" w:line="240"/>
        <w:ind w:left="5664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val="kk-KZ" w:eastAsia="ru-RU"/>
        </w:rPr>
      </w:pPr>
      <w:r>
        <w:rPr>
          <w:rFonts w:cs="Times New Roman" w:eastAsia="Times New Roman" w:hAnsi="Times New Roman"/>
          <w:sz w:val="28"/>
          <w:szCs w:val="28"/>
          <w:lang w:val="en-US" w:eastAsia="ru-RU"/>
        </w:rPr>
        <w:t>2023 жылы 19 сәуірде «Березка» бөбекжайы» КМҚК қамқоршылық кеңесінің кезекті отырысы өтті.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val="kk-KZ" w:eastAsia="ru-RU"/>
        </w:rPr>
      </w:pPr>
      <w:r>
        <w:rPr>
          <w:rFonts w:cs="Times New Roman" w:eastAsia="Times New Roman" w:hAnsi="Times New Roman"/>
          <w:sz w:val="28"/>
          <w:szCs w:val="28"/>
          <w:lang w:val="en-US" w:eastAsia="ru-RU"/>
        </w:rPr>
        <w:t>Отырысқа: Қамқоршылық кеңестің төрағасы және 7 мүшесі қатысты.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val="kk-KZ" w:eastAsia="ru-RU"/>
        </w:rPr>
      </w:pPr>
      <w:r>
        <w:rPr>
          <w:rFonts w:cs="Times New Roman" w:eastAsia="Times New Roman" w:hAnsi="Times New Roman"/>
          <w:sz w:val="28"/>
          <w:szCs w:val="28"/>
          <w:lang w:val="en-US" w:eastAsia="ru-RU"/>
        </w:rPr>
        <w:t>Күн тәртібінде мәселелер қаралды:</w:t>
      </w:r>
    </w:p>
    <w:p>
      <w:pPr>
        <w:pStyle w:val="style0"/>
        <w:spacing w:after="0" w:lineRule="auto" w:line="240"/>
        <w:ind w:firstLine="708"/>
        <w:jc w:val="both"/>
        <w:rPr>
          <w:rFonts w:ascii="Calibri" w:cs="Times New Roman" w:eastAsia="Times New Roman" w:hAnsi="Calibri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1. Наурыз мейрамына арналған іс-шараларға қатысу.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 2023 жылғы қаңтардан наурызға дейін түсетін қаражатты пайдаланудың қаржылық есебі.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pBdr>
          <w:bottom w:val="single" w:sz="4" w:space="1" w:color="auto"/>
        </w:pBdr>
        <w:spacing w:after="0" w:lineRule="auto" w:line="240"/>
        <w:ind w:left="720"/>
        <w:jc w:val="both"/>
        <w:contextualSpacing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>
      <w:pPr>
        <w:pStyle w:val="style0"/>
        <w:pBdr>
          <w:bottom w:val="single" w:sz="4" w:space="1" w:color="auto"/>
        </w:pBdr>
        <w:spacing w:after="0" w:lineRule="auto" w:line="240"/>
        <w:ind w:left="720"/>
        <w:jc w:val="both"/>
        <w:contextualSpacing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Салиева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Е.В.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Сидорова С.М.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cs="Times New Roman" w:eastAsia="Times New Roman" w:hAnsi="Times New Roman"/>
          <w:sz w:val="28"/>
          <w:szCs w:val="28"/>
          <w:lang w:val="en-US" w:eastAsia="ru-RU"/>
        </w:rPr>
        <w:t xml:space="preserve">Ашық дауыс беру арқылы көпшілік дауыспен келесі </w:t>
      </w:r>
      <w:r>
        <w:rPr>
          <w:rFonts w:cs="Times New Roman" w:eastAsia="Times New Roman" w:hAnsi="Times New Roman"/>
          <w:b/>
          <w:bCs/>
          <w:sz w:val="28"/>
          <w:szCs w:val="28"/>
          <w:lang w:val="en-US" w:eastAsia="ru-RU"/>
        </w:rPr>
        <w:t>шешімдер</w:t>
      </w:r>
      <w:r>
        <w:rPr>
          <w:rFonts w:cs="Times New Roman" w:eastAsia="Times New Roman" w:hAnsi="Times New Roman"/>
          <w:sz w:val="28"/>
          <w:szCs w:val="28"/>
          <w:lang w:val="en-US" w:eastAsia="ru-RU"/>
        </w:rPr>
        <w:t xml:space="preserve"> қабылданды: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cs="Times New Roman" w:eastAsia="Times New Roman" w:hAnsi="Times New Roman"/>
          <w:b/>
          <w:bCs/>
          <w:sz w:val="28"/>
          <w:szCs w:val="28"/>
          <w:lang w:val="en-US" w:eastAsia="ru-RU"/>
        </w:rPr>
        <w:t xml:space="preserve">1. </w:t>
      </w:r>
      <w:r>
        <w:rPr>
          <w:rFonts w:cs="Times New Roman" w:eastAsia="Times New Roman" w:hAnsi="Times New Roman"/>
          <w:sz w:val="28"/>
          <w:szCs w:val="28"/>
          <w:lang w:val="en-US" w:eastAsia="ru-RU"/>
        </w:rPr>
        <w:t xml:space="preserve">Ақпарат назарға алынсын. Қамқоршылық кеңестің мүшелері осы сипаттағы іс-шараларға белсенді және жиі қатысуы керек.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cs="Times New Roman" w:eastAsia="Times New Roman" w:hAnsi="Times New Roman"/>
          <w:b w:val="false"/>
          <w:bCs w:val="false"/>
          <w:sz w:val="28"/>
          <w:szCs w:val="28"/>
          <w:lang w:val="en-US" w:eastAsia="ru-RU"/>
        </w:rPr>
        <w:t>Жұмыс қанағаттанарлық деп есептелсін, орындалған жұмыс туралы есеп Instagram және Facebook беттерінде жариялансын.</w:t>
      </w:r>
    </w:p>
    <w:p>
      <w:pPr>
        <w:pStyle w:val="style0"/>
        <w:spacing w:after="0" w:lineRule="auto" w:line="240"/>
        <w:contextualSpacing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contextualSpacing/>
        <w:rPr>
          <w:rFonts w:ascii="Times New Roman" w:cs="Times New Roman" w:eastAsia="Times New Roman" w:hAnsi="Times New Roman"/>
          <w:sz w:val="28"/>
          <w:szCs w:val="28"/>
          <w:lang w:val="kk-KZ"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val="en-US" w:eastAsia="ru-RU"/>
        </w:rPr>
        <w:t xml:space="preserve">Төраға                                                               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 w:eastAsia="ru-RU"/>
        </w:rPr>
        <w:t>Салиева Елена Валерьевна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val="en-US" w:eastAsia="ru-RU"/>
        </w:rPr>
        <w:t xml:space="preserve">Қамқоршылық кеңесінің мүшелері:    </w:t>
      </w:r>
    </w:p>
    <w:p>
      <w:pPr>
        <w:pStyle w:val="style0"/>
        <w:spacing w:after="0" w:lineRule="auto" w:line="240"/>
        <w:ind w:left="720"/>
        <w:jc w:val="righ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Сёгин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Денис Андреевич</w:t>
      </w:r>
    </w:p>
    <w:p>
      <w:pPr>
        <w:pStyle w:val="style0"/>
        <w:spacing w:after="0" w:lineRule="auto" w:line="240"/>
        <w:ind w:left="720"/>
        <w:jc w:val="righ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Ковалева Александра Сергеевна</w:t>
      </w:r>
    </w:p>
    <w:p>
      <w:pPr>
        <w:pStyle w:val="style0"/>
        <w:spacing w:after="0" w:lineRule="auto" w:line="240"/>
        <w:ind w:left="720"/>
        <w:jc w:val="righ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Шаламова Анна Юрьевна</w:t>
      </w:r>
    </w:p>
    <w:p>
      <w:pPr>
        <w:pStyle w:val="style0"/>
        <w:spacing w:after="0" w:lineRule="auto" w:line="240"/>
        <w:ind w:left="720"/>
        <w:jc w:val="righ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Баекесова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Наталья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Климовна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</w:p>
    <w:p>
      <w:pPr>
        <w:pStyle w:val="style0"/>
        <w:spacing w:after="0" w:lineRule="auto" w:line="240"/>
        <w:ind w:left="720"/>
        <w:jc w:val="righ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Шигабиева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Анна Ильинична </w:t>
      </w:r>
    </w:p>
    <w:p>
      <w:pPr>
        <w:pStyle w:val="style0"/>
        <w:spacing w:after="0" w:lineRule="auto" w:line="240"/>
        <w:ind w:left="720"/>
        <w:jc w:val="righ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Пучкова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Мария  Александровна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cs="Times New Roman" w:eastAsia="Times New Roman" w:hAnsi="Times New Roman"/>
          <w:b/>
          <w:sz w:val="28"/>
          <w:szCs w:val="28"/>
          <w:lang w:val="en-US" w:eastAsia="ru-RU"/>
        </w:rPr>
        <w:t xml:space="preserve">Хатшы: 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  <w:t xml:space="preserve">                           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highlight w:val="none"/>
          <w:lang w:eastAsia="ru-RU"/>
        </w:rPr>
        <w:t xml:space="preserve">      </w:t>
      </w:r>
      <w:r>
        <w:rPr>
          <w:rFonts w:cs="Times New Roman" w:eastAsia="Times New Roman" w:hAnsi="Times New Roman"/>
          <w:b/>
          <w:bCs/>
          <w:i/>
          <w:sz w:val="28"/>
          <w:szCs w:val="28"/>
          <w:highlight w:val="none"/>
          <w:lang w:val="en-US" w:eastAsia="ru-RU"/>
        </w:rPr>
        <w:t xml:space="preserve"> </w:t>
      </w:r>
      <w:r>
        <w:rPr>
          <w:rFonts w:cs="Times New Roman" w:eastAsia="Times New Roman" w:hAnsi="Times New Roman"/>
          <w:b/>
          <w:bCs/>
          <w:i w:val="false"/>
          <w:iCs w:val="false"/>
          <w:sz w:val="28"/>
          <w:szCs w:val="28"/>
          <w:highlight w:val="none"/>
          <w:lang w:val="en-US" w:eastAsia="ru-RU"/>
        </w:rPr>
        <w:t>З. Ф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  <w:lang w:eastAsia="ru-RU"/>
        </w:rPr>
        <w:t xml:space="preserve">едорова 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127</Words>
  <Pages>2</Pages>
  <Characters>895</Characters>
  <Application>WPS Office</Application>
  <DocSecurity>0</DocSecurity>
  <Paragraphs>37</Paragraphs>
  <ScaleCrop>false</ScaleCrop>
  <LinksUpToDate>false</LinksUpToDate>
  <CharactersWithSpaces>1316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2023-08-10T11:12:00Z</dcterms:created>
  <dc:creator>Admin</dc:creator>
  <lastModifiedBy>M2102J20SG</lastModifiedBy>
  <dcterms:modified xsi:type="dcterms:W3CDTF">2023-08-10T12:04:24Z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53d5a8fb77b8438f8aaaab2e638f4a58</vt:lpwstr>
  </property>
</Properties>
</file>