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8DF" w:rsidRDefault="00B14D36" w:rsidP="00FB08DF">
      <w:pPr>
        <w:rPr>
          <w:rFonts w:ascii="KZ Arial" w:hAnsi="KZ Arial"/>
          <w:sz w:val="28"/>
        </w:rPr>
      </w:pPr>
      <w:r w:rsidRPr="00FB08DF">
        <w:rPr>
          <w:rFonts w:ascii="KZ Arial" w:hAnsi="KZ Arial"/>
          <w:noProof/>
          <w:sz w:val="28"/>
          <w:lang w:eastAsia="ru-RU"/>
        </w:rPr>
        <w:drawing>
          <wp:anchor distT="0" distB="0" distL="114300" distR="114300" simplePos="0" relativeHeight="251659264" behindDoc="1" locked="0" layoutInCell="1" allowOverlap="1" wp14:anchorId="25DE5E66" wp14:editId="5ED8443F">
            <wp:simplePos x="0" y="0"/>
            <wp:positionH relativeFrom="column">
              <wp:posOffset>-126365</wp:posOffset>
            </wp:positionH>
            <wp:positionV relativeFrom="paragraph">
              <wp:posOffset>195</wp:posOffset>
            </wp:positionV>
            <wp:extent cx="2092960" cy="1333500"/>
            <wp:effectExtent l="0" t="0" r="0" b="0"/>
            <wp:wrapTight wrapText="bothSides">
              <wp:wrapPolygon edited="0">
                <wp:start x="6488" y="2777"/>
                <wp:lineTo x="5505" y="4011"/>
                <wp:lineTo x="4522" y="11109"/>
                <wp:lineTo x="4325" y="13269"/>
                <wp:lineTo x="4718" y="20057"/>
                <wp:lineTo x="6095" y="21291"/>
                <wp:lineTo x="7864" y="21291"/>
                <wp:lineTo x="13566" y="21291"/>
                <wp:lineTo x="17104" y="20674"/>
                <wp:lineTo x="17694" y="18823"/>
                <wp:lineTo x="15728" y="18206"/>
                <wp:lineTo x="16121" y="13269"/>
                <wp:lineTo x="15138" y="5554"/>
                <wp:lineTo x="13172" y="4011"/>
                <wp:lineTo x="8650" y="2777"/>
                <wp:lineTo x="6488" y="2777"/>
              </wp:wrapPolygon>
            </wp:wrapTight>
            <wp:docPr id="1" name="Рисунок 1" descr="C:\Users\Larisa\Downloads\d8794a67ae1824f707399985a6ec7b71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isa\Downloads\d8794a67ae1824f707399985a6ec7b71_XL.jpg"/>
                    <pic:cNvPicPr>
                      <a:picLocks noChangeAspect="1" noChangeArrowheads="1"/>
                    </pic:cNvPicPr>
                  </pic:nvPicPr>
                  <pic:blipFill rotWithShape="1">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l="-1" t="-1085" r="-3828" b="24593"/>
                    <a:stretch/>
                  </pic:blipFill>
                  <pic:spPr bwMode="auto">
                    <a:xfrm>
                      <a:off x="0" y="0"/>
                      <a:ext cx="2092960" cy="1333500"/>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8DF">
        <w:rPr>
          <w:rFonts w:ascii="KZ Arial" w:hAnsi="KZ Arial"/>
          <w:sz w:val="28"/>
        </w:rPr>
        <w:t xml:space="preserve">                </w:t>
      </w:r>
    </w:p>
    <w:p w:rsidR="00FB08DF" w:rsidRDefault="00FB08DF" w:rsidP="00FB08DF">
      <w:pPr>
        <w:rPr>
          <w:rFonts w:ascii="KZ Arial" w:hAnsi="KZ Arial"/>
          <w:sz w:val="28"/>
        </w:rPr>
      </w:pPr>
    </w:p>
    <w:p w:rsidR="00B14D36" w:rsidRPr="00B14D36" w:rsidRDefault="00B14D36" w:rsidP="00B14D36">
      <w:pPr>
        <w:spacing w:line="240" w:lineRule="auto"/>
        <w:jc w:val="center"/>
        <w:rPr>
          <w:rFonts w:ascii="Times New Roman" w:hAnsi="Times New Roman" w:cs="Times New Roman"/>
          <w:b/>
          <w:sz w:val="32"/>
          <w:szCs w:val="32"/>
        </w:rPr>
      </w:pPr>
      <w:r w:rsidRPr="00B14D36">
        <w:rPr>
          <w:rFonts w:ascii="Times New Roman" w:hAnsi="Times New Roman" w:cs="Times New Roman"/>
          <w:b/>
          <w:sz w:val="32"/>
          <w:szCs w:val="32"/>
        </w:rPr>
        <w:t>ПАМЯТКА ДЛЯ РОДИТЕЛЕЙ</w:t>
      </w:r>
    </w:p>
    <w:p w:rsidR="00B14D36" w:rsidRPr="00B14D36" w:rsidRDefault="00B14D36" w:rsidP="00B14D36">
      <w:pPr>
        <w:spacing w:line="240" w:lineRule="auto"/>
        <w:jc w:val="center"/>
        <w:rPr>
          <w:rFonts w:ascii="Times New Roman" w:hAnsi="Times New Roman" w:cs="Times New Roman"/>
          <w:b/>
          <w:sz w:val="32"/>
          <w:szCs w:val="32"/>
        </w:rPr>
      </w:pPr>
      <w:r w:rsidRPr="00B14D36">
        <w:rPr>
          <w:rFonts w:ascii="Times New Roman" w:hAnsi="Times New Roman" w:cs="Times New Roman"/>
          <w:b/>
          <w:sz w:val="32"/>
          <w:szCs w:val="32"/>
        </w:rPr>
        <w:t>ПО ПОДГОТОВКЕ К МОДО</w:t>
      </w:r>
    </w:p>
    <w:p w:rsidR="00B14D36" w:rsidRDefault="00B14D36" w:rsidP="00B14D36">
      <w:pPr>
        <w:spacing w:line="240" w:lineRule="auto"/>
        <w:jc w:val="center"/>
        <w:rPr>
          <w:rFonts w:ascii="Times New Roman" w:hAnsi="Times New Roman" w:cs="Times New Roman"/>
          <w:b/>
          <w:sz w:val="32"/>
          <w:szCs w:val="32"/>
        </w:rPr>
      </w:pPr>
    </w:p>
    <w:p w:rsidR="00B14D36" w:rsidRPr="00B14D36" w:rsidRDefault="00B14D36" w:rsidP="00B14D36">
      <w:pPr>
        <w:spacing w:after="0" w:line="240" w:lineRule="auto"/>
        <w:ind w:firstLine="567"/>
        <w:jc w:val="both"/>
        <w:rPr>
          <w:rFonts w:ascii="Times New Roman" w:hAnsi="Times New Roman" w:cs="Times New Roman"/>
          <w:sz w:val="32"/>
          <w:szCs w:val="28"/>
        </w:rPr>
      </w:pPr>
      <w:r w:rsidRPr="00B14D36">
        <w:rPr>
          <w:rFonts w:ascii="Times New Roman" w:hAnsi="Times New Roman" w:cs="Times New Roman"/>
          <w:sz w:val="32"/>
          <w:szCs w:val="28"/>
        </w:rPr>
        <w:t>Подготовка к текстам и их сдача – время, когда ученики ощущают большую психоэмоциональную нагрузку.</w:t>
      </w:r>
    </w:p>
    <w:p w:rsidR="00B14D36" w:rsidRPr="00B14D36" w:rsidRDefault="00B14D36" w:rsidP="00B14D36">
      <w:pPr>
        <w:spacing w:after="0" w:line="240" w:lineRule="auto"/>
        <w:ind w:firstLine="567"/>
        <w:jc w:val="both"/>
        <w:rPr>
          <w:rFonts w:ascii="Times New Roman" w:hAnsi="Times New Roman" w:cs="Times New Roman"/>
          <w:sz w:val="32"/>
          <w:szCs w:val="28"/>
        </w:rPr>
      </w:pPr>
      <w:r w:rsidRPr="00B14D36">
        <w:rPr>
          <w:rFonts w:ascii="Times New Roman" w:hAnsi="Times New Roman" w:cs="Times New Roman"/>
          <w:sz w:val="32"/>
          <w:szCs w:val="28"/>
        </w:rPr>
        <w:t>Это период интенсивной подготовки, огромных физических и эмоциональных нагрузок на организм человека. Учащиеся испытывают стресс. А стресс – это то, что ведет к болезням и быстрому старению организма.</w:t>
      </w:r>
    </w:p>
    <w:p w:rsidR="00B14D36" w:rsidRPr="00B14D36" w:rsidRDefault="00B14D36" w:rsidP="00B14D36">
      <w:pPr>
        <w:spacing w:after="0" w:line="240" w:lineRule="auto"/>
        <w:ind w:firstLine="567"/>
        <w:jc w:val="both"/>
        <w:rPr>
          <w:rFonts w:ascii="Times New Roman" w:hAnsi="Times New Roman" w:cs="Times New Roman"/>
          <w:sz w:val="32"/>
          <w:szCs w:val="28"/>
        </w:rPr>
      </w:pPr>
      <w:r w:rsidRPr="00B14D36">
        <w:rPr>
          <w:rFonts w:ascii="Times New Roman" w:hAnsi="Times New Roman" w:cs="Times New Roman"/>
          <w:sz w:val="32"/>
          <w:szCs w:val="28"/>
        </w:rPr>
        <w:t>Конечно, дома надо повторять изученный материал, решать задачи и писать диктанты, контролировать выполнение домашнего задания. Родители детей начальной школы еще могут в этом помочь своим детям, так как знают изучаемые темы, могут проконсультироваться у учителя.</w:t>
      </w:r>
    </w:p>
    <w:p w:rsidR="00B14D36" w:rsidRPr="00B14D36" w:rsidRDefault="00B14D36" w:rsidP="00B14D36">
      <w:pPr>
        <w:spacing w:after="0" w:line="240" w:lineRule="auto"/>
        <w:ind w:firstLine="567"/>
        <w:jc w:val="both"/>
        <w:rPr>
          <w:rFonts w:ascii="Times New Roman" w:hAnsi="Times New Roman" w:cs="Times New Roman"/>
          <w:sz w:val="32"/>
          <w:szCs w:val="28"/>
        </w:rPr>
      </w:pPr>
      <w:r w:rsidRPr="00B14D36">
        <w:rPr>
          <w:rFonts w:ascii="Times New Roman" w:hAnsi="Times New Roman" w:cs="Times New Roman"/>
          <w:sz w:val="32"/>
          <w:szCs w:val="28"/>
        </w:rPr>
        <w:t>Главная задача родителей – убедить ребенка, что если не запускать учебу на протяжении всего учебного года, то не будет проблем с подготовкой к МОДО.</w:t>
      </w:r>
    </w:p>
    <w:p w:rsidR="00B14D36" w:rsidRPr="00B14D36" w:rsidRDefault="00B14D36" w:rsidP="00B14D36">
      <w:pPr>
        <w:spacing w:after="0" w:line="240" w:lineRule="auto"/>
        <w:ind w:firstLine="567"/>
        <w:jc w:val="both"/>
        <w:rPr>
          <w:rFonts w:ascii="Times New Roman" w:hAnsi="Times New Roman" w:cs="Times New Roman"/>
          <w:sz w:val="32"/>
          <w:szCs w:val="28"/>
        </w:rPr>
      </w:pPr>
      <w:r w:rsidRPr="00B14D36">
        <w:rPr>
          <w:rFonts w:ascii="Times New Roman" w:hAnsi="Times New Roman" w:cs="Times New Roman"/>
          <w:sz w:val="32"/>
          <w:szCs w:val="28"/>
        </w:rPr>
        <w:t>Родители могут научить ребенка распределять время на проверочной работе. Для этого ребенок даже при выполнении обычной домашней работы должен иметь перед собой часы, чтобы научиться контролировать время. Также родители могут научить ребенка отложить задание, которое не получается, и потом вернуться к нему, когда все остальное уже сделано. И, конечно, надо воспитать у ребенка привычку проверять написанное.</w:t>
      </w:r>
    </w:p>
    <w:p w:rsidR="00B14D36" w:rsidRPr="00B14D36" w:rsidRDefault="00B14D36" w:rsidP="00B14D36">
      <w:pPr>
        <w:spacing w:after="0" w:line="240" w:lineRule="auto"/>
        <w:ind w:firstLine="567"/>
        <w:jc w:val="both"/>
        <w:rPr>
          <w:rFonts w:ascii="Times New Roman" w:hAnsi="Times New Roman" w:cs="Times New Roman"/>
          <w:sz w:val="32"/>
          <w:szCs w:val="28"/>
        </w:rPr>
      </w:pPr>
      <w:r w:rsidRPr="00B14D36">
        <w:rPr>
          <w:rFonts w:ascii="Times New Roman" w:hAnsi="Times New Roman" w:cs="Times New Roman"/>
          <w:sz w:val="32"/>
          <w:szCs w:val="28"/>
        </w:rPr>
        <w:t>Родителям важно постараться поддержать психическое и эмоциональное здоровье своего ребенка. Вселить в него уверенность в успехе, обсуждать все трудности, которые возникают в процессе подготовки к экзаменам и их сдачи. Родители всегда беспокоятся за своих детей и берут на себя больше ответственности за их успех.</w:t>
      </w:r>
    </w:p>
    <w:p w:rsidR="00B14D36" w:rsidRPr="00B14D36" w:rsidRDefault="00B14D36" w:rsidP="00B14D36">
      <w:pPr>
        <w:spacing w:after="0" w:line="240" w:lineRule="auto"/>
        <w:ind w:firstLine="567"/>
        <w:jc w:val="both"/>
        <w:rPr>
          <w:rFonts w:ascii="Times New Roman" w:hAnsi="Times New Roman" w:cs="Times New Roman"/>
          <w:sz w:val="32"/>
          <w:szCs w:val="28"/>
        </w:rPr>
      </w:pPr>
      <w:r w:rsidRPr="00B14D36">
        <w:rPr>
          <w:rFonts w:ascii="Times New Roman" w:hAnsi="Times New Roman" w:cs="Times New Roman"/>
          <w:sz w:val="32"/>
          <w:szCs w:val="28"/>
        </w:rPr>
        <w:t>Соблюдайте следующие правила:</w:t>
      </w:r>
    </w:p>
    <w:p w:rsidR="00B14D36" w:rsidRPr="00B14D36" w:rsidRDefault="00B14D36" w:rsidP="00B14D36">
      <w:pPr>
        <w:spacing w:after="0" w:line="240" w:lineRule="auto"/>
        <w:ind w:firstLine="567"/>
        <w:jc w:val="both"/>
        <w:rPr>
          <w:rFonts w:ascii="Times New Roman" w:hAnsi="Times New Roman" w:cs="Times New Roman"/>
          <w:sz w:val="32"/>
          <w:szCs w:val="28"/>
        </w:rPr>
      </w:pPr>
      <w:r w:rsidRPr="00B14D36">
        <w:rPr>
          <w:rFonts w:ascii="Times New Roman" w:hAnsi="Times New Roman" w:cs="Times New Roman"/>
          <w:sz w:val="32"/>
          <w:szCs w:val="28"/>
        </w:rPr>
        <w:t>Помните, что в этот период дети становятся особенно мнительными и тревожными, постарайтесь «подкармливать» их положительными эмоциями.</w:t>
      </w:r>
    </w:p>
    <w:p w:rsidR="00B14D36" w:rsidRPr="00B14D36" w:rsidRDefault="00B14D36" w:rsidP="00B14D36">
      <w:pPr>
        <w:spacing w:after="0" w:line="240" w:lineRule="auto"/>
        <w:ind w:firstLine="567"/>
        <w:jc w:val="both"/>
        <w:rPr>
          <w:rFonts w:ascii="Times New Roman" w:hAnsi="Times New Roman" w:cs="Times New Roman"/>
          <w:sz w:val="32"/>
          <w:szCs w:val="28"/>
        </w:rPr>
      </w:pPr>
      <w:r w:rsidRPr="00B14D36">
        <w:rPr>
          <w:rFonts w:ascii="Times New Roman" w:hAnsi="Times New Roman" w:cs="Times New Roman"/>
          <w:sz w:val="32"/>
          <w:szCs w:val="28"/>
        </w:rPr>
        <w:t>Ни в коем случае не ругайте, не давите на психику, даже если ребенок сдаст тест не так, как Вы рассчитывали.</w:t>
      </w:r>
    </w:p>
    <w:p w:rsidR="00B14D36" w:rsidRPr="00B14D36" w:rsidRDefault="00B14D36" w:rsidP="00B14D36">
      <w:pPr>
        <w:spacing w:after="0" w:line="240" w:lineRule="auto"/>
        <w:ind w:firstLine="567"/>
        <w:jc w:val="both"/>
        <w:rPr>
          <w:rFonts w:ascii="Times New Roman" w:hAnsi="Times New Roman" w:cs="Times New Roman"/>
          <w:sz w:val="32"/>
          <w:szCs w:val="28"/>
        </w:rPr>
      </w:pPr>
      <w:r w:rsidRPr="00B14D36">
        <w:rPr>
          <w:rFonts w:ascii="Times New Roman" w:hAnsi="Times New Roman" w:cs="Times New Roman"/>
          <w:sz w:val="32"/>
          <w:szCs w:val="28"/>
        </w:rPr>
        <w:t>В свободное время вместе с ним вспоминайте прошлое, когда ему было хорошо – какие-то праздники, отдых, путешествие.</w:t>
      </w:r>
    </w:p>
    <w:p w:rsidR="00B14D36" w:rsidRPr="00B14D36" w:rsidRDefault="00B14D36" w:rsidP="00B14D36">
      <w:pPr>
        <w:spacing w:after="0" w:line="240" w:lineRule="auto"/>
        <w:ind w:firstLine="567"/>
        <w:jc w:val="both"/>
        <w:rPr>
          <w:rFonts w:ascii="Times New Roman" w:hAnsi="Times New Roman" w:cs="Times New Roman"/>
          <w:sz w:val="32"/>
          <w:szCs w:val="28"/>
        </w:rPr>
      </w:pPr>
      <w:r w:rsidRPr="00B14D36">
        <w:rPr>
          <w:rFonts w:ascii="Times New Roman" w:hAnsi="Times New Roman" w:cs="Times New Roman"/>
          <w:sz w:val="32"/>
          <w:szCs w:val="28"/>
        </w:rPr>
        <w:t>Стройте планы на будущее, которые вдохновят ребенка: ты сдашь тест – и мы поедим отдыхать, съездим за город</w:t>
      </w:r>
      <w:r w:rsidRPr="00B14D36">
        <w:rPr>
          <w:rFonts w:ascii="Times New Roman" w:hAnsi="Times New Roman" w:cs="Times New Roman"/>
          <w:sz w:val="32"/>
          <w:szCs w:val="28"/>
        </w:rPr>
        <w:t>, купим тебе новые джинсы и пр.</w:t>
      </w:r>
    </w:p>
    <w:p w:rsidR="00FB08DF" w:rsidRDefault="00FB08DF" w:rsidP="00FB08DF">
      <w:pPr>
        <w:rPr>
          <w:rFonts w:ascii="KZ Arial" w:hAnsi="KZ Arial"/>
          <w:sz w:val="28"/>
        </w:rPr>
      </w:pPr>
      <w:bookmarkStart w:id="0" w:name="_GoBack"/>
      <w:bookmarkEnd w:id="0"/>
    </w:p>
    <w:sectPr w:rsidR="00FB08DF" w:rsidSect="00FB08DF">
      <w:pgSz w:w="11904" w:h="16838"/>
      <w:pgMar w:top="709" w:right="839" w:bottom="363" w:left="862" w:header="720" w:footer="720" w:gutter="0"/>
      <w:pgBorders w:offsetFrom="page">
        <w:top w:val="twistedLines1" w:sz="14" w:space="24" w:color="auto"/>
        <w:left w:val="twistedLines1" w:sz="14" w:space="24" w:color="auto"/>
        <w:bottom w:val="twistedLines1" w:sz="14" w:space="24" w:color="auto"/>
        <w:right w:val="twistedLines1" w:sz="14" w:space="24" w:color="auto"/>
      </w:pgBorders>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Arial">
    <w:panose1 w:val="020B07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BF"/>
    <w:rsid w:val="000D49F4"/>
    <w:rsid w:val="00403FC8"/>
    <w:rsid w:val="007A20BF"/>
    <w:rsid w:val="00997FA5"/>
    <w:rsid w:val="00B14D36"/>
    <w:rsid w:val="00FB0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51943-DB97-4608-A9DB-2BF69CF8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Кравцова</dc:creator>
  <cp:keywords/>
  <dc:description/>
  <cp:lastModifiedBy>Лариса Кравцова</cp:lastModifiedBy>
  <cp:revision>5</cp:revision>
  <dcterms:created xsi:type="dcterms:W3CDTF">2022-04-20T17:50:00Z</dcterms:created>
  <dcterms:modified xsi:type="dcterms:W3CDTF">2022-04-21T08:49:00Z</dcterms:modified>
</cp:coreProperties>
</file>