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BBE4B" w14:textId="55A11807" w:rsidR="00495103" w:rsidRDefault="00B22F9F" w:rsidP="00B7053B">
      <w:pPr>
        <w:shd w:val="clear" w:color="auto" w:fill="FFFFFF"/>
        <w:spacing w:after="120" w:line="24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Программа деятельности </w:t>
      </w:r>
      <w:r w:rsidR="004951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повышению качества ЗУН</w:t>
      </w:r>
    </w:p>
    <w:p w14:paraId="065013E3" w14:textId="385A7533" w:rsidR="00B22F9F" w:rsidRPr="00495103" w:rsidRDefault="00495103" w:rsidP="00B7053B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Действия </w:t>
      </w:r>
      <w:r w:rsidR="00B22F9F" w:rsidRPr="00DE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классного руководителя</w:t>
      </w:r>
      <w:r w:rsidR="00722DD0" w:rsidRPr="00DE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 педагога-предметника:</w:t>
      </w:r>
    </w:p>
    <w:p w14:paraId="4917A502" w14:textId="4CEFBE9B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1. Классный руководитель</w:t>
      </w:r>
      <w:r w:rsidR="00722DD0"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, педагог-предметник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обязан</w:t>
      </w:r>
      <w:r w:rsidR="00722DD0"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выявлять причины неуспеваемости учащегося через индивидуальные беседы, при необходимости обращаясь к психологу, социальному педагогу (методы работы: анкетирование учащихся, родителей, собеседование),учитывая, что к возможным причинам можно отнести:</w:t>
      </w:r>
    </w:p>
    <w:p w14:paraId="2B222AC0" w14:textId="77777777" w:rsidR="00B22F9F" w:rsidRPr="00DE52C8" w:rsidRDefault="00B22F9F" w:rsidP="00B70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пропуск уроков (по уважительной или неуважительной причине)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58CEC63D" w14:textId="77777777" w:rsidR="00B22F9F" w:rsidRPr="00DE52C8" w:rsidRDefault="00B22F9F" w:rsidP="00B70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недостаточная домашняя подготовка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0F97FEBC" w14:textId="77777777" w:rsidR="00B22F9F" w:rsidRPr="00DE52C8" w:rsidRDefault="00B22F9F" w:rsidP="00B70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низкие способности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55142D57" w14:textId="77777777" w:rsidR="00B22F9F" w:rsidRPr="00DE52C8" w:rsidRDefault="00B22F9F" w:rsidP="00B70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нежелание учиться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021C418B" w14:textId="77777777" w:rsidR="00B22F9F" w:rsidRPr="00DE52C8" w:rsidRDefault="00B22F9F" w:rsidP="00B70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недостаточная работа на уроке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110B2A4C" w14:textId="77777777" w:rsidR="00B22F9F" w:rsidRPr="00DE52C8" w:rsidRDefault="00B22F9F" w:rsidP="00B70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необъективность выставления оценки на уроке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74624CF2" w14:textId="77777777" w:rsidR="00B22F9F" w:rsidRPr="00DE52C8" w:rsidRDefault="00B22F9F" w:rsidP="00B70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большой объем домашнего задания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7A2EDE9D" w14:textId="77777777" w:rsidR="00B22F9F" w:rsidRPr="00DE52C8" w:rsidRDefault="00B22F9F" w:rsidP="00B70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высокий уровень сложности материала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731F333B" w14:textId="77777777" w:rsidR="00B22F9F" w:rsidRPr="00DE52C8" w:rsidRDefault="00B22F9F" w:rsidP="00B70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10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другие причины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0EFD4490" w14:textId="7E17C4E0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2. В случае, если слабая успеваемость является следствием пропуска уроков, классный руководитель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социальный педагог должны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выяснить причины пропуска (уважительная, неуважительная)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53C11F8" w14:textId="77777777" w:rsidR="00B22F9F" w:rsidRPr="00566D81" w:rsidRDefault="00B22F9F" w:rsidP="00B7053B">
      <w:pPr>
        <w:shd w:val="clear" w:color="auto" w:fill="FFFFFF"/>
        <w:spacing w:after="12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66D8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Уважительными причинами считаются:</w:t>
      </w:r>
    </w:p>
    <w:p w14:paraId="0C8A1FC7" w14:textId="77777777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болезнь, подтвержденная справкой врача или 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запиской от родителей на срок  3-х дней и более.</w:t>
      </w:r>
    </w:p>
    <w:p w14:paraId="29F1D01D" w14:textId="77777777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б) Мероприятия, подтвержденные справками, вызовами, приказом учреждения, проводящего данное мероприятие.</w:t>
      </w:r>
    </w:p>
    <w:p w14:paraId="3CC9B291" w14:textId="77777777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в) Освобождение от урока ученика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медработником школы 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случае плохого самочувствия с предупреждением учителя-предметника или классного руководителя.</w:t>
      </w:r>
    </w:p>
    <w:p w14:paraId="20D429D6" w14:textId="77777777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г) По семейным обстоятельствам (по заявлению на имя директора ОУ)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655C353" w14:textId="77777777" w:rsidR="00B22F9F" w:rsidRPr="00566D81" w:rsidRDefault="00B22F9F" w:rsidP="00B7053B">
      <w:pPr>
        <w:shd w:val="clear" w:color="auto" w:fill="FFFFFF"/>
        <w:spacing w:after="120" w:line="240" w:lineRule="atLeast"/>
        <w:ind w:left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66D8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Неуважительными причинами считаются:</w:t>
      </w:r>
    </w:p>
    <w:p w14:paraId="2332ECB2" w14:textId="77777777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а) Пропуски урока или уроков без соответствующих документов, подтверждающих уважительную причину отсутствия учащегося.</w:t>
      </w:r>
    </w:p>
    <w:p w14:paraId="73AF1C36" w14:textId="77777777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Классный руководитель должен немедленно проинформировать родителей о пропуске уроков через запись в дневнике (если случае единичный), через беседу с родителями (если пропуски неоднократные), че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рез Совет профилактики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 если прогулы систематические)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FDA429F" w14:textId="647EB6EA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3. В случае выявления недобросовестного выполнения домашнего задания  или недостаточной работы на у</w:t>
      </w:r>
      <w:r w:rsidR="00722DD0"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роке педагог-предметник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обязан провести профилактическую работу с родителями ученика</w:t>
      </w:r>
      <w:r w:rsidR="004951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При отсутствии результата 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обра</w:t>
      </w:r>
      <w:r w:rsidR="00495103">
        <w:rPr>
          <w:rFonts w:ascii="Times New Roman" w:eastAsia="Times New Roman" w:hAnsi="Times New Roman" w:cs="Times New Roman"/>
          <w:color w:val="333333"/>
          <w:sz w:val="28"/>
          <w:szCs w:val="28"/>
        </w:rPr>
        <w:t>тится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помощью к социальному педагогу или психологу в случае уклонения родителей от своих обязанностей.</w:t>
      </w:r>
      <w:r w:rsidR="00782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133AA31C" w14:textId="0F2FFEBB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4. В случае указания учащимся на завышение объема домашнего задания классный руководитель обязан обсудить вопрос с учителем предметником или обратиться к директору ОУ, заместителю директора по УВР, чтобы проверить соответствие объема домашнего задания соответствующим нормам.</w:t>
      </w:r>
    </w:p>
    <w:p w14:paraId="4B901860" w14:textId="4987D8E5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</w:t>
      </w:r>
      <w:r w:rsidR="00782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Оказывать 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помощь </w:t>
      </w:r>
      <w:r w:rsidR="00782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организации индивидуальных консультаций 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слабоуспевающим у</w:t>
      </w:r>
      <w:r w:rsidR="000D21C8">
        <w:rPr>
          <w:rFonts w:ascii="Times New Roman" w:eastAsia="Times New Roman" w:hAnsi="Times New Roman" w:cs="Times New Roman"/>
          <w:color w:val="333333"/>
          <w:sz w:val="28"/>
          <w:szCs w:val="28"/>
        </w:rPr>
        <w:t>чащимся со стороны педагогов предметников</w:t>
      </w:r>
      <w:r w:rsidR="00782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(предупреждать родителей о консультации).</w:t>
      </w:r>
    </w:p>
    <w:p w14:paraId="72040558" w14:textId="7A6C946B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В случае выполнения </w:t>
      </w:r>
      <w:r w:rsidR="00782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пунктов 3,4,5 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и отсутствии положительного результата классный руководитель сообщает о данном учащемся администрации школы с ходатайств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ом о рассмотрении вопроса на Совете профилактики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F4E0572" w14:textId="59F23B37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Программа деятельности ученика</w:t>
      </w:r>
    </w:p>
    <w:p w14:paraId="0F339F4A" w14:textId="0DC26F2C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1. Ученик обязан выполнять домашнее задание, своевременно представлять учителю на проверку письменные задания.</w:t>
      </w:r>
    </w:p>
    <w:p w14:paraId="4A728830" w14:textId="770D3B7D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2. Ученик обязан работать в течение урока и выполнять все виды упражнений и заданий на уроке.</w:t>
      </w:r>
    </w:p>
    <w:p w14:paraId="26DF7D05" w14:textId="7EF0BD20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3</w:t>
      </w:r>
      <w:r w:rsidR="007822A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Ученик, пропустивший занятия (по уважительной или без уважительной причины) обязан самостоятельно изучить учебный материал, но</w:t>
      </w:r>
      <w:r w:rsidR="00722DD0"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затруднения ученик может обратиться к учителю за консультацией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6CBEBA7" w14:textId="5703B4A3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Программа деятельности родителей.</w:t>
      </w:r>
    </w:p>
    <w:p w14:paraId="381C4068" w14:textId="5CDB6822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1. Родители обязаны явиться в школу по требованию педагога или классного руководителя.</w:t>
      </w:r>
    </w:p>
    <w:p w14:paraId="2EDFAE59" w14:textId="16E7F798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2. Родители обязаны контролировать выполнение домашнего задания учеником и его посещение ОУ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6305AA2" w14:textId="46098CA4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3. Родители обязаны помогать ребенку в освоении пропущенного учебного материала путем самостоятельных занятий или консультаций с учителем-предметником случае отсутствия ребенка на уроках по болезни или другим уважительным причинам .</w:t>
      </w:r>
    </w:p>
    <w:p w14:paraId="1811CB93" w14:textId="030C2791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4. Родители имеют право посещать уроки, по которым учащийся показывает низкий результат.</w:t>
      </w:r>
    </w:p>
    <w:p w14:paraId="7DBB8E41" w14:textId="0738D620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5. Родители имеют право обращаться за помощью к классному руководителю, психологу, социальному педагогу, администрации ОУ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F4D5B3C" w14:textId="5473692D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6. В случае уклонения родителей от своих обязанностей оформляются материалы на ученика и его родителей в комиссию по делам несовершеннолетних и защите прав детей с целью принятия административных мер наказания к родителям.</w:t>
      </w:r>
    </w:p>
    <w:p w14:paraId="75B1DDF1" w14:textId="73C72E62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Программа деятельности социального педагога.</w:t>
      </w:r>
    </w:p>
    <w:p w14:paraId="439C5BE3" w14:textId="7B56FAD3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1. Социальный педагог обязан провести индивидуальную беседу с учащимся с целью выявления социальных проблем учащегося.</w:t>
      </w:r>
    </w:p>
    <w:p w14:paraId="607DFEB0" w14:textId="26D8515F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2. При необходимости посетить квартиру ученика, составить акт обследования.</w:t>
      </w:r>
    </w:p>
    <w:p w14:paraId="5CA07D01" w14:textId="62649BEF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Держать на особом контроле посещение уроков слабоуспевающими учащимися, в случае систематических пропусков без уважительной причины и по решению 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малого педсовета учащийся ставится на внутришкольный контроль на 2 четверти, о чем родители информируются в обязательном порядке.</w:t>
      </w:r>
    </w:p>
    <w:p w14:paraId="13E86BC1" w14:textId="72099597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В случае неэффективности принятых мер </w:t>
      </w:r>
      <w:r w:rsidR="007822A9">
        <w:rPr>
          <w:rFonts w:ascii="Times New Roman" w:eastAsia="Times New Roman" w:hAnsi="Times New Roman" w:cs="Times New Roman"/>
          <w:color w:val="333333"/>
          <w:sz w:val="28"/>
          <w:szCs w:val="28"/>
        </w:rPr>
        <w:t>пишет ходатайство на имя руководителя ОУ.</w:t>
      </w:r>
    </w:p>
    <w:p w14:paraId="567A7D2A" w14:textId="34F13863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Программа деятельности школьного психолога.</w:t>
      </w:r>
    </w:p>
    <w:p w14:paraId="34209AFC" w14:textId="40D791FE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1. В случае обращения классного руководителя</w:t>
      </w:r>
      <w:r w:rsidR="00A05341"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или педагога –предметника 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выявлению причин низкой успеваемости </w:t>
      </w:r>
      <w:r w:rsidR="00782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или других проблем , связанных с  обучением, 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школьный психолог </w:t>
      </w:r>
      <w:r w:rsidR="00782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проводит работу по 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</w:t>
      </w:r>
      <w:r w:rsidR="007822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ению </w:t>
      </w: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причины низкой успеваемости ученика.</w:t>
      </w:r>
    </w:p>
    <w:p w14:paraId="61E69082" w14:textId="6BDA4208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2. О результатах диагностик психолог докладывает классному руководителю и администрации в виде аналитической справки.</w:t>
      </w:r>
    </w:p>
    <w:p w14:paraId="6542B8B2" w14:textId="1130A6A4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3. Психолог дает рекоменда</w:t>
      </w:r>
      <w:r w:rsidR="00566D81">
        <w:rPr>
          <w:rFonts w:ascii="Times New Roman" w:eastAsia="Times New Roman" w:hAnsi="Times New Roman" w:cs="Times New Roman"/>
          <w:color w:val="333333"/>
          <w:sz w:val="28"/>
          <w:szCs w:val="28"/>
        </w:rPr>
        <w:t>ции по развитию данного ребенка или проводит коррекционный занятия с данным учеником.</w:t>
      </w:r>
    </w:p>
    <w:p w14:paraId="4BB46CF7" w14:textId="01C3F46F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Программа деятельности администрации школы.</w:t>
      </w:r>
    </w:p>
    <w:p w14:paraId="63C51393" w14:textId="00745CE2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1. Администрация школы ор</w:t>
      </w:r>
      <w:r w:rsidR="00E76CF7">
        <w:rPr>
          <w:rFonts w:ascii="Times New Roman" w:eastAsia="Times New Roman" w:hAnsi="Times New Roman" w:cs="Times New Roman"/>
          <w:color w:val="333333"/>
          <w:sz w:val="28"/>
          <w:szCs w:val="28"/>
        </w:rPr>
        <w:t>ганизует работу Совета профилактики.</w:t>
      </w:r>
    </w:p>
    <w:p w14:paraId="1A8CD20F" w14:textId="1B886EA3" w:rsidR="00B22F9F" w:rsidRPr="00DE52C8" w:rsidRDefault="00B22F9F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2. Контролирует деятельность всех звеньев учебного процесса по работе со слабоуспевающими учащимися</w:t>
      </w:r>
      <w:r w:rsidR="00E76CF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7635341" w14:textId="7146672E" w:rsidR="00B22F9F" w:rsidRPr="00DE52C8" w:rsidRDefault="00E76CF7" w:rsidP="00B7053B">
      <w:pPr>
        <w:shd w:val="clear" w:color="auto" w:fill="FFFFFF"/>
        <w:spacing w:after="120" w:line="240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r w:rsidR="00B7053B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УВР </w:t>
      </w:r>
      <w:r w:rsidR="00B22F9F"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составляет аналитическую справку по итогам </w:t>
      </w:r>
      <w:r w:rsidR="00B7053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каждой четверти </w:t>
      </w:r>
      <w:r w:rsidR="00B22F9F"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работе педагогического коллектива </w:t>
      </w:r>
      <w:r w:rsidR="00B7053B">
        <w:rPr>
          <w:rFonts w:ascii="Times New Roman" w:eastAsia="Times New Roman" w:hAnsi="Times New Roman" w:cs="Times New Roman"/>
          <w:color w:val="333333"/>
          <w:sz w:val="28"/>
          <w:szCs w:val="28"/>
        </w:rPr>
        <w:t>в данном направлении</w:t>
      </w:r>
      <w:r w:rsidR="00B22F9F" w:rsidRPr="00DE52C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87DBB3B" w14:textId="34C1D927" w:rsidR="00B22F9F" w:rsidRPr="00DE52C8" w:rsidRDefault="00E76CF7" w:rsidP="00B7053B">
      <w:pPr>
        <w:shd w:val="clear" w:color="auto" w:fill="FFFFFF"/>
        <w:spacing w:after="120" w:line="240" w:lineRule="atLeast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Совет профилактики </w:t>
      </w:r>
      <w:r w:rsidR="00B22F9F" w:rsidRPr="00DE52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принимает решение о направлении материалов на ученика и его родителей в комиссию по делам несовершеннолетних и защите прав детей с целью принятия административных мер наказания к родителям.</w:t>
      </w:r>
    </w:p>
    <w:p w14:paraId="7A849F5F" w14:textId="63541E5C" w:rsidR="00B22F9F" w:rsidRPr="00E76CF7" w:rsidRDefault="00B22F9F" w:rsidP="00B7053B">
      <w:pPr>
        <w:shd w:val="clear" w:color="auto" w:fill="FFFFFF"/>
        <w:spacing w:after="120" w:line="240" w:lineRule="atLeast"/>
        <w:ind w:left="720" w:firstLine="696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76CF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Педагогический совет принимает решение об оставлении слабоуспевающего учащегося на повторный курс обучения.</w:t>
      </w:r>
    </w:p>
    <w:sectPr w:rsidR="00B22F9F" w:rsidRPr="00E76CF7" w:rsidSect="00DE52C8">
      <w:pgSz w:w="11906" w:h="16838"/>
      <w:pgMar w:top="1134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A2435"/>
    <w:multiLevelType w:val="multilevel"/>
    <w:tmpl w:val="60E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1653F"/>
    <w:multiLevelType w:val="multilevel"/>
    <w:tmpl w:val="C736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F9F"/>
    <w:rsid w:val="000D21C8"/>
    <w:rsid w:val="001C70C2"/>
    <w:rsid w:val="00263BFA"/>
    <w:rsid w:val="002A39B4"/>
    <w:rsid w:val="00495103"/>
    <w:rsid w:val="004E49E5"/>
    <w:rsid w:val="00501EF9"/>
    <w:rsid w:val="00566D81"/>
    <w:rsid w:val="00722DD0"/>
    <w:rsid w:val="007822A9"/>
    <w:rsid w:val="009D0730"/>
    <w:rsid w:val="00A05341"/>
    <w:rsid w:val="00B22F9F"/>
    <w:rsid w:val="00B7053B"/>
    <w:rsid w:val="00CC3FAB"/>
    <w:rsid w:val="00D63056"/>
    <w:rsid w:val="00DE52C8"/>
    <w:rsid w:val="00E76CF7"/>
    <w:rsid w:val="00F028E5"/>
    <w:rsid w:val="00FC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3BF7"/>
  <w15:docId w15:val="{5F2E330A-0FFA-4D92-A765-5835C3E1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0C2"/>
  </w:style>
  <w:style w:type="paragraph" w:styleId="1">
    <w:name w:val="heading 1"/>
    <w:basedOn w:val="a"/>
    <w:link w:val="10"/>
    <w:uiPriority w:val="9"/>
    <w:qFormat/>
    <w:rsid w:val="00B22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F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22F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2F9F"/>
  </w:style>
  <w:style w:type="character" w:styleId="a4">
    <w:name w:val="Emphasis"/>
    <w:basedOn w:val="a0"/>
    <w:uiPriority w:val="20"/>
    <w:qFormat/>
    <w:rsid w:val="00B22F9F"/>
    <w:rPr>
      <w:i/>
      <w:iCs/>
    </w:rPr>
  </w:style>
  <w:style w:type="paragraph" w:styleId="a5">
    <w:name w:val="Normal (Web)"/>
    <w:basedOn w:val="a"/>
    <w:unhideWhenUsed/>
    <w:rsid w:val="00B2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B22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12</cp:revision>
  <dcterms:created xsi:type="dcterms:W3CDTF">2014-10-18T06:25:00Z</dcterms:created>
  <dcterms:modified xsi:type="dcterms:W3CDTF">2020-12-04T07:31:00Z</dcterms:modified>
</cp:coreProperties>
</file>