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ef60" w14:textId="54de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сынып жетекшілігі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ұйымдарындағы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18 бұйрығымен бекітілген</w:t>
            </w:r>
          </w:p>
        </w:tc>
      </w:tr>
    </w:tbl>
    <w:bookmarkStart w:name="z7" w:id="5"/>
    <w:p>
      <w:pPr>
        <w:spacing w:after="0"/>
        <w:ind w:left="0"/>
        <w:jc w:val="left"/>
      </w:pPr>
      <w:r>
        <w:rPr>
          <w:rFonts w:ascii="Times New Roman"/>
          <w:b/>
          <w:i w:val="false"/>
          <w:color w:val="000000"/>
        </w:rPr>
        <w:t xml:space="preserve"> Орта білім беру ұйымдарында сынып жетекшілігі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Сынып жетекшісі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заңдарына және білім беру  саласындағы Қазақстан Республикасының басқа да заңнамалық және нормативтік құқықтық актілеріне сәйкес жүзеге асырады.</w:t>
      </w:r>
    </w:p>
    <w:bookmarkEnd w:id="8"/>
    <w:bookmarkStart w:name="z12" w:id="9"/>
    <w:p>
      <w:pPr>
        <w:spacing w:after="0"/>
        <w:ind w:left="0"/>
        <w:jc w:val="both"/>
      </w:pPr>
      <w:r>
        <w:rPr>
          <w:rFonts w:ascii="Times New Roman"/>
          <w:b w:val="false"/>
          <w:i w:val="false"/>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p>
    <w:bookmarkEnd w:id="9"/>
    <w:bookmarkStart w:name="z13" w:id="10"/>
    <w:p>
      <w:pPr>
        <w:spacing w:after="0"/>
        <w:ind w:left="0"/>
        <w:jc w:val="both"/>
      </w:pPr>
      <w:r>
        <w:rPr>
          <w:rFonts w:ascii="Times New Roman"/>
          <w:b w:val="false"/>
          <w:i w:val="false"/>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p>
    <w:bookmarkEnd w:id="10"/>
    <w:p>
      <w:pPr>
        <w:spacing w:after="0"/>
        <w:ind w:left="0"/>
        <w:jc w:val="both"/>
      </w:pPr>
      <w:r>
        <w:rPr>
          <w:rFonts w:ascii="Times New Roman"/>
          <w:b w:val="false"/>
          <w:i w:val="false"/>
          <w:color w:val="000000"/>
          <w:sz w:val="28"/>
        </w:rPr>
        <w:t>
      Сынып жетекшісіне тағайындауға кандидатураларды іріктеуді білім беру ұйымының әкімшілігі жүзеге асырады, кейін басшының бұйрығымен бекітіледі.</w:t>
      </w:r>
    </w:p>
    <w:bookmarkStart w:name="z14" w:id="11"/>
    <w:p>
      <w:pPr>
        <w:spacing w:after="0"/>
        <w:ind w:left="0"/>
        <w:jc w:val="both"/>
      </w:pPr>
      <w:r>
        <w:rPr>
          <w:rFonts w:ascii="Times New Roman"/>
          <w:b w:val="false"/>
          <w:i w:val="false"/>
          <w:color w:val="000000"/>
          <w:sz w:val="28"/>
        </w:rPr>
        <w:t>
      6. Сынып жетекшісі қызметіне бақылауды жалпы орта білім беру ұйымы басшысының тәрбие ісі жөніндегі орынбасары жүзеге асырады.</w:t>
      </w:r>
    </w:p>
    <w:bookmarkEnd w:id="11"/>
    <w:bookmarkStart w:name="z15" w:id="12"/>
    <w:p>
      <w:pPr>
        <w:spacing w:after="0"/>
        <w:ind w:left="0"/>
        <w:jc w:val="both"/>
      </w:pPr>
      <w:r>
        <w:rPr>
          <w:rFonts w:ascii="Times New Roman"/>
          <w:b w:val="false"/>
          <w:i w:val="false"/>
          <w:color w:val="000000"/>
          <w:sz w:val="28"/>
        </w:rP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bookmarkEnd w:id="12"/>
    <w:bookmarkStart w:name="z16" w:id="13"/>
    <w:p>
      <w:pPr>
        <w:spacing w:after="0"/>
        <w:ind w:left="0"/>
        <w:jc w:val="left"/>
      </w:pPr>
      <w:r>
        <w:rPr>
          <w:rFonts w:ascii="Times New Roman"/>
          <w:b/>
          <w:i w:val="false"/>
          <w:color w:val="000000"/>
        </w:rPr>
        <w:t xml:space="preserve"> 2. Сынып жетекшісі қызметінің мақсаты мен міндеттері</w:t>
      </w:r>
    </w:p>
    <w:bookmarkEnd w:id="13"/>
    <w:bookmarkStart w:name="z17" w:id="14"/>
    <w:p>
      <w:pPr>
        <w:spacing w:after="0"/>
        <w:ind w:left="0"/>
        <w:jc w:val="both"/>
      </w:pPr>
      <w:r>
        <w:rPr>
          <w:rFonts w:ascii="Times New Roman"/>
          <w:b w:val="false"/>
          <w:i w:val="false"/>
          <w:color w:val="000000"/>
          <w:sz w:val="28"/>
        </w:rPr>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p>
    <w:bookmarkEnd w:id="14"/>
    <w:p>
      <w:pPr>
        <w:spacing w:after="0"/>
        <w:ind w:left="0"/>
        <w:jc w:val="both"/>
      </w:pPr>
      <w:r>
        <w:rPr>
          <w:rFonts w:ascii="Times New Roman"/>
          <w:b w:val="false"/>
          <w:i w:val="false"/>
          <w:color w:val="000000"/>
          <w:sz w:val="28"/>
        </w:rPr>
        <w:t>
      Жалпы орта білім беру мазмұнында базалық құндылықтар: қазақстандық патриотизм және азаматтық жауапкершілік, құрмет, ынтымақтастық, еңбек және шығармашылдық, ашықтық, өмір бойы білім алу болып табылады.</w:t>
      </w:r>
    </w:p>
    <w:bookmarkStart w:name="z18" w:id="15"/>
    <w:p>
      <w:pPr>
        <w:spacing w:after="0"/>
        <w:ind w:left="0"/>
        <w:jc w:val="both"/>
      </w:pPr>
      <w:r>
        <w:rPr>
          <w:rFonts w:ascii="Times New Roman"/>
          <w:b w:val="false"/>
          <w:i w:val="false"/>
          <w:color w:val="000000"/>
          <w:sz w:val="28"/>
        </w:rPr>
        <w:t>
      9. Сынып жетекшісі қызметінің міндеттері:</w:t>
      </w:r>
    </w:p>
    <w:bookmarkEnd w:id="15"/>
    <w:bookmarkStart w:name="z32" w:id="16"/>
    <w:p>
      <w:pPr>
        <w:spacing w:after="0"/>
        <w:ind w:left="0"/>
        <w:jc w:val="both"/>
      </w:pPr>
      <w:r>
        <w:rPr>
          <w:rFonts w:ascii="Times New Roman"/>
          <w:b w:val="false"/>
          <w:i w:val="false"/>
          <w:color w:val="000000"/>
          <w:sz w:val="28"/>
        </w:rPr>
        <w:t>
      1) сынып активін қалыптастыру;</w:t>
      </w:r>
    </w:p>
    <w:bookmarkEnd w:id="16"/>
    <w:bookmarkStart w:name="z33" w:id="17"/>
    <w:p>
      <w:pPr>
        <w:spacing w:after="0"/>
        <w:ind w:left="0"/>
        <w:jc w:val="both"/>
      </w:pPr>
      <w:r>
        <w:rPr>
          <w:rFonts w:ascii="Times New Roman"/>
          <w:b w:val="false"/>
          <w:i w:val="false"/>
          <w:color w:val="000000"/>
          <w:sz w:val="28"/>
        </w:rP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p>
    <w:bookmarkEnd w:id="17"/>
    <w:bookmarkStart w:name="z34" w:id="18"/>
    <w:p>
      <w:pPr>
        <w:spacing w:after="0"/>
        <w:ind w:left="0"/>
        <w:jc w:val="both"/>
      </w:pPr>
      <w:r>
        <w:rPr>
          <w:rFonts w:ascii="Times New Roman"/>
          <w:b w:val="false"/>
          <w:i w:val="false"/>
          <w:color w:val="000000"/>
          <w:sz w:val="28"/>
        </w:rPr>
        <w:t xml:space="preserve">
      3) білім алушылардың </w:t>
      </w:r>
      <w:r>
        <w:rPr>
          <w:rFonts w:ascii="Times New Roman"/>
          <w:b w:val="false"/>
          <w:i w:val="false"/>
          <w:color w:val="000000"/>
          <w:sz w:val="28"/>
        </w:rPr>
        <w:t>құқықтары мен мүдделерін қорғау</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4) сыныпта білім алушылармен жүйелі жұмыс ұйымдастыру;</w:t>
      </w:r>
    </w:p>
    <w:bookmarkEnd w:id="19"/>
    <w:bookmarkStart w:name="z36" w:id="20"/>
    <w:p>
      <w:pPr>
        <w:spacing w:after="0"/>
        <w:ind w:left="0"/>
        <w:jc w:val="both"/>
      </w:pPr>
      <w:r>
        <w:rPr>
          <w:rFonts w:ascii="Times New Roman"/>
          <w:b w:val="false"/>
          <w:i w:val="false"/>
          <w:color w:val="000000"/>
          <w:sz w:val="28"/>
        </w:rPr>
        <w:t>
      5) тұлғаның шығармашылық, рухани, табиғи мүмкіндіктерін дамыту;</w:t>
      </w:r>
    </w:p>
    <w:bookmarkEnd w:id="20"/>
    <w:bookmarkStart w:name="z37" w:id="21"/>
    <w:p>
      <w:pPr>
        <w:spacing w:after="0"/>
        <w:ind w:left="0"/>
        <w:jc w:val="both"/>
      </w:pPr>
      <w:r>
        <w:rPr>
          <w:rFonts w:ascii="Times New Roman"/>
          <w:b w:val="false"/>
          <w:i w:val="false"/>
          <w:color w:val="000000"/>
          <w:sz w:val="28"/>
        </w:rPr>
        <w:t>
      6) салауатты өмір салтына ынталандыру;</w:t>
      </w:r>
    </w:p>
    <w:bookmarkEnd w:id="21"/>
    <w:bookmarkStart w:name="z38" w:id="22"/>
    <w:p>
      <w:pPr>
        <w:spacing w:after="0"/>
        <w:ind w:left="0"/>
        <w:jc w:val="both"/>
      </w:pPr>
      <w:r>
        <w:rPr>
          <w:rFonts w:ascii="Times New Roman"/>
          <w:b w:val="false"/>
          <w:i w:val="false"/>
          <w:color w:val="000000"/>
          <w:sz w:val="28"/>
        </w:rPr>
        <w:t>
      7) оқушыларда адамгершілік-өнегелік және рухани қасиеттерді қалыптастыру, толеранттылыққа баулу;</w:t>
      </w:r>
    </w:p>
    <w:bookmarkEnd w:id="22"/>
    <w:bookmarkStart w:name="z39" w:id="23"/>
    <w:p>
      <w:pPr>
        <w:spacing w:after="0"/>
        <w:ind w:left="0"/>
        <w:jc w:val="both"/>
      </w:pPr>
      <w:r>
        <w:rPr>
          <w:rFonts w:ascii="Times New Roman"/>
          <w:b w:val="false"/>
          <w:i w:val="false"/>
          <w:color w:val="000000"/>
          <w:sz w:val="28"/>
        </w:rP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3"/>
    <w:bookmarkStart w:name="z40" w:id="24"/>
    <w:p>
      <w:pPr>
        <w:spacing w:after="0"/>
        <w:ind w:left="0"/>
        <w:jc w:val="both"/>
      </w:pPr>
      <w:r>
        <w:rPr>
          <w:rFonts w:ascii="Times New Roman"/>
          <w:b w:val="false"/>
          <w:i w:val="false"/>
          <w:color w:val="000000"/>
          <w:sz w:val="28"/>
        </w:rPr>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24"/>
    <w:bookmarkStart w:name="z41" w:id="25"/>
    <w:p>
      <w:pPr>
        <w:spacing w:after="0"/>
        <w:ind w:left="0"/>
        <w:jc w:val="both"/>
      </w:pPr>
      <w:r>
        <w:rPr>
          <w:rFonts w:ascii="Times New Roman"/>
          <w:b w:val="false"/>
          <w:i w:val="false"/>
          <w:color w:val="000000"/>
          <w:sz w:val="28"/>
        </w:rP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25"/>
    <w:bookmarkStart w:name="z42" w:id="26"/>
    <w:p>
      <w:pPr>
        <w:spacing w:after="0"/>
        <w:ind w:left="0"/>
        <w:jc w:val="both"/>
      </w:pPr>
      <w:r>
        <w:rPr>
          <w:rFonts w:ascii="Times New Roman"/>
          <w:b w:val="false"/>
          <w:i w:val="false"/>
          <w:color w:val="000000"/>
          <w:sz w:val="28"/>
        </w:rPr>
        <w:t>
      11) оқушылардың бойында ұжымдық пен басқаларға жауапкершілік, және сезімдік, достық тұрғысынан топта жұмыс істеуде қабілеттілігін қалыптастыру;</w:t>
      </w:r>
    </w:p>
    <w:bookmarkEnd w:id="26"/>
    <w:bookmarkStart w:name="z43" w:id="27"/>
    <w:p>
      <w:pPr>
        <w:spacing w:after="0"/>
        <w:ind w:left="0"/>
        <w:jc w:val="both"/>
      </w:pPr>
      <w:r>
        <w:rPr>
          <w:rFonts w:ascii="Times New Roman"/>
          <w:b w:val="false"/>
          <w:i w:val="false"/>
          <w:color w:val="000000"/>
          <w:sz w:val="28"/>
        </w:rPr>
        <w:t>
      12) балаларға арналған қауіпсіз ортаны қалыптастыру.</w:t>
      </w:r>
    </w:p>
    <w:bookmarkEnd w:id="27"/>
    <w:bookmarkStart w:name="z19" w:id="28"/>
    <w:p>
      <w:pPr>
        <w:spacing w:after="0"/>
        <w:ind w:left="0"/>
        <w:jc w:val="left"/>
      </w:pPr>
      <w:r>
        <w:rPr>
          <w:rFonts w:ascii="Times New Roman"/>
          <w:b/>
          <w:i w:val="false"/>
          <w:color w:val="000000"/>
        </w:rPr>
        <w:t xml:space="preserve"> 3. Сынып жетекшісінің функциясы</w:t>
      </w:r>
    </w:p>
    <w:bookmarkEnd w:id="28"/>
    <w:bookmarkStart w:name="z20" w:id="29"/>
    <w:p>
      <w:pPr>
        <w:spacing w:after="0"/>
        <w:ind w:left="0"/>
        <w:jc w:val="both"/>
      </w:pPr>
      <w:r>
        <w:rPr>
          <w:rFonts w:ascii="Times New Roman"/>
          <w:b w:val="false"/>
          <w:i w:val="false"/>
          <w:color w:val="000000"/>
          <w:sz w:val="28"/>
        </w:rPr>
        <w:t>
      10. Сынып жетекшісінің функциялары.</w:t>
      </w:r>
    </w:p>
    <w:bookmarkEnd w:id="29"/>
    <w:bookmarkStart w:name="z44" w:id="30"/>
    <w:p>
      <w:pPr>
        <w:spacing w:after="0"/>
        <w:ind w:left="0"/>
        <w:jc w:val="both"/>
      </w:pPr>
      <w:r>
        <w:rPr>
          <w:rFonts w:ascii="Times New Roman"/>
          <w:b w:val="false"/>
          <w:i w:val="false"/>
          <w:color w:val="000000"/>
          <w:sz w:val="28"/>
        </w:rPr>
        <w:t>
      1) Ұйымдастыру-үйлестіру функциялары:</w:t>
      </w:r>
    </w:p>
    <w:bookmarkEnd w:id="30"/>
    <w:p>
      <w:pPr>
        <w:spacing w:after="0"/>
        <w:ind w:left="0"/>
        <w:jc w:val="both"/>
      </w:pPr>
      <w:r>
        <w:rPr>
          <w:rFonts w:ascii="Times New Roman"/>
          <w:b w:val="false"/>
          <w:i w:val="false"/>
          <w:color w:val="000000"/>
          <w:sz w:val="28"/>
        </w:rPr>
        <w:t>
      сынып ұжымын дамытудың талдауына, жай-күйіне және даму перспективасына қарай, құрастырылған орта білім беру ұйымының тәрбие жұмысы жоспарын ескере отырып сынып жетекшісі қызметінің жоспарын әзірлеу. Тәрбиелік қызметтің нәтижелерін болжау;</w:t>
      </w:r>
    </w:p>
    <w:p>
      <w:pPr>
        <w:spacing w:after="0"/>
        <w:ind w:left="0"/>
        <w:jc w:val="both"/>
      </w:pPr>
      <w:r>
        <w:rPr>
          <w:rFonts w:ascii="Times New Roman"/>
          <w:b w:val="false"/>
          <w:i w:val="false"/>
          <w:color w:val="000000"/>
          <w:sz w:val="28"/>
        </w:rPr>
        <w:t>
      педагогтермен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p>
    <w:p>
      <w:pPr>
        <w:spacing w:after="0"/>
        <w:ind w:left="0"/>
        <w:jc w:val="both"/>
      </w:pPr>
      <w:r>
        <w:rPr>
          <w:rFonts w:ascii="Times New Roman"/>
          <w:b w:val="false"/>
          <w:i w:val="false"/>
          <w:color w:val="000000"/>
          <w:sz w:val="28"/>
        </w:rPr>
        <w:t>
      жалпымектептік ұжым қызметі шеңберінде білім алушылар тұлғасының оң әлеуетін дамыту үшін тиімді білім беру процесін ұйымдастыру;</w:t>
      </w:r>
    </w:p>
    <w:p>
      <w:pPr>
        <w:spacing w:after="0"/>
        <w:ind w:left="0"/>
        <w:jc w:val="both"/>
      </w:pPr>
      <w:r>
        <w:rPr>
          <w:rFonts w:ascii="Times New Roman"/>
          <w:b w:val="false"/>
          <w:i w:val="false"/>
          <w:color w:val="000000"/>
          <w:sz w:val="28"/>
        </w:rP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p>
    <w:p>
      <w:pPr>
        <w:spacing w:after="0"/>
        <w:ind w:left="0"/>
        <w:jc w:val="both"/>
      </w:pPr>
      <w:r>
        <w:rPr>
          <w:rFonts w:ascii="Times New Roman"/>
          <w:b w:val="false"/>
          <w:i w:val="false"/>
          <w:color w:val="000000"/>
          <w:sz w:val="28"/>
        </w:rPr>
        <w:t>
      білім алушылармен, олардың ата-аналарымен және басқа заңды өкілдерімен оқыту жұмысын ұйымдастыру;</w:t>
      </w:r>
    </w:p>
    <w:p>
      <w:pPr>
        <w:spacing w:after="0"/>
        <w:ind w:left="0"/>
        <w:jc w:val="both"/>
      </w:pPr>
      <w:r>
        <w:rPr>
          <w:rFonts w:ascii="Times New Roman"/>
          <w:b w:val="false"/>
          <w:i w:val="false"/>
          <w:color w:val="000000"/>
          <w:sz w:val="28"/>
        </w:rPr>
        <w:t>
      халықтың әлеуметтік осал топтарынан шыққан балаларды анықтау, есепке алу және жұмыс жүргізу;</w:t>
      </w:r>
    </w:p>
    <w:p>
      <w:pPr>
        <w:spacing w:after="0"/>
        <w:ind w:left="0"/>
        <w:jc w:val="both"/>
      </w:pPr>
      <w:r>
        <w:rPr>
          <w:rFonts w:ascii="Times New Roman"/>
          <w:b w:val="false"/>
          <w:i w:val="false"/>
          <w:color w:val="000000"/>
          <w:sz w:val="28"/>
        </w:rPr>
        <w:t>
      білім алушылардың кәсіби өзін-өзі анықтауына, мамандықты саналы таңдауына ықпал ету.</w:t>
      </w:r>
    </w:p>
    <w:p>
      <w:pPr>
        <w:spacing w:after="0"/>
        <w:ind w:left="0"/>
        <w:jc w:val="both"/>
      </w:pPr>
      <w:r>
        <w:rPr>
          <w:rFonts w:ascii="Times New Roman"/>
          <w:b w:val="false"/>
          <w:i w:val="false"/>
          <w:color w:val="000000"/>
          <w:sz w:val="28"/>
        </w:rPr>
        <w:t>
      сынып жетекшілерінің әдістемелік бірлестік жұмысына қатысуы;</w:t>
      </w:r>
    </w:p>
    <w:p>
      <w:pPr>
        <w:spacing w:after="0"/>
        <w:ind w:left="0"/>
        <w:jc w:val="both"/>
      </w:pPr>
      <w:r>
        <w:rPr>
          <w:rFonts w:ascii="Times New Roman"/>
          <w:b w:val="false"/>
          <w:i w:val="false"/>
          <w:color w:val="000000"/>
          <w:sz w:val="28"/>
        </w:rP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p>
    <w:p>
      <w:pPr>
        <w:spacing w:after="0"/>
        <w:ind w:left="0"/>
        <w:jc w:val="both"/>
      </w:pPr>
      <w:r>
        <w:rPr>
          <w:rFonts w:ascii="Times New Roman"/>
          <w:b w:val="false"/>
          <w:i w:val="false"/>
          <w:color w:val="000000"/>
          <w:sz w:val="28"/>
        </w:rP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p>
    <w:p>
      <w:pPr>
        <w:spacing w:after="0"/>
        <w:ind w:left="0"/>
        <w:jc w:val="both"/>
      </w:pPr>
      <w:r>
        <w:rPr>
          <w:rFonts w:ascii="Times New Roman"/>
          <w:b w:val="false"/>
          <w:i w:val="false"/>
          <w:color w:val="000000"/>
          <w:sz w:val="28"/>
        </w:rP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p>
    <w:p>
      <w:pPr>
        <w:spacing w:after="0"/>
        <w:ind w:left="0"/>
        <w:jc w:val="both"/>
      </w:pPr>
      <w:r>
        <w:rPr>
          <w:rFonts w:ascii="Times New Roman"/>
          <w:b w:val="false"/>
          <w:i w:val="false"/>
          <w:color w:val="000000"/>
          <w:sz w:val="28"/>
        </w:rPr>
        <w:t>
      сыныпта оқу-тәрбие процесін ұйымдастыру, оқушыларды сынып және мектеп ұжымдарының жүйелі қызметіне қатыстыру;</w:t>
      </w:r>
    </w:p>
    <w:p>
      <w:pPr>
        <w:spacing w:after="0"/>
        <w:ind w:left="0"/>
        <w:jc w:val="both"/>
      </w:pPr>
      <w:r>
        <w:rPr>
          <w:rFonts w:ascii="Times New Roman"/>
          <w:b w:val="false"/>
          <w:i w:val="false"/>
          <w:color w:val="000000"/>
          <w:sz w:val="28"/>
        </w:rPr>
        <w:t>
      білім алушылардың жеке ерекшеліктерін, олардың отбасындағы және  мектептегі тіршілік әрекетін зерделеу;</w:t>
      </w:r>
    </w:p>
    <w:p>
      <w:pPr>
        <w:spacing w:after="0"/>
        <w:ind w:left="0"/>
        <w:jc w:val="both"/>
      </w:pPr>
      <w:r>
        <w:rPr>
          <w:rFonts w:ascii="Times New Roman"/>
          <w:b w:val="false"/>
          <w:i w:val="false"/>
          <w:color w:val="000000"/>
          <w:sz w:val="28"/>
        </w:rPr>
        <w:t>
      білім алушылардың мінез-құлқындағы девиантты көріністерді қадағалау және дер кезінде айқындау, тиісті педагогикалық және психологиялық көмек көрсету, мектеп әкімшілігін хабардар ету;</w:t>
      </w:r>
    </w:p>
    <w:p>
      <w:pPr>
        <w:spacing w:after="0"/>
        <w:ind w:left="0"/>
        <w:jc w:val="both"/>
      </w:pPr>
      <w:r>
        <w:rPr>
          <w:rFonts w:ascii="Times New Roman"/>
          <w:b w:val="false"/>
          <w:i w:val="false"/>
          <w:color w:val="000000"/>
          <w:sz w:val="28"/>
        </w:rPr>
        <w:t>
      білім алушыларға олардың аса күрделі өмірлік проблемалары мен жағдайларын шешуде көмек көрсету;</w:t>
      </w:r>
    </w:p>
    <w:p>
      <w:pPr>
        <w:spacing w:after="0"/>
        <w:ind w:left="0"/>
        <w:jc w:val="both"/>
      </w:pPr>
      <w:r>
        <w:rPr>
          <w:rFonts w:ascii="Times New Roman"/>
          <w:b w:val="false"/>
          <w:i w:val="false"/>
          <w:color w:val="000000"/>
          <w:sz w:val="28"/>
        </w:rPr>
        <w:t>
      білім алушылардың әлеуметтік, психологиялық және құқықтық қорғалуын ұйымдастыру;</w:t>
      </w:r>
    </w:p>
    <w:p>
      <w:pPr>
        <w:spacing w:after="0"/>
        <w:ind w:left="0"/>
        <w:jc w:val="both"/>
      </w:pPr>
      <w:r>
        <w:rPr>
          <w:rFonts w:ascii="Times New Roman"/>
          <w:b w:val="false"/>
          <w:i w:val="false"/>
          <w:color w:val="000000"/>
          <w:sz w:val="28"/>
        </w:rPr>
        <w:t>
      сынып ұжымында қолайлы психологиялық ахуал жасау;</w:t>
      </w:r>
    </w:p>
    <w:p>
      <w:pPr>
        <w:spacing w:after="0"/>
        <w:ind w:left="0"/>
        <w:jc w:val="both"/>
      </w:pPr>
      <w:r>
        <w:rPr>
          <w:rFonts w:ascii="Times New Roman"/>
          <w:b w:val="false"/>
          <w:i w:val="false"/>
          <w:color w:val="000000"/>
          <w:sz w:val="28"/>
        </w:rPr>
        <w:t>
      салауатты өмір салтын насихаттау;</w:t>
      </w:r>
    </w:p>
    <w:p>
      <w:pPr>
        <w:spacing w:after="0"/>
        <w:ind w:left="0"/>
        <w:jc w:val="both"/>
      </w:pPr>
      <w:r>
        <w:rPr>
          <w:rFonts w:ascii="Times New Roman"/>
          <w:b w:val="false"/>
          <w:i w:val="false"/>
          <w:color w:val="000000"/>
          <w:sz w:val="28"/>
        </w:rP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p>
    <w:p>
      <w:pPr>
        <w:spacing w:after="0"/>
        <w:ind w:left="0"/>
        <w:jc w:val="both"/>
      </w:pPr>
      <w:r>
        <w:rPr>
          <w:rFonts w:ascii="Times New Roman"/>
          <w:b w:val="false"/>
          <w:i w:val="false"/>
          <w:color w:val="000000"/>
          <w:sz w:val="28"/>
        </w:rPr>
        <w:t>
      жалпы білім беретін пәндер бойынша педагогтермен өзара әрекеттесу;</w:t>
      </w:r>
    </w:p>
    <w:p>
      <w:pPr>
        <w:spacing w:after="0"/>
        <w:ind w:left="0"/>
        <w:jc w:val="both"/>
      </w:pPr>
      <w:r>
        <w:rPr>
          <w:rFonts w:ascii="Times New Roman"/>
          <w:b w:val="false"/>
          <w:i w:val="false"/>
          <w:color w:val="000000"/>
          <w:sz w:val="28"/>
        </w:rPr>
        <w:t>
      сынып ұжымымен сынып сағаттарын және басқа да сабақтан тыс, мектептен тыс іс-шаралар өткізу;</w:t>
      </w:r>
    </w:p>
    <w:p>
      <w:pPr>
        <w:spacing w:after="0"/>
        <w:ind w:left="0"/>
        <w:jc w:val="both"/>
      </w:pPr>
      <w:r>
        <w:rPr>
          <w:rFonts w:ascii="Times New Roman"/>
          <w:b w:val="false"/>
          <w:i w:val="false"/>
          <w:color w:val="000000"/>
          <w:sz w:val="28"/>
        </w:rPr>
        <w:t xml:space="preserve">
      сынып құжаттамасын (білім алушылардың </w:t>
      </w:r>
      <w:r>
        <w:rPr>
          <w:rFonts w:ascii="Times New Roman"/>
          <w:b w:val="false"/>
          <w:i w:val="false"/>
          <w:color w:val="000000"/>
          <w:sz w:val="28"/>
        </w:rPr>
        <w:t>жеке істері</w:t>
      </w:r>
      <w:r>
        <w:rPr>
          <w:rFonts w:ascii="Times New Roman"/>
          <w:b w:val="false"/>
          <w:i w:val="false"/>
          <w:color w:val="000000"/>
          <w:sz w:val="28"/>
        </w:rPr>
        <w:t xml:space="preserve">, </w:t>
      </w:r>
      <w:r>
        <w:rPr>
          <w:rFonts w:ascii="Times New Roman"/>
          <w:b w:val="false"/>
          <w:i w:val="false"/>
          <w:color w:val="000000"/>
          <w:sz w:val="28"/>
        </w:rPr>
        <w:t>сынып журналы</w:t>
      </w:r>
      <w:r>
        <w:rPr>
          <w:rFonts w:ascii="Times New Roman"/>
          <w:b w:val="false"/>
          <w:i w:val="false"/>
          <w:color w:val="000000"/>
          <w:sz w:val="28"/>
        </w:rPr>
        <w:t>, күнделіктерінің толтыруын қадағалау), сондай-ақ орта білім беру ұйымының нормативтік актілерімен айқындалған басқа да құжаттамаларды жүргізу;</w:t>
      </w:r>
    </w:p>
    <w:p>
      <w:pPr>
        <w:spacing w:after="0"/>
        <w:ind w:left="0"/>
        <w:jc w:val="both"/>
      </w:pPr>
      <w:r>
        <w:rPr>
          <w:rFonts w:ascii="Times New Roman"/>
          <w:b w:val="false"/>
          <w:i w:val="false"/>
          <w:color w:val="000000"/>
          <w:sz w:val="28"/>
        </w:rPr>
        <w:t>
      өзін-өзі сақтау және бейтаныс адамдармен қарым-қатынас жасау дағдыларын қалыптастыруға ықпал етеді;</w:t>
      </w:r>
    </w:p>
    <w:p>
      <w:pPr>
        <w:spacing w:after="0"/>
        <w:ind w:left="0"/>
        <w:jc w:val="both"/>
      </w:pPr>
      <w:r>
        <w:rPr>
          <w:rFonts w:ascii="Times New Roman"/>
          <w:b w:val="false"/>
          <w:i w:val="false"/>
          <w:color w:val="000000"/>
          <w:sz w:val="28"/>
        </w:rPr>
        <w:t>
      техникалық қауіпсіздік ережелерін сақтау;</w:t>
      </w:r>
    </w:p>
    <w:p>
      <w:pPr>
        <w:spacing w:after="0"/>
        <w:ind w:left="0"/>
        <w:jc w:val="both"/>
      </w:pPr>
      <w:r>
        <w:rPr>
          <w:rFonts w:ascii="Times New Roman"/>
          <w:b w:val="false"/>
          <w:i w:val="false"/>
          <w:color w:val="000000"/>
          <w:sz w:val="28"/>
        </w:rPr>
        <w:t>
      сыныптан тыс және мектептен тыс іс-шараларды өткізу кезінде білім алушылардың өмірі мен денсаулығын сақтауды қамтамасыз ету;</w:t>
      </w:r>
    </w:p>
    <w:p>
      <w:pPr>
        <w:spacing w:after="0"/>
        <w:ind w:left="0"/>
        <w:jc w:val="both"/>
      </w:pPr>
      <w:r>
        <w:rPr>
          <w:rFonts w:ascii="Times New Roman"/>
          <w:b w:val="false"/>
          <w:i w:val="false"/>
          <w:color w:val="000000"/>
          <w:sz w:val="28"/>
        </w:rP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p>
    <w:bookmarkStart w:name="z45" w:id="31"/>
    <w:p>
      <w:pPr>
        <w:spacing w:after="0"/>
        <w:ind w:left="0"/>
        <w:jc w:val="both"/>
      </w:pPr>
      <w:r>
        <w:rPr>
          <w:rFonts w:ascii="Times New Roman"/>
          <w:b w:val="false"/>
          <w:i w:val="false"/>
          <w:color w:val="000000"/>
          <w:sz w:val="28"/>
        </w:rPr>
        <w:t>
      2) Коммуникативті функциялар:</w:t>
      </w:r>
    </w:p>
    <w:bookmarkEnd w:id="31"/>
    <w:p>
      <w:pPr>
        <w:spacing w:after="0"/>
        <w:ind w:left="0"/>
        <w:jc w:val="both"/>
      </w:pPr>
      <w:r>
        <w:rPr>
          <w:rFonts w:ascii="Times New Roman"/>
          <w:b w:val="false"/>
          <w:i w:val="false"/>
          <w:color w:val="000000"/>
          <w:sz w:val="28"/>
        </w:rPr>
        <w:t>
      білім алушылар арасында тұлғааралық қатынасты реттеу;</w:t>
      </w:r>
    </w:p>
    <w:p>
      <w:pPr>
        <w:spacing w:after="0"/>
        <w:ind w:left="0"/>
        <w:jc w:val="both"/>
      </w:pPr>
      <w:r>
        <w:rPr>
          <w:rFonts w:ascii="Times New Roman"/>
          <w:b w:val="false"/>
          <w:i w:val="false"/>
          <w:color w:val="000000"/>
          <w:sz w:val="28"/>
        </w:rPr>
        <w:t>
      сыныпта ортақ қолайлы психологиялық ахуал орнатуға ықпал ету;</w:t>
      </w:r>
    </w:p>
    <w:p>
      <w:pPr>
        <w:spacing w:after="0"/>
        <w:ind w:left="0"/>
        <w:jc w:val="both"/>
      </w:pPr>
      <w:r>
        <w:rPr>
          <w:rFonts w:ascii="Times New Roman"/>
          <w:b w:val="false"/>
          <w:i w:val="false"/>
          <w:color w:val="000000"/>
          <w:sz w:val="28"/>
        </w:rPr>
        <w:t>
      білім алушыларға құзыреттілік қасиеттер қалыптастыруда көмек көрсету.</w:t>
      </w:r>
    </w:p>
    <w:bookmarkStart w:name="z46" w:id="32"/>
    <w:p>
      <w:pPr>
        <w:spacing w:after="0"/>
        <w:ind w:left="0"/>
        <w:jc w:val="both"/>
      </w:pPr>
      <w:r>
        <w:rPr>
          <w:rFonts w:ascii="Times New Roman"/>
          <w:b w:val="false"/>
          <w:i w:val="false"/>
          <w:color w:val="000000"/>
          <w:sz w:val="28"/>
        </w:rPr>
        <w:t>
      3) Талдамалы функциялар:</w:t>
      </w:r>
    </w:p>
    <w:bookmarkEnd w:id="32"/>
    <w:p>
      <w:pPr>
        <w:spacing w:after="0"/>
        <w:ind w:left="0"/>
        <w:jc w:val="both"/>
      </w:pPr>
      <w:r>
        <w:rPr>
          <w:rFonts w:ascii="Times New Roman"/>
          <w:b w:val="false"/>
          <w:i w:val="false"/>
          <w:color w:val="000000"/>
          <w:sz w:val="28"/>
        </w:rPr>
        <w:t>
      білім алушылардың жеке ерекшеліктерін және олардың даму динамикасын зерделеу;</w:t>
      </w:r>
    </w:p>
    <w:p>
      <w:pPr>
        <w:spacing w:after="0"/>
        <w:ind w:left="0"/>
        <w:jc w:val="both"/>
      </w:pPr>
      <w:r>
        <w:rPr>
          <w:rFonts w:ascii="Times New Roman"/>
          <w:b w:val="false"/>
          <w:i w:val="false"/>
          <w:color w:val="000000"/>
          <w:sz w:val="28"/>
        </w:rPr>
        <w:t>
      тұлғаның және ұжымның тәрбиелілік деңгейін талдау және бағалау;</w:t>
      </w:r>
    </w:p>
    <w:p>
      <w:pPr>
        <w:spacing w:after="0"/>
        <w:ind w:left="0"/>
        <w:jc w:val="both"/>
      </w:pPr>
      <w:r>
        <w:rPr>
          <w:rFonts w:ascii="Times New Roman"/>
          <w:b w:val="false"/>
          <w:i w:val="false"/>
          <w:color w:val="000000"/>
          <w:sz w:val="28"/>
        </w:rPr>
        <w:t>
      білім алушы тұлғасының қалыптасуына отбасы тәрбиесінің ықпалын талдау және бағалау;</w:t>
      </w:r>
    </w:p>
    <w:p>
      <w:pPr>
        <w:spacing w:after="0"/>
        <w:ind w:left="0"/>
        <w:jc w:val="both"/>
      </w:pPr>
      <w:r>
        <w:rPr>
          <w:rFonts w:ascii="Times New Roman"/>
          <w:b w:val="false"/>
          <w:i w:val="false"/>
          <w:color w:val="000000"/>
          <w:sz w:val="28"/>
        </w:rPr>
        <w:t>
      сыныптағы білім алушылардың үлгерімі мен жалпы даму динамикасына жүйелі түрде талдау жасауды жүзеге асыру.</w:t>
      </w:r>
    </w:p>
    <w:bookmarkStart w:name="z47" w:id="33"/>
    <w:p>
      <w:pPr>
        <w:spacing w:after="0"/>
        <w:ind w:left="0"/>
        <w:jc w:val="both"/>
      </w:pPr>
      <w:r>
        <w:rPr>
          <w:rFonts w:ascii="Times New Roman"/>
          <w:b w:val="false"/>
          <w:i w:val="false"/>
          <w:color w:val="000000"/>
          <w:sz w:val="28"/>
        </w:rPr>
        <w:t>
      4) Бақылау функциялары:</w:t>
      </w:r>
    </w:p>
    <w:bookmarkEnd w:id="33"/>
    <w:p>
      <w:pPr>
        <w:spacing w:after="0"/>
        <w:ind w:left="0"/>
        <w:jc w:val="both"/>
      </w:pPr>
      <w:r>
        <w:rPr>
          <w:rFonts w:ascii="Times New Roman"/>
          <w:b w:val="false"/>
          <w:i w:val="false"/>
          <w:color w:val="000000"/>
          <w:sz w:val="28"/>
        </w:rPr>
        <w:t>
      сыныптағы білім алушылардың оқу үлгерімін, сабаққа қатысуын, сыртқы келбетіне бақылау жасауды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11. Сынып жетекшісінің функцияларына сәйкес білім алушылармен жүргізетін мынадай жұмыс нысандарын таңдайды:</w:t>
      </w:r>
    </w:p>
    <w:bookmarkEnd w:id="34"/>
    <w:bookmarkStart w:name="z48" w:id="35"/>
    <w:p>
      <w:pPr>
        <w:spacing w:after="0"/>
        <w:ind w:left="0"/>
        <w:jc w:val="both"/>
      </w:pPr>
      <w:r>
        <w:rPr>
          <w:rFonts w:ascii="Times New Roman"/>
          <w:b w:val="false"/>
          <w:i w:val="false"/>
          <w:color w:val="000000"/>
          <w:sz w:val="28"/>
        </w:rPr>
        <w:t>
      1) жеке (әңгімелер, кеңестер, мәселені бірге шешу жолдарын іздестіру және тағы басқалар);</w:t>
      </w:r>
    </w:p>
    <w:bookmarkEnd w:id="35"/>
    <w:bookmarkStart w:name="z49" w:id="36"/>
    <w:p>
      <w:pPr>
        <w:spacing w:after="0"/>
        <w:ind w:left="0"/>
        <w:jc w:val="both"/>
      </w:pPr>
      <w:r>
        <w:rPr>
          <w:rFonts w:ascii="Times New Roman"/>
          <w:b w:val="false"/>
          <w:i w:val="false"/>
          <w:color w:val="000000"/>
          <w:sz w:val="28"/>
        </w:rPr>
        <w:t>
      2) топтық (шығармашылық бірлесткітер, өзін өзі басқару органдары және басқалар);</w:t>
      </w:r>
    </w:p>
    <w:bookmarkEnd w:id="36"/>
    <w:bookmarkStart w:name="z50" w:id="37"/>
    <w:p>
      <w:pPr>
        <w:spacing w:after="0"/>
        <w:ind w:left="0"/>
        <w:jc w:val="both"/>
      </w:pPr>
      <w:r>
        <w:rPr>
          <w:rFonts w:ascii="Times New Roman"/>
          <w:b w:val="false"/>
          <w:i w:val="false"/>
          <w:color w:val="000000"/>
          <w:sz w:val="28"/>
        </w:rPr>
        <w:t>
      3) ұжымдық (байқаулар, спектакльдер, концерттер, жорықтар, слеттер, жарыстар және тағы басқалар).</w:t>
      </w:r>
    </w:p>
    <w:bookmarkEnd w:id="37"/>
    <w:p>
      <w:pPr>
        <w:spacing w:after="0"/>
        <w:ind w:left="0"/>
        <w:jc w:val="both"/>
      </w:pPr>
      <w:r>
        <w:rPr>
          <w:rFonts w:ascii="Times New Roman"/>
          <w:b w:val="false"/>
          <w:i w:val="false"/>
          <w:color w:val="000000"/>
          <w:sz w:val="28"/>
        </w:rPr>
        <w:t>
      Білім алушылармен жүргізетін жұмыс нысандарын таңдауда:</w:t>
      </w:r>
    </w:p>
    <w:p>
      <w:pPr>
        <w:spacing w:after="0"/>
        <w:ind w:left="0"/>
        <w:jc w:val="both"/>
      </w:pPr>
      <w:r>
        <w:rPr>
          <w:rFonts w:ascii="Times New Roman"/>
          <w:b w:val="false"/>
          <w:i w:val="false"/>
          <w:color w:val="000000"/>
          <w:sz w:val="28"/>
        </w:rPr>
        <w:t>
      орта білім беру ұйымының міндеттеріне сәйкес қызмет мазмұнын және негізгі түрлерін анықтауды;</w:t>
      </w:r>
    </w:p>
    <w:p>
      <w:pPr>
        <w:spacing w:after="0"/>
        <w:ind w:left="0"/>
        <w:jc w:val="both"/>
      </w:pPr>
      <w:r>
        <w:rPr>
          <w:rFonts w:ascii="Times New Roman"/>
          <w:b w:val="false"/>
          <w:i w:val="false"/>
          <w:color w:val="000000"/>
          <w:sz w:val="28"/>
        </w:rP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p>
    <w:p>
      <w:pPr>
        <w:spacing w:after="0"/>
        <w:ind w:left="0"/>
        <w:jc w:val="both"/>
      </w:pPr>
      <w:r>
        <w:rPr>
          <w:rFonts w:ascii="Times New Roman"/>
          <w:b w:val="false"/>
          <w:i w:val="false"/>
          <w:color w:val="000000"/>
          <w:sz w:val="28"/>
        </w:rP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bookmarkStart w:name="z22" w:id="38"/>
    <w:p>
      <w:pPr>
        <w:spacing w:after="0"/>
        <w:ind w:left="0"/>
        <w:jc w:val="left"/>
      </w:pPr>
      <w:r>
        <w:rPr>
          <w:rFonts w:ascii="Times New Roman"/>
          <w:b/>
          <w:i w:val="false"/>
          <w:color w:val="000000"/>
        </w:rPr>
        <w:t xml:space="preserve"> 4. Сынып жетекшісінің қызметін ұйымдастыру</w:t>
      </w:r>
    </w:p>
    <w:bookmarkEnd w:id="38"/>
    <w:bookmarkStart w:name="z23" w:id="39"/>
    <w:p>
      <w:pPr>
        <w:spacing w:after="0"/>
        <w:ind w:left="0"/>
        <w:jc w:val="both"/>
      </w:pPr>
      <w:r>
        <w:rPr>
          <w:rFonts w:ascii="Times New Roman"/>
          <w:b w:val="false"/>
          <w:i w:val="false"/>
          <w:color w:val="000000"/>
          <w:sz w:val="28"/>
        </w:rPr>
        <w:t>
      12. Сынып жетекшісі сынып ұжымымен және ондағы жеке білім алушылармен мынадай жұмыстарды жүзеге асырады:</w:t>
      </w:r>
    </w:p>
    <w:bookmarkEnd w:id="39"/>
    <w:bookmarkStart w:name="z51" w:id="40"/>
    <w:p>
      <w:pPr>
        <w:spacing w:after="0"/>
        <w:ind w:left="0"/>
        <w:jc w:val="both"/>
      </w:pPr>
      <w:r>
        <w:rPr>
          <w:rFonts w:ascii="Times New Roman"/>
          <w:b w:val="false"/>
          <w:i w:val="false"/>
          <w:color w:val="000000"/>
          <w:sz w:val="28"/>
        </w:rP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p>
    <w:bookmarkEnd w:id="40"/>
    <w:bookmarkStart w:name="z52" w:id="41"/>
    <w:p>
      <w:pPr>
        <w:spacing w:after="0"/>
        <w:ind w:left="0"/>
        <w:jc w:val="both"/>
      </w:pPr>
      <w:r>
        <w:rPr>
          <w:rFonts w:ascii="Times New Roman"/>
          <w:b w:val="false"/>
          <w:i w:val="false"/>
          <w:color w:val="000000"/>
          <w:sz w:val="28"/>
        </w:rPr>
        <w:t>
      2) сынып кабинетінде білім алушылардың кезекшілігін ұйымдастырады;</w:t>
      </w:r>
    </w:p>
    <w:bookmarkEnd w:id="41"/>
    <w:bookmarkStart w:name="z53" w:id="42"/>
    <w:p>
      <w:pPr>
        <w:spacing w:after="0"/>
        <w:ind w:left="0"/>
        <w:jc w:val="both"/>
      </w:pPr>
      <w:r>
        <w:rPr>
          <w:rFonts w:ascii="Times New Roman"/>
          <w:b w:val="false"/>
          <w:i w:val="false"/>
          <w:color w:val="000000"/>
          <w:sz w:val="28"/>
        </w:rP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p>
    <w:bookmarkEnd w:id="42"/>
    <w:bookmarkStart w:name="z24" w:id="43"/>
    <w:p>
      <w:pPr>
        <w:spacing w:after="0"/>
        <w:ind w:left="0"/>
        <w:jc w:val="both"/>
      </w:pPr>
      <w:r>
        <w:rPr>
          <w:rFonts w:ascii="Times New Roman"/>
          <w:b w:val="false"/>
          <w:i w:val="false"/>
          <w:color w:val="000000"/>
          <w:sz w:val="28"/>
        </w:rPr>
        <w:t>
      13. Сынып жетекшісі апта сайын:</w:t>
      </w:r>
    </w:p>
    <w:bookmarkEnd w:id="43"/>
    <w:bookmarkStart w:name="z54" w:id="44"/>
    <w:p>
      <w:pPr>
        <w:spacing w:after="0"/>
        <w:ind w:left="0"/>
        <w:jc w:val="both"/>
      </w:pPr>
      <w:r>
        <w:rPr>
          <w:rFonts w:ascii="Times New Roman"/>
          <w:b w:val="false"/>
          <w:i w:val="false"/>
          <w:color w:val="000000"/>
          <w:sz w:val="28"/>
        </w:rPr>
        <w:t>
      1) білім алушылардың күнделік толтыруын тексеруде апта бойы алған бағаларының қойылуын тексереді;</w:t>
      </w:r>
    </w:p>
    <w:bookmarkEnd w:id="44"/>
    <w:bookmarkStart w:name="z55" w:id="45"/>
    <w:p>
      <w:pPr>
        <w:spacing w:after="0"/>
        <w:ind w:left="0"/>
        <w:jc w:val="both"/>
      </w:pPr>
      <w:r>
        <w:rPr>
          <w:rFonts w:ascii="Times New Roman"/>
          <w:b w:val="false"/>
          <w:i w:val="false"/>
          <w:color w:val="000000"/>
          <w:sz w:val="28"/>
        </w:rPr>
        <w:t>
      2) тәрбие жұмысының жоспарына сәйкес сынып жетекшісі сағатын (сынып сағатын) өткізеді;</w:t>
      </w:r>
    </w:p>
    <w:bookmarkEnd w:id="45"/>
    <w:bookmarkStart w:name="z56" w:id="46"/>
    <w:p>
      <w:pPr>
        <w:spacing w:after="0"/>
        <w:ind w:left="0"/>
        <w:jc w:val="both"/>
      </w:pPr>
      <w:r>
        <w:rPr>
          <w:rFonts w:ascii="Times New Roman"/>
          <w:b w:val="false"/>
          <w:i w:val="false"/>
          <w:color w:val="000000"/>
          <w:sz w:val="28"/>
        </w:rPr>
        <w:t>
      3) тәрбиелеу жұмысы жоспарына сәйкес ай сайын кемінде екі тәрбиелеу іс-шарасын (сынып сағатынан бөлек) өткізеді;</w:t>
      </w:r>
    </w:p>
    <w:bookmarkEnd w:id="46"/>
    <w:bookmarkStart w:name="z57" w:id="47"/>
    <w:p>
      <w:pPr>
        <w:spacing w:after="0"/>
        <w:ind w:left="0"/>
        <w:jc w:val="both"/>
      </w:pPr>
      <w:r>
        <w:rPr>
          <w:rFonts w:ascii="Times New Roman"/>
          <w:b w:val="false"/>
          <w:i w:val="false"/>
          <w:color w:val="000000"/>
          <w:sz w:val="28"/>
        </w:rPr>
        <w:t>
      4) білім алушылардың ата-аналарымен және өзге де заңды өкілдерімен жұмыспен ұйымдастырады (жағдайға байланысты);</w:t>
      </w:r>
    </w:p>
    <w:bookmarkEnd w:id="47"/>
    <w:bookmarkStart w:name="z25" w:id="48"/>
    <w:p>
      <w:pPr>
        <w:spacing w:after="0"/>
        <w:ind w:left="0"/>
        <w:jc w:val="both"/>
      </w:pPr>
      <w:r>
        <w:rPr>
          <w:rFonts w:ascii="Times New Roman"/>
          <w:b w:val="false"/>
          <w:i w:val="false"/>
          <w:color w:val="000000"/>
          <w:sz w:val="28"/>
        </w:rPr>
        <w:t>
      14. Сынып жетекшісі ай сайын:</w:t>
      </w:r>
    </w:p>
    <w:bookmarkEnd w:id="48"/>
    <w:bookmarkStart w:name="z58" w:id="49"/>
    <w:p>
      <w:pPr>
        <w:spacing w:after="0"/>
        <w:ind w:left="0"/>
        <w:jc w:val="both"/>
      </w:pPr>
      <w:r>
        <w:rPr>
          <w:rFonts w:ascii="Times New Roman"/>
          <w:b w:val="false"/>
          <w:i w:val="false"/>
          <w:color w:val="000000"/>
          <w:sz w:val="28"/>
        </w:rPr>
        <w:t>
      1) өз сыныбындағы сабақтарға қатысады;</w:t>
      </w:r>
    </w:p>
    <w:bookmarkEnd w:id="49"/>
    <w:bookmarkStart w:name="z59" w:id="50"/>
    <w:p>
      <w:pPr>
        <w:spacing w:after="0"/>
        <w:ind w:left="0"/>
        <w:jc w:val="both"/>
      </w:pPr>
      <w:r>
        <w:rPr>
          <w:rFonts w:ascii="Times New Roman"/>
          <w:b w:val="false"/>
          <w:i w:val="false"/>
          <w:color w:val="000000"/>
          <w:sz w:val="28"/>
        </w:rPr>
        <w:t>
      2) психологтың және жеке педагогтердің кеңесін алады;</w:t>
      </w:r>
    </w:p>
    <w:bookmarkEnd w:id="50"/>
    <w:bookmarkStart w:name="z60" w:id="51"/>
    <w:p>
      <w:pPr>
        <w:spacing w:after="0"/>
        <w:ind w:left="0"/>
        <w:jc w:val="both"/>
      </w:pPr>
      <w:r>
        <w:rPr>
          <w:rFonts w:ascii="Times New Roman"/>
          <w:b w:val="false"/>
          <w:i w:val="false"/>
          <w:color w:val="000000"/>
          <w:sz w:val="28"/>
        </w:rPr>
        <w:t>
      3) сынып ұжымының және оның белсенділерінің жұмысын ұйымдастырады;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2"/>
    <w:p>
      <w:pPr>
        <w:spacing w:after="0"/>
        <w:ind w:left="0"/>
        <w:jc w:val="both"/>
      </w:pPr>
      <w:r>
        <w:rPr>
          <w:rFonts w:ascii="Times New Roman"/>
          <w:b w:val="false"/>
          <w:i w:val="false"/>
          <w:color w:val="000000"/>
          <w:sz w:val="28"/>
        </w:rPr>
        <w:t>
      15. Сынып жетекшісі оқу тоқсаны бойында:</w:t>
      </w:r>
    </w:p>
    <w:bookmarkEnd w:id="52"/>
    <w:bookmarkStart w:name="z61"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сынып журналының</w:t>
      </w:r>
      <w:r>
        <w:rPr>
          <w:rFonts w:ascii="Times New Roman"/>
          <w:b w:val="false"/>
          <w:i w:val="false"/>
          <w:color w:val="000000"/>
          <w:sz w:val="28"/>
        </w:rPr>
        <w:t xml:space="preserve"> жүргізілуін қамтамасыз етеді;</w:t>
      </w:r>
    </w:p>
    <w:bookmarkEnd w:id="53"/>
    <w:bookmarkStart w:name="z62" w:id="54"/>
    <w:p>
      <w:pPr>
        <w:spacing w:after="0"/>
        <w:ind w:left="0"/>
        <w:jc w:val="both"/>
      </w:pPr>
      <w:r>
        <w:rPr>
          <w:rFonts w:ascii="Times New Roman"/>
          <w:b w:val="false"/>
          <w:i w:val="false"/>
          <w:color w:val="000000"/>
          <w:sz w:val="28"/>
        </w:rPr>
        <w:t>
      2) сынып жетекшілері әдістемелік бірлестік жұмысына қатысады;</w:t>
      </w:r>
    </w:p>
    <w:bookmarkEnd w:id="54"/>
    <w:bookmarkStart w:name="z63" w:id="55"/>
    <w:p>
      <w:pPr>
        <w:spacing w:after="0"/>
        <w:ind w:left="0"/>
        <w:jc w:val="both"/>
      </w:pPr>
      <w:r>
        <w:rPr>
          <w:rFonts w:ascii="Times New Roman"/>
          <w:b w:val="false"/>
          <w:i w:val="false"/>
          <w:color w:val="000000"/>
          <w:sz w:val="28"/>
        </w:rPr>
        <w:t>
      3) тоқсан бойы тәрбие жұмыс жоспарының орындалуына, оқущылардың үлгерім жағдайына және тәрбиелік деңгейіне талдау жүргізеді;</w:t>
      </w:r>
    </w:p>
    <w:bookmarkEnd w:id="55"/>
    <w:bookmarkStart w:name="z64" w:id="56"/>
    <w:p>
      <w:pPr>
        <w:spacing w:after="0"/>
        <w:ind w:left="0"/>
        <w:jc w:val="both"/>
      </w:pPr>
      <w:r>
        <w:rPr>
          <w:rFonts w:ascii="Times New Roman"/>
          <w:b w:val="false"/>
          <w:i w:val="false"/>
          <w:color w:val="000000"/>
          <w:sz w:val="28"/>
        </w:rPr>
        <w:t>
      4) жаңа оқу тоқсанына арналған тәрбие жоспарын әзірлейді;</w:t>
      </w:r>
    </w:p>
    <w:bookmarkEnd w:id="56"/>
    <w:bookmarkStart w:name="z65" w:id="57"/>
    <w:p>
      <w:pPr>
        <w:spacing w:after="0"/>
        <w:ind w:left="0"/>
        <w:jc w:val="both"/>
      </w:pPr>
      <w:r>
        <w:rPr>
          <w:rFonts w:ascii="Times New Roman"/>
          <w:b w:val="false"/>
          <w:i w:val="false"/>
          <w:color w:val="000000"/>
          <w:sz w:val="28"/>
        </w:rPr>
        <w:t>
      5) сынып ата-аналарының жиналысын өткізеді;</w:t>
      </w:r>
    </w:p>
    <w:bookmarkEnd w:id="57"/>
    <w:bookmarkStart w:name="z66" w:id="58"/>
    <w:p>
      <w:pPr>
        <w:spacing w:after="0"/>
        <w:ind w:left="0"/>
        <w:jc w:val="both"/>
      </w:pPr>
      <w:r>
        <w:rPr>
          <w:rFonts w:ascii="Times New Roman"/>
          <w:b w:val="false"/>
          <w:i w:val="false"/>
          <w:color w:val="000000"/>
          <w:sz w:val="28"/>
        </w:rPr>
        <w:t>
      6) оқу бөліміне сынып оқушыларының тоқсандағы оқу үлгерімі туралы есеп тапсырады;</w:t>
      </w:r>
    </w:p>
    <w:bookmarkEnd w:id="58"/>
    <w:bookmarkStart w:name="z27" w:id="59"/>
    <w:p>
      <w:pPr>
        <w:spacing w:after="0"/>
        <w:ind w:left="0"/>
        <w:jc w:val="both"/>
      </w:pPr>
      <w:r>
        <w:rPr>
          <w:rFonts w:ascii="Times New Roman"/>
          <w:b w:val="false"/>
          <w:i w:val="false"/>
          <w:color w:val="000000"/>
          <w:sz w:val="28"/>
        </w:rPr>
        <w:t>
      16. Сынып жетекшісі жыл сайын:</w:t>
      </w:r>
    </w:p>
    <w:bookmarkEnd w:id="59"/>
    <w:bookmarkStart w:name="z67" w:id="60"/>
    <w:p>
      <w:pPr>
        <w:spacing w:after="0"/>
        <w:ind w:left="0"/>
        <w:jc w:val="both"/>
      </w:pPr>
      <w:r>
        <w:rPr>
          <w:rFonts w:ascii="Times New Roman"/>
          <w:b w:val="false"/>
          <w:i w:val="false"/>
          <w:color w:val="000000"/>
          <w:sz w:val="28"/>
        </w:rPr>
        <w:t>
      1) оқушылардың жеке істерін ресімдейді;</w:t>
      </w:r>
    </w:p>
    <w:bookmarkEnd w:id="60"/>
    <w:bookmarkStart w:name="z68" w:id="61"/>
    <w:p>
      <w:pPr>
        <w:spacing w:after="0"/>
        <w:ind w:left="0"/>
        <w:jc w:val="both"/>
      </w:pPr>
      <w:r>
        <w:rPr>
          <w:rFonts w:ascii="Times New Roman"/>
          <w:b w:val="false"/>
          <w:i w:val="false"/>
          <w:color w:val="000000"/>
          <w:sz w:val="28"/>
        </w:rPr>
        <w:t>
      2) оқу жылы бойындағы сыныптағы тәрбие жұмысының жай-күйіне, білім алушылардың тәрбиелілік деңгейіне талдау жүргізеді;</w:t>
      </w:r>
    </w:p>
    <w:bookmarkEnd w:id="61"/>
    <w:bookmarkStart w:name="z69" w:id="62"/>
    <w:p>
      <w:pPr>
        <w:spacing w:after="0"/>
        <w:ind w:left="0"/>
        <w:jc w:val="both"/>
      </w:pPr>
      <w:r>
        <w:rPr>
          <w:rFonts w:ascii="Times New Roman"/>
          <w:b w:val="false"/>
          <w:i w:val="false"/>
          <w:color w:val="000000"/>
          <w:sz w:val="28"/>
        </w:rPr>
        <w:t>
      3) сыныптың тәрбие жұмысы жоспарын (сынып жетекшісінің жоспары) жасайды;</w:t>
      </w:r>
    </w:p>
    <w:bookmarkEnd w:id="62"/>
    <w:bookmarkStart w:name="z70" w:id="63"/>
    <w:p>
      <w:pPr>
        <w:spacing w:after="0"/>
        <w:ind w:left="0"/>
        <w:jc w:val="both"/>
      </w:pPr>
      <w:r>
        <w:rPr>
          <w:rFonts w:ascii="Times New Roman"/>
          <w:b w:val="false"/>
          <w:i w:val="false"/>
          <w:color w:val="000000"/>
          <w:sz w:val="28"/>
        </w:rPr>
        <w:t>
      4) сыныптағы білім алушылар туралы статистикалық есеп жинайды және мектеп әкімшілігіне тапсырады.</w:t>
      </w:r>
    </w:p>
    <w:bookmarkEnd w:id="63"/>
    <w:bookmarkStart w:name="z28" w:id="64"/>
    <w:p>
      <w:pPr>
        <w:spacing w:after="0"/>
        <w:ind w:left="0"/>
        <w:jc w:val="left"/>
      </w:pPr>
      <w:r>
        <w:rPr>
          <w:rFonts w:ascii="Times New Roman"/>
          <w:b/>
          <w:i w:val="false"/>
          <w:color w:val="000000"/>
        </w:rPr>
        <w:t xml:space="preserve"> 5. Сынып жетекшісінің құжаттамасы</w:t>
      </w:r>
    </w:p>
    <w:bookmarkEnd w:id="64"/>
    <w:bookmarkStart w:name="z29" w:id="65"/>
    <w:p>
      <w:pPr>
        <w:spacing w:after="0"/>
        <w:ind w:left="0"/>
        <w:jc w:val="both"/>
      </w:pPr>
      <w:r>
        <w:rPr>
          <w:rFonts w:ascii="Times New Roman"/>
          <w:b w:val="false"/>
          <w:i w:val="false"/>
          <w:color w:val="000000"/>
          <w:sz w:val="28"/>
        </w:rPr>
        <w:t>
      17. Сынып жетекшісі мынадай құжаттаманы жүргізеді:</w:t>
      </w:r>
    </w:p>
    <w:bookmarkEnd w:id="65"/>
    <w:bookmarkStart w:name="z71" w:id="66"/>
    <w:p>
      <w:pPr>
        <w:spacing w:after="0"/>
        <w:ind w:left="0"/>
        <w:jc w:val="both"/>
      </w:pPr>
      <w:r>
        <w:rPr>
          <w:rFonts w:ascii="Times New Roman"/>
          <w:b w:val="false"/>
          <w:i w:val="false"/>
          <w:color w:val="000000"/>
          <w:sz w:val="28"/>
        </w:rP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p>
    <w:bookmarkEnd w:id="66"/>
    <w:bookmarkStart w:name="z72" w:id="67"/>
    <w:p>
      <w:pPr>
        <w:spacing w:after="0"/>
        <w:ind w:left="0"/>
        <w:jc w:val="both"/>
      </w:pPr>
      <w:r>
        <w:rPr>
          <w:rFonts w:ascii="Times New Roman"/>
          <w:b w:val="false"/>
          <w:i w:val="false"/>
          <w:color w:val="000000"/>
          <w:sz w:val="28"/>
        </w:rPr>
        <w:t>
      2) білім беру ұйымы басшысы белгілеген нысанда сыныптың әлеуметтік паспорты;</w:t>
      </w:r>
    </w:p>
    <w:bookmarkEnd w:id="67"/>
    <w:bookmarkStart w:name="z73" w:id="68"/>
    <w:p>
      <w:pPr>
        <w:spacing w:after="0"/>
        <w:ind w:left="0"/>
        <w:jc w:val="both"/>
      </w:pPr>
      <w:r>
        <w:rPr>
          <w:rFonts w:ascii="Times New Roman"/>
          <w:b w:val="false"/>
          <w:i w:val="false"/>
          <w:color w:val="000000"/>
          <w:sz w:val="28"/>
        </w:rPr>
        <w:t>
      3) сыныптағы білім алушыларды педагогикалық, әлеуметтік, психологиялық, табиғи зерттеу нәтижелері;</w:t>
      </w:r>
    </w:p>
    <w:bookmarkEnd w:id="68"/>
    <w:bookmarkStart w:name="z74" w:id="69"/>
    <w:p>
      <w:pPr>
        <w:spacing w:after="0"/>
        <w:ind w:left="0"/>
        <w:jc w:val="both"/>
      </w:pPr>
      <w:r>
        <w:rPr>
          <w:rFonts w:ascii="Times New Roman"/>
          <w:b w:val="false"/>
          <w:i w:val="false"/>
          <w:color w:val="000000"/>
          <w:sz w:val="28"/>
        </w:rPr>
        <w:t>
      4) ата-аналар комитеттері мен ата-аналар жиналыстары отырыстарының хаттамалары, ата-аналар жиналыстарын дайындауға арналған материалдар;</w:t>
      </w:r>
    </w:p>
    <w:bookmarkEnd w:id="69"/>
    <w:bookmarkStart w:name="z75" w:id="70"/>
    <w:p>
      <w:pPr>
        <w:spacing w:after="0"/>
        <w:ind w:left="0"/>
        <w:jc w:val="both"/>
      </w:pPr>
      <w:r>
        <w:rPr>
          <w:rFonts w:ascii="Times New Roman"/>
          <w:b w:val="false"/>
          <w:i w:val="false"/>
          <w:color w:val="000000"/>
          <w:sz w:val="28"/>
        </w:rPr>
        <w:t>
      5) балалармен жүргізілетін тәрбие шараларының материалдары;</w:t>
      </w:r>
    </w:p>
    <w:bookmarkEnd w:id="70"/>
    <w:bookmarkStart w:name="z76" w:id="71"/>
    <w:p>
      <w:pPr>
        <w:spacing w:after="0"/>
        <w:ind w:left="0"/>
        <w:jc w:val="both"/>
      </w:pPr>
      <w:r>
        <w:rPr>
          <w:rFonts w:ascii="Times New Roman"/>
          <w:b w:val="false"/>
          <w:i w:val="false"/>
          <w:color w:val="000000"/>
          <w:sz w:val="28"/>
        </w:rPr>
        <w:t>
      6) сынып жетекшілігі бойынша әдістемелік жұмыс материалдары;</w:t>
      </w:r>
    </w:p>
    <w:bookmarkEnd w:id="71"/>
    <w:bookmarkStart w:name="z77" w:id="72"/>
    <w:p>
      <w:pPr>
        <w:spacing w:after="0"/>
        <w:ind w:left="0"/>
        <w:jc w:val="both"/>
      </w:pPr>
      <w:r>
        <w:rPr>
          <w:rFonts w:ascii="Times New Roman"/>
          <w:b w:val="false"/>
          <w:i w:val="false"/>
          <w:color w:val="000000"/>
          <w:sz w:val="28"/>
        </w:rPr>
        <w:t>
      7) тәрбие жұмысының тоқсандық, жартыжылдық және жылдық талдауы;</w:t>
      </w:r>
    </w:p>
    <w:bookmarkEnd w:id="72"/>
    <w:bookmarkStart w:name="z78" w:id="73"/>
    <w:p>
      <w:pPr>
        <w:spacing w:after="0"/>
        <w:ind w:left="0"/>
        <w:jc w:val="both"/>
      </w:pPr>
      <w:r>
        <w:rPr>
          <w:rFonts w:ascii="Times New Roman"/>
          <w:b w:val="false"/>
          <w:i w:val="false"/>
          <w:color w:val="000000"/>
          <w:sz w:val="28"/>
        </w:rPr>
        <w:t>
      8) есептер, талдау және басқа да материалдары.</w:t>
      </w:r>
    </w:p>
    <w:bookmarkEnd w:id="73"/>
    <w:bookmarkStart w:name="z30" w:id="74"/>
    <w:p>
      <w:pPr>
        <w:spacing w:after="0"/>
        <w:ind w:left="0"/>
        <w:jc w:val="left"/>
      </w:pPr>
      <w:r>
        <w:rPr>
          <w:rFonts w:ascii="Times New Roman"/>
          <w:b/>
          <w:i w:val="false"/>
          <w:color w:val="000000"/>
        </w:rPr>
        <w:t xml:space="preserve"> 6. Сынып жетекшісінің тәрбие қызметі</w:t>
      </w:r>
      <w:r>
        <w:br/>
      </w:r>
      <w:r>
        <w:rPr>
          <w:rFonts w:ascii="Times New Roman"/>
          <w:b/>
          <w:i w:val="false"/>
          <w:color w:val="000000"/>
        </w:rPr>
        <w:t>нәтижелілігінің өлшемшарттары</w:t>
      </w:r>
    </w:p>
    <w:bookmarkEnd w:id="74"/>
    <w:bookmarkStart w:name="z31" w:id="75"/>
    <w:p>
      <w:pPr>
        <w:spacing w:after="0"/>
        <w:ind w:left="0"/>
        <w:jc w:val="both"/>
      </w:pPr>
      <w:r>
        <w:rPr>
          <w:rFonts w:ascii="Times New Roman"/>
          <w:b w:val="false"/>
          <w:i w:val="false"/>
          <w:color w:val="000000"/>
          <w:sz w:val="28"/>
        </w:rPr>
        <w:t>
      18. Сынып жетекшісінің тәрбие қызметі нәтижелілігі төмендегі өлшемшарттармен айқындалады:</w:t>
      </w:r>
    </w:p>
    <w:bookmarkEnd w:id="75"/>
    <w:bookmarkStart w:name="z79" w:id="76"/>
    <w:p>
      <w:pPr>
        <w:spacing w:after="0"/>
        <w:ind w:left="0"/>
        <w:jc w:val="both"/>
      </w:pPr>
      <w:r>
        <w:rPr>
          <w:rFonts w:ascii="Times New Roman"/>
          <w:b w:val="false"/>
          <w:i w:val="false"/>
          <w:color w:val="000000"/>
          <w:sz w:val="28"/>
        </w:rP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p>
    <w:bookmarkEnd w:id="76"/>
    <w:bookmarkStart w:name="z80" w:id="77"/>
    <w:p>
      <w:pPr>
        <w:spacing w:after="0"/>
        <w:ind w:left="0"/>
        <w:jc w:val="both"/>
      </w:pPr>
      <w:r>
        <w:rPr>
          <w:rFonts w:ascii="Times New Roman"/>
          <w:b w:val="false"/>
          <w:i w:val="false"/>
          <w:color w:val="000000"/>
          <w:sz w:val="28"/>
        </w:rPr>
        <w:t>
      2) сынып жетекшісінің қызметін бағалауды, әдетте, директордың оқу-тәрбие жұмысы жөніндегі орынбасары жүзеге асырады.</w:t>
      </w:r>
    </w:p>
    <w:bookmarkEnd w:id="77"/>
    <w:bookmarkStart w:name="z81" w:id="78"/>
    <w:p>
      <w:pPr>
        <w:spacing w:after="0"/>
        <w:ind w:left="0"/>
        <w:jc w:val="both"/>
      </w:pPr>
      <w:r>
        <w:rPr>
          <w:rFonts w:ascii="Times New Roman"/>
          <w:b w:val="false"/>
          <w:i w:val="false"/>
          <w:color w:val="000000"/>
          <w:sz w:val="28"/>
        </w:rPr>
        <w:t>
      3) сынып жетекшісі жұмысының тиімділігі өлшемшарттар негізінде бағаланады, олардың сипаттамасы:</w:t>
      </w:r>
    </w:p>
    <w:bookmarkEnd w:id="78"/>
    <w:p>
      <w:pPr>
        <w:spacing w:after="0"/>
        <w:ind w:left="0"/>
        <w:jc w:val="both"/>
      </w:pPr>
      <w:r>
        <w:rPr>
          <w:rFonts w:ascii="Times New Roman"/>
          <w:b w:val="false"/>
          <w:i w:val="false"/>
          <w:color w:val="000000"/>
          <w:sz w:val="28"/>
        </w:rPr>
        <w:t>
      тәрбиеленушілердің тұлғалық сапасын және жеке қабілеттіліктерін дамыту деңгейлері;</w:t>
      </w:r>
    </w:p>
    <w:p>
      <w:pPr>
        <w:spacing w:after="0"/>
        <w:ind w:left="0"/>
        <w:jc w:val="both"/>
      </w:pPr>
      <w:r>
        <w:rPr>
          <w:rFonts w:ascii="Times New Roman"/>
          <w:b w:val="false"/>
          <w:i w:val="false"/>
          <w:color w:val="000000"/>
          <w:sz w:val="28"/>
        </w:rPr>
        <w:t>
      білім алушыларға тұрақты білім беру бағдарламасын табысты игеруді немесе үлгерім динамикасының оң болуы;</w:t>
      </w:r>
    </w:p>
    <w:p>
      <w:pPr>
        <w:spacing w:after="0"/>
        <w:ind w:left="0"/>
        <w:jc w:val="both"/>
      </w:pPr>
      <w:r>
        <w:rPr>
          <w:rFonts w:ascii="Times New Roman"/>
          <w:b w:val="false"/>
          <w:i w:val="false"/>
          <w:color w:val="000000"/>
          <w:sz w:val="28"/>
        </w:rPr>
        <w:t>
      сынып ұжымының, сыныпты тәрбиелеу жүйесінің қалыптастырылуы;</w:t>
      </w:r>
    </w:p>
    <w:p>
      <w:pPr>
        <w:spacing w:after="0"/>
        <w:ind w:left="0"/>
        <w:jc w:val="both"/>
      </w:pPr>
      <w:r>
        <w:rPr>
          <w:rFonts w:ascii="Times New Roman"/>
          <w:b w:val="false"/>
          <w:i w:val="false"/>
          <w:color w:val="000000"/>
          <w:sz w:val="28"/>
        </w:rPr>
        <w:t>
      ата-аналар балалардың сыныптағы тіршілік әрекетіне және сынып жетекшісі қызметінің нәтижелелеріне қанағаттаншылық танытуы;</w:t>
      </w:r>
    </w:p>
    <w:p>
      <w:pPr>
        <w:spacing w:after="0"/>
        <w:ind w:left="0"/>
        <w:jc w:val="both"/>
      </w:pPr>
      <w:r>
        <w:rPr>
          <w:rFonts w:ascii="Times New Roman"/>
          <w:b w:val="false"/>
          <w:i w:val="false"/>
          <w:color w:val="000000"/>
          <w:sz w:val="28"/>
        </w:rPr>
        <w:t>
      тәрбиеленушілердің әр түрлі әрекеттерде нәтижеге жетуі;</w:t>
      </w:r>
    </w:p>
    <w:p>
      <w:pPr>
        <w:spacing w:after="0"/>
        <w:ind w:left="0"/>
        <w:jc w:val="both"/>
      </w:pPr>
      <w:r>
        <w:rPr>
          <w:rFonts w:ascii="Times New Roman"/>
          <w:b w:val="false"/>
          <w:i w:val="false"/>
          <w:color w:val="000000"/>
          <w:sz w:val="28"/>
        </w:rPr>
        <w:t>
      балаға сынып қауымдастықта қолайлы болуы;</w:t>
      </w:r>
    </w:p>
    <w:bookmarkStart w:name="z82" w:id="79"/>
    <w:p>
      <w:pPr>
        <w:spacing w:after="0"/>
        <w:ind w:left="0"/>
        <w:jc w:val="both"/>
      </w:pPr>
      <w:r>
        <w:rPr>
          <w:rFonts w:ascii="Times New Roman"/>
          <w:b w:val="false"/>
          <w:i w:val="false"/>
          <w:color w:val="000000"/>
          <w:sz w:val="28"/>
        </w:rP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p>
    <w:bookmarkEnd w:id="79"/>
    <w:p>
      <w:pPr>
        <w:spacing w:after="0"/>
        <w:ind w:left="0"/>
        <w:jc w:val="both"/>
      </w:pPr>
      <w:r>
        <w:rPr>
          <w:rFonts w:ascii="Times New Roman"/>
          <w:b w:val="false"/>
          <w:i w:val="false"/>
          <w:color w:val="000000"/>
          <w:sz w:val="28"/>
        </w:rP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