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81" w:rsidRDefault="00E3002A" w:rsidP="00313285">
      <w:pPr>
        <w:spacing w:after="0"/>
        <w:ind w:left="-567"/>
        <w:jc w:val="center"/>
        <w:rPr>
          <w:rFonts w:ascii="Times New Roman" w:eastAsia="Times New Roman" w:hAnsi="Times New Roman" w:cs="Times New Roman"/>
          <w:b/>
          <w:sz w:val="28"/>
          <w:szCs w:val="28"/>
          <w:lang w:eastAsia="ru-RU"/>
        </w:rPr>
      </w:pPr>
      <w:r w:rsidRPr="002A6A89">
        <w:rPr>
          <w:rFonts w:ascii="Times New Roman" w:eastAsia="Times New Roman" w:hAnsi="Times New Roman" w:cs="Times New Roman"/>
          <w:b/>
          <w:sz w:val="28"/>
          <w:szCs w:val="28"/>
          <w:lang w:eastAsia="ru-RU"/>
        </w:rPr>
        <w:t>О</w:t>
      </w:r>
      <w:r w:rsidR="00927E81">
        <w:rPr>
          <w:rFonts w:ascii="Times New Roman" w:eastAsia="Times New Roman" w:hAnsi="Times New Roman" w:cs="Times New Roman"/>
          <w:b/>
          <w:sz w:val="28"/>
          <w:szCs w:val="28"/>
          <w:lang w:eastAsia="ru-RU"/>
        </w:rPr>
        <w:t>тче</w:t>
      </w:r>
      <w:r w:rsidR="00313285">
        <w:rPr>
          <w:rFonts w:ascii="Times New Roman" w:eastAsia="Times New Roman" w:hAnsi="Times New Roman" w:cs="Times New Roman"/>
          <w:b/>
          <w:sz w:val="28"/>
          <w:szCs w:val="28"/>
          <w:lang w:eastAsia="ru-RU"/>
        </w:rPr>
        <w:t>т по итогам реализации  Плана (</w:t>
      </w:r>
      <w:r w:rsidR="00927E81">
        <w:rPr>
          <w:rFonts w:ascii="Times New Roman" w:eastAsia="Times New Roman" w:hAnsi="Times New Roman" w:cs="Times New Roman"/>
          <w:b/>
          <w:sz w:val="28"/>
          <w:szCs w:val="28"/>
          <w:lang w:eastAsia="ru-RU"/>
        </w:rPr>
        <w:t xml:space="preserve">стратегии) развития   </w:t>
      </w:r>
    </w:p>
    <w:p w:rsidR="00717204" w:rsidRDefault="00313285" w:rsidP="00313285">
      <w:pPr>
        <w:spacing w:after="0"/>
        <w:ind w:left="-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КГУ «Школа-</w:t>
      </w:r>
      <w:r w:rsidR="00927E81">
        <w:rPr>
          <w:rFonts w:ascii="Times New Roman" w:eastAsia="Times New Roman" w:hAnsi="Times New Roman" w:cs="Times New Roman"/>
          <w:b/>
          <w:sz w:val="28"/>
          <w:szCs w:val="28"/>
          <w:lang w:eastAsia="ru-RU"/>
        </w:rPr>
        <w:t xml:space="preserve">гимназия № 17»   </w:t>
      </w:r>
      <w:r w:rsidR="002A6A89">
        <w:rPr>
          <w:rFonts w:ascii="Times New Roman" w:eastAsia="Times New Roman" w:hAnsi="Times New Roman" w:cs="Times New Roman"/>
          <w:b/>
          <w:sz w:val="28"/>
          <w:szCs w:val="28"/>
          <w:lang w:eastAsia="ru-RU"/>
        </w:rPr>
        <w:t>за 2020-2021 учебный год</w:t>
      </w:r>
    </w:p>
    <w:p w:rsidR="00313285" w:rsidRDefault="00313285" w:rsidP="006350AD">
      <w:pPr>
        <w:tabs>
          <w:tab w:val="left" w:pos="9214"/>
        </w:tabs>
        <w:spacing w:after="0" w:line="240" w:lineRule="auto"/>
        <w:ind w:left="-426"/>
        <w:jc w:val="both"/>
        <w:rPr>
          <w:rFonts w:ascii="Times New Roman" w:eastAsia="Times New Roman" w:hAnsi="Times New Roman" w:cs="Times New Roman"/>
          <w:b/>
          <w:sz w:val="28"/>
          <w:szCs w:val="28"/>
          <w:lang w:eastAsia="ru-RU"/>
        </w:rPr>
      </w:pPr>
    </w:p>
    <w:p w:rsidR="00313285" w:rsidRDefault="00313285" w:rsidP="006350AD">
      <w:pPr>
        <w:tabs>
          <w:tab w:val="left" w:pos="9214"/>
        </w:tabs>
        <w:spacing w:after="0"/>
        <w:ind w:left="-426"/>
        <w:jc w:val="both"/>
        <w:rPr>
          <w:rFonts w:ascii="Times New Roman" w:hAnsi="Times New Roman"/>
          <w:bCs/>
          <w:sz w:val="28"/>
          <w:szCs w:val="28"/>
        </w:rPr>
      </w:pPr>
      <w:r>
        <w:rPr>
          <w:rFonts w:ascii="Times New Roman" w:hAnsi="Times New Roman"/>
          <w:bCs/>
          <w:sz w:val="28"/>
          <w:szCs w:val="28"/>
        </w:rPr>
        <w:t xml:space="preserve">   </w:t>
      </w:r>
      <w:r w:rsidR="008066AD">
        <w:rPr>
          <w:rFonts w:ascii="Times New Roman" w:hAnsi="Times New Roman"/>
          <w:bCs/>
          <w:sz w:val="28"/>
          <w:szCs w:val="28"/>
        </w:rPr>
        <w:t xml:space="preserve">         </w:t>
      </w:r>
      <w:r>
        <w:rPr>
          <w:rFonts w:ascii="Times New Roman" w:hAnsi="Times New Roman"/>
          <w:bCs/>
          <w:sz w:val="28"/>
          <w:szCs w:val="28"/>
        </w:rPr>
        <w:t xml:space="preserve">  П</w:t>
      </w:r>
      <w:r w:rsidRPr="00313285">
        <w:rPr>
          <w:rFonts w:ascii="Times New Roman" w:hAnsi="Times New Roman"/>
          <w:bCs/>
          <w:sz w:val="28"/>
          <w:szCs w:val="28"/>
        </w:rPr>
        <w:t xml:space="preserve">рограмма </w:t>
      </w:r>
      <w:r w:rsidR="006B03AB">
        <w:rPr>
          <w:rFonts w:ascii="Times New Roman" w:hAnsi="Times New Roman"/>
          <w:bCs/>
          <w:sz w:val="28"/>
          <w:szCs w:val="28"/>
        </w:rPr>
        <w:t xml:space="preserve"> </w:t>
      </w:r>
      <w:r w:rsidRPr="00313285">
        <w:rPr>
          <w:rFonts w:ascii="Times New Roman" w:hAnsi="Times New Roman"/>
          <w:bCs/>
          <w:sz w:val="28"/>
          <w:szCs w:val="28"/>
        </w:rPr>
        <w:t>развития</w:t>
      </w:r>
      <w:r>
        <w:rPr>
          <w:rFonts w:ascii="Times New Roman" w:hAnsi="Times New Roman"/>
          <w:bCs/>
          <w:sz w:val="28"/>
          <w:szCs w:val="28"/>
        </w:rPr>
        <w:t xml:space="preserve">   </w:t>
      </w:r>
      <w:r w:rsidRPr="00313285">
        <w:rPr>
          <w:rFonts w:ascii="Times New Roman" w:hAnsi="Times New Roman"/>
          <w:bCs/>
          <w:sz w:val="28"/>
          <w:szCs w:val="28"/>
        </w:rPr>
        <w:t>Коммунальн</w:t>
      </w:r>
      <w:r>
        <w:rPr>
          <w:rFonts w:ascii="Times New Roman" w:hAnsi="Times New Roman"/>
          <w:bCs/>
          <w:sz w:val="28"/>
          <w:szCs w:val="28"/>
        </w:rPr>
        <w:t>ого   государственного  учреждения</w:t>
      </w:r>
    </w:p>
    <w:p w:rsidR="006B03AB" w:rsidRDefault="008066AD" w:rsidP="006350AD">
      <w:pPr>
        <w:tabs>
          <w:tab w:val="left" w:pos="9214"/>
        </w:tabs>
        <w:spacing w:after="0"/>
        <w:ind w:left="-426"/>
        <w:jc w:val="both"/>
        <w:rPr>
          <w:rFonts w:ascii="Times New Roman" w:hAnsi="Times New Roman"/>
          <w:bCs/>
          <w:sz w:val="28"/>
          <w:szCs w:val="28"/>
        </w:rPr>
      </w:pPr>
      <w:r>
        <w:rPr>
          <w:rFonts w:ascii="Times New Roman" w:hAnsi="Times New Roman"/>
          <w:bCs/>
          <w:sz w:val="28"/>
          <w:szCs w:val="28"/>
        </w:rPr>
        <w:t xml:space="preserve">«Школа-гимназия № 17» </w:t>
      </w:r>
      <w:r w:rsidR="006B03AB">
        <w:rPr>
          <w:rFonts w:ascii="Times New Roman" w:hAnsi="Times New Roman"/>
          <w:bCs/>
          <w:sz w:val="28"/>
          <w:szCs w:val="28"/>
        </w:rPr>
        <w:t xml:space="preserve"> ( дале</w:t>
      </w:r>
      <w:proofErr w:type="gramStart"/>
      <w:r w:rsidR="006B03AB">
        <w:rPr>
          <w:rFonts w:ascii="Times New Roman" w:hAnsi="Times New Roman"/>
          <w:bCs/>
          <w:sz w:val="28"/>
          <w:szCs w:val="28"/>
        </w:rPr>
        <w:t>е-</w:t>
      </w:r>
      <w:proofErr w:type="gramEnd"/>
      <w:r w:rsidR="006B03AB">
        <w:rPr>
          <w:rFonts w:ascii="Times New Roman" w:hAnsi="Times New Roman"/>
          <w:bCs/>
          <w:sz w:val="28"/>
          <w:szCs w:val="28"/>
        </w:rPr>
        <w:t xml:space="preserve"> ПРШ)  </w:t>
      </w:r>
      <w:r w:rsidR="00313285">
        <w:rPr>
          <w:rFonts w:ascii="Times New Roman" w:hAnsi="Times New Roman"/>
          <w:bCs/>
          <w:sz w:val="28"/>
          <w:szCs w:val="28"/>
        </w:rPr>
        <w:t xml:space="preserve">разрабатывалась  </w:t>
      </w:r>
      <w:r w:rsidR="006B03AB">
        <w:rPr>
          <w:rFonts w:ascii="Times New Roman" w:hAnsi="Times New Roman"/>
          <w:bCs/>
          <w:sz w:val="28"/>
          <w:szCs w:val="28"/>
        </w:rPr>
        <w:t>на 2020 -</w:t>
      </w:r>
      <w:r w:rsidR="00313285" w:rsidRPr="00313285">
        <w:rPr>
          <w:rFonts w:ascii="Times New Roman" w:hAnsi="Times New Roman"/>
          <w:bCs/>
          <w:sz w:val="28"/>
          <w:szCs w:val="28"/>
        </w:rPr>
        <w:t>2025 годы</w:t>
      </w:r>
      <w:r>
        <w:rPr>
          <w:rFonts w:ascii="Times New Roman" w:hAnsi="Times New Roman"/>
          <w:bCs/>
          <w:sz w:val="28"/>
          <w:szCs w:val="28"/>
        </w:rPr>
        <w:t xml:space="preserve"> и утверждена на уровне Методического кабинета отдела образования города Сарани в июне 2020 года. Программа разрабатывалась на основании предварительного SWOT- анализа  творческой группой  </w:t>
      </w:r>
      <w:r w:rsidR="006B03AB">
        <w:rPr>
          <w:rFonts w:ascii="Times New Roman" w:hAnsi="Times New Roman"/>
          <w:bCs/>
          <w:sz w:val="28"/>
          <w:szCs w:val="28"/>
        </w:rPr>
        <w:t>из состава администрации школы-</w:t>
      </w:r>
      <w:r>
        <w:rPr>
          <w:rFonts w:ascii="Times New Roman" w:hAnsi="Times New Roman"/>
          <w:bCs/>
          <w:sz w:val="28"/>
          <w:szCs w:val="28"/>
        </w:rPr>
        <w:t xml:space="preserve">гимназии. </w:t>
      </w:r>
    </w:p>
    <w:p w:rsidR="008066AD" w:rsidRDefault="006B03AB" w:rsidP="006350AD">
      <w:pPr>
        <w:tabs>
          <w:tab w:val="left" w:pos="9214"/>
        </w:tabs>
        <w:spacing w:after="0"/>
        <w:ind w:left="-426"/>
        <w:jc w:val="both"/>
        <w:rPr>
          <w:rFonts w:ascii="Times New Roman" w:hAnsi="Times New Roman"/>
          <w:bCs/>
          <w:sz w:val="28"/>
          <w:szCs w:val="28"/>
        </w:rPr>
      </w:pPr>
      <w:r>
        <w:rPr>
          <w:rFonts w:ascii="Times New Roman" w:hAnsi="Times New Roman"/>
          <w:bCs/>
          <w:sz w:val="28"/>
          <w:szCs w:val="28"/>
        </w:rPr>
        <w:t xml:space="preserve">              </w:t>
      </w:r>
      <w:r w:rsidR="006350AD">
        <w:rPr>
          <w:rFonts w:ascii="Times New Roman" w:hAnsi="Times New Roman"/>
          <w:bCs/>
          <w:sz w:val="28"/>
          <w:szCs w:val="28"/>
        </w:rPr>
        <w:t xml:space="preserve">В ПРШ отражена </w:t>
      </w:r>
      <w:r>
        <w:rPr>
          <w:rFonts w:ascii="Times New Roman" w:hAnsi="Times New Roman"/>
          <w:bCs/>
          <w:sz w:val="28"/>
          <w:szCs w:val="28"/>
        </w:rPr>
        <w:t xml:space="preserve"> м</w:t>
      </w:r>
      <w:r w:rsidR="008066AD" w:rsidRPr="008066AD">
        <w:rPr>
          <w:rFonts w:ascii="Times New Roman" w:hAnsi="Times New Roman"/>
          <w:bCs/>
          <w:sz w:val="28"/>
          <w:szCs w:val="28"/>
        </w:rPr>
        <w:t>иссия школы-гимназии</w:t>
      </w:r>
      <w:r>
        <w:rPr>
          <w:rFonts w:ascii="Times New Roman" w:hAnsi="Times New Roman"/>
          <w:bCs/>
          <w:sz w:val="28"/>
          <w:szCs w:val="28"/>
        </w:rPr>
        <w:t xml:space="preserve">, которая </w:t>
      </w:r>
      <w:r w:rsidR="008066AD" w:rsidRPr="008066AD">
        <w:rPr>
          <w:rFonts w:ascii="Times New Roman" w:hAnsi="Times New Roman"/>
          <w:bCs/>
          <w:sz w:val="28"/>
          <w:szCs w:val="28"/>
        </w:rPr>
        <w:t xml:space="preserve"> дифференцируется по отношению к различным субъектам образовательного процесса:</w:t>
      </w:r>
    </w:p>
    <w:p w:rsidR="008066AD" w:rsidRDefault="008066AD" w:rsidP="006350AD">
      <w:pPr>
        <w:tabs>
          <w:tab w:val="left" w:pos="9214"/>
        </w:tabs>
        <w:spacing w:after="0"/>
        <w:ind w:left="-426"/>
        <w:jc w:val="both"/>
        <w:rPr>
          <w:rFonts w:ascii="Times New Roman" w:hAnsi="Times New Roman"/>
          <w:bCs/>
          <w:sz w:val="28"/>
          <w:szCs w:val="28"/>
        </w:rPr>
      </w:pPr>
      <w:proofErr w:type="gramStart"/>
      <w:r>
        <w:rPr>
          <w:rFonts w:ascii="Times New Roman" w:hAnsi="Times New Roman"/>
          <w:bCs/>
          <w:sz w:val="28"/>
          <w:szCs w:val="28"/>
        </w:rPr>
        <w:t>-</w:t>
      </w:r>
      <w:r w:rsidRPr="008066AD">
        <w:rPr>
          <w:rFonts w:ascii="Times New Roman" w:hAnsi="Times New Roman"/>
          <w:bCs/>
          <w:sz w:val="28"/>
          <w:szCs w:val="28"/>
        </w:rPr>
        <w:t xml:space="preserve">по отношению к обучающимся, школа-гимназия внедряет инновационные образовательные технологии, создаёт условия для инклюзивного образования, использует вариативный компонент для ранней </w:t>
      </w:r>
      <w:proofErr w:type="spellStart"/>
      <w:r w:rsidRPr="008066AD">
        <w:rPr>
          <w:rFonts w:ascii="Times New Roman" w:hAnsi="Times New Roman"/>
          <w:bCs/>
          <w:sz w:val="28"/>
          <w:szCs w:val="28"/>
        </w:rPr>
        <w:t>профилизации</w:t>
      </w:r>
      <w:proofErr w:type="spellEnd"/>
      <w:r w:rsidR="006B03AB">
        <w:rPr>
          <w:rFonts w:ascii="Times New Roman" w:hAnsi="Times New Roman"/>
          <w:bCs/>
          <w:sz w:val="28"/>
          <w:szCs w:val="28"/>
        </w:rPr>
        <w:t xml:space="preserve">, </w:t>
      </w:r>
      <w:proofErr w:type="spellStart"/>
      <w:r w:rsidR="006B03AB">
        <w:rPr>
          <w:rFonts w:ascii="Times New Roman" w:hAnsi="Times New Roman"/>
          <w:bCs/>
          <w:sz w:val="28"/>
          <w:szCs w:val="28"/>
        </w:rPr>
        <w:t>предпрофильного</w:t>
      </w:r>
      <w:proofErr w:type="spellEnd"/>
      <w:r w:rsidR="006B03AB">
        <w:rPr>
          <w:rFonts w:ascii="Times New Roman" w:hAnsi="Times New Roman"/>
          <w:bCs/>
          <w:sz w:val="28"/>
          <w:szCs w:val="28"/>
        </w:rPr>
        <w:t xml:space="preserve"> и профильного обучения</w:t>
      </w:r>
      <w:r w:rsidRPr="008066AD">
        <w:rPr>
          <w:rFonts w:ascii="Times New Roman" w:hAnsi="Times New Roman"/>
          <w:bCs/>
          <w:sz w:val="28"/>
          <w:szCs w:val="28"/>
        </w:rPr>
        <w:t>;</w:t>
      </w:r>
      <w:proofErr w:type="gramEnd"/>
    </w:p>
    <w:p w:rsidR="006B03AB" w:rsidRDefault="008066AD" w:rsidP="006350AD">
      <w:pPr>
        <w:tabs>
          <w:tab w:val="left" w:pos="9214"/>
        </w:tabs>
        <w:spacing w:after="0"/>
        <w:ind w:left="-426"/>
        <w:jc w:val="both"/>
        <w:rPr>
          <w:rFonts w:ascii="Times New Roman" w:hAnsi="Times New Roman"/>
          <w:bCs/>
          <w:sz w:val="28"/>
          <w:szCs w:val="28"/>
        </w:rPr>
      </w:pPr>
      <w:r>
        <w:rPr>
          <w:rFonts w:ascii="Times New Roman" w:hAnsi="Times New Roman"/>
          <w:bCs/>
          <w:sz w:val="28"/>
          <w:szCs w:val="28"/>
        </w:rPr>
        <w:t>-</w:t>
      </w:r>
      <w:r w:rsidR="006B03AB">
        <w:rPr>
          <w:rFonts w:ascii="Times New Roman" w:hAnsi="Times New Roman"/>
          <w:bCs/>
          <w:sz w:val="28"/>
          <w:szCs w:val="28"/>
        </w:rPr>
        <w:t xml:space="preserve">по отношению к  учителям </w:t>
      </w:r>
      <w:r w:rsidRPr="008066AD">
        <w:rPr>
          <w:rFonts w:ascii="Times New Roman" w:hAnsi="Times New Roman"/>
          <w:bCs/>
          <w:sz w:val="28"/>
          <w:szCs w:val="28"/>
        </w:rPr>
        <w:t xml:space="preserve"> школа-гимназия создаёт оптимальную трудовую обстановку, условия для поддержки и внедрения новых методов, систему поддержки опытными педагогами молодых специалистов;</w:t>
      </w:r>
    </w:p>
    <w:p w:rsidR="008066AD" w:rsidRPr="008066AD" w:rsidRDefault="006B03AB" w:rsidP="006350AD">
      <w:pPr>
        <w:tabs>
          <w:tab w:val="left" w:pos="9214"/>
        </w:tabs>
        <w:spacing w:after="0"/>
        <w:ind w:left="-426"/>
        <w:jc w:val="both"/>
        <w:rPr>
          <w:rFonts w:ascii="Times New Roman" w:hAnsi="Times New Roman"/>
          <w:bCs/>
          <w:sz w:val="28"/>
          <w:szCs w:val="28"/>
        </w:rPr>
      </w:pPr>
      <w:r>
        <w:rPr>
          <w:rFonts w:ascii="Times New Roman" w:hAnsi="Times New Roman"/>
          <w:bCs/>
          <w:sz w:val="28"/>
          <w:szCs w:val="28"/>
        </w:rPr>
        <w:t>-</w:t>
      </w:r>
      <w:r w:rsidR="008066AD" w:rsidRPr="008066AD">
        <w:rPr>
          <w:rFonts w:ascii="Times New Roman" w:hAnsi="Times New Roman"/>
          <w:bCs/>
          <w:sz w:val="28"/>
          <w:szCs w:val="28"/>
        </w:rPr>
        <w:t>по отношению к родителям школа-гимназия создаёт условия для прозрачности образовательного процесса и привлечения родителей к жизни школы посредствам деятельности родительских комитетов и Попечительского совета;</w:t>
      </w:r>
    </w:p>
    <w:p w:rsidR="00003C14" w:rsidRPr="008066AD" w:rsidRDefault="006B03AB" w:rsidP="006350AD">
      <w:pPr>
        <w:tabs>
          <w:tab w:val="left" w:pos="9214"/>
        </w:tabs>
        <w:spacing w:after="0"/>
        <w:ind w:left="-426"/>
        <w:jc w:val="both"/>
        <w:rPr>
          <w:rFonts w:ascii="Times New Roman" w:hAnsi="Times New Roman"/>
          <w:bCs/>
          <w:sz w:val="28"/>
          <w:szCs w:val="28"/>
        </w:rPr>
      </w:pPr>
      <w:r>
        <w:rPr>
          <w:rFonts w:ascii="Times New Roman" w:hAnsi="Times New Roman"/>
          <w:bCs/>
          <w:sz w:val="28"/>
          <w:szCs w:val="28"/>
        </w:rPr>
        <w:t>-</w:t>
      </w:r>
      <w:r w:rsidR="008066AD" w:rsidRPr="008066AD">
        <w:rPr>
          <w:rFonts w:ascii="Times New Roman" w:hAnsi="Times New Roman"/>
          <w:bCs/>
          <w:sz w:val="28"/>
          <w:szCs w:val="28"/>
        </w:rPr>
        <w:t>по отношению к системе образования школа-гимназия апробирует инновационные стратегии и транслирует лучший опыт на уровне города и области.</w:t>
      </w:r>
    </w:p>
    <w:p w:rsidR="00003C14" w:rsidRPr="006B03AB" w:rsidRDefault="00003C14" w:rsidP="006350AD">
      <w:pPr>
        <w:tabs>
          <w:tab w:val="left" w:pos="9214"/>
        </w:tabs>
        <w:spacing w:after="0"/>
        <w:ind w:left="-426"/>
        <w:jc w:val="both"/>
        <w:rPr>
          <w:rFonts w:ascii="Times New Roman" w:hAnsi="Times New Roman"/>
          <w:sz w:val="28"/>
          <w:szCs w:val="28"/>
        </w:rPr>
      </w:pPr>
      <w:r w:rsidRPr="008066AD">
        <w:rPr>
          <w:rFonts w:ascii="Times New Roman" w:hAnsi="Times New Roman"/>
          <w:sz w:val="28"/>
          <w:szCs w:val="28"/>
        </w:rPr>
        <w:t xml:space="preserve">       </w:t>
      </w:r>
      <w:r w:rsidR="006B03AB">
        <w:rPr>
          <w:rFonts w:ascii="Times New Roman" w:hAnsi="Times New Roman"/>
          <w:sz w:val="28"/>
          <w:szCs w:val="28"/>
        </w:rPr>
        <w:t xml:space="preserve">      </w:t>
      </w:r>
      <w:r w:rsidRPr="008066AD">
        <w:rPr>
          <w:rFonts w:ascii="Times New Roman" w:hAnsi="Times New Roman"/>
          <w:bCs/>
          <w:sz w:val="28"/>
          <w:szCs w:val="28"/>
        </w:rPr>
        <w:t>Глобальная цель</w:t>
      </w:r>
      <w:r w:rsidR="006B03AB">
        <w:rPr>
          <w:rFonts w:ascii="Times New Roman" w:hAnsi="Times New Roman"/>
          <w:bCs/>
          <w:sz w:val="28"/>
          <w:szCs w:val="28"/>
        </w:rPr>
        <w:t>, которая отражает социальный заказ общества</w:t>
      </w:r>
      <w:r w:rsidRPr="008066AD">
        <w:rPr>
          <w:rFonts w:ascii="Times New Roman" w:hAnsi="Times New Roman"/>
          <w:i/>
          <w:sz w:val="28"/>
          <w:szCs w:val="28"/>
        </w:rPr>
        <w:t>:</w:t>
      </w:r>
      <w:r w:rsidRPr="008066AD">
        <w:rPr>
          <w:rFonts w:ascii="Times New Roman" w:hAnsi="Times New Roman"/>
          <w:sz w:val="28"/>
          <w:szCs w:val="28"/>
        </w:rPr>
        <w:t xml:space="preserve"> </w:t>
      </w:r>
      <w:r w:rsidR="006B03AB">
        <w:rPr>
          <w:rFonts w:ascii="Times New Roman" w:hAnsi="Times New Roman"/>
          <w:sz w:val="28"/>
          <w:szCs w:val="28"/>
        </w:rPr>
        <w:t>с</w:t>
      </w:r>
      <w:r w:rsidRPr="00050CB2">
        <w:rPr>
          <w:rFonts w:ascii="Times New Roman" w:hAnsi="Times New Roman"/>
          <w:sz w:val="28"/>
          <w:szCs w:val="28"/>
        </w:rPr>
        <w:t>оздание условий для целостного и всесторонн</w:t>
      </w:r>
      <w:r w:rsidR="006B03AB">
        <w:rPr>
          <w:rFonts w:ascii="Times New Roman" w:hAnsi="Times New Roman"/>
          <w:sz w:val="28"/>
          <w:szCs w:val="28"/>
        </w:rPr>
        <w:t>его развития личности  обучающегося</w:t>
      </w:r>
      <w:r w:rsidRPr="00050CB2">
        <w:rPr>
          <w:rFonts w:ascii="Times New Roman" w:hAnsi="Times New Roman"/>
          <w:sz w:val="28"/>
          <w:szCs w:val="28"/>
        </w:rPr>
        <w:t>,</w:t>
      </w:r>
      <w:r>
        <w:rPr>
          <w:rFonts w:ascii="Times New Roman" w:hAnsi="Times New Roman"/>
          <w:sz w:val="28"/>
          <w:szCs w:val="28"/>
        </w:rPr>
        <w:t xml:space="preserve"> </w:t>
      </w:r>
      <w:r w:rsidR="006B03AB">
        <w:rPr>
          <w:rFonts w:ascii="Times New Roman" w:hAnsi="Times New Roman"/>
          <w:sz w:val="28"/>
          <w:szCs w:val="28"/>
        </w:rPr>
        <w:t xml:space="preserve"> развитие функциональной грамотности, </w:t>
      </w:r>
      <w:r w:rsidRPr="00050CB2">
        <w:rPr>
          <w:rFonts w:ascii="Times New Roman" w:hAnsi="Times New Roman"/>
          <w:sz w:val="28"/>
          <w:szCs w:val="28"/>
        </w:rPr>
        <w:t>формирование компетенций и способности к самоопределению, осознанному личностному и профессиональному выбору.</w:t>
      </w:r>
    </w:p>
    <w:p w:rsidR="00EE339F" w:rsidRDefault="006B03AB" w:rsidP="006350AD">
      <w:pPr>
        <w:tabs>
          <w:tab w:val="left" w:pos="9214"/>
        </w:tabs>
        <w:spacing w:after="0"/>
        <w:ind w:left="-426"/>
        <w:jc w:val="both"/>
        <w:rPr>
          <w:rFonts w:ascii="Times New Roman" w:hAnsi="Times New Roman"/>
          <w:bCs/>
          <w:sz w:val="28"/>
          <w:szCs w:val="28"/>
        </w:rPr>
      </w:pPr>
      <w:r>
        <w:rPr>
          <w:rFonts w:ascii="Times New Roman" w:hAnsi="Times New Roman"/>
          <w:bCs/>
          <w:sz w:val="28"/>
          <w:szCs w:val="28"/>
        </w:rPr>
        <w:t xml:space="preserve">          Цель П</w:t>
      </w:r>
      <w:r w:rsidR="00003C14" w:rsidRPr="008066AD">
        <w:rPr>
          <w:rFonts w:ascii="Times New Roman" w:hAnsi="Times New Roman"/>
          <w:bCs/>
          <w:sz w:val="28"/>
          <w:szCs w:val="28"/>
        </w:rPr>
        <w:t>РШ:</w:t>
      </w:r>
      <w:r>
        <w:rPr>
          <w:rFonts w:ascii="Times New Roman" w:hAnsi="Times New Roman"/>
          <w:bCs/>
          <w:sz w:val="28"/>
          <w:szCs w:val="28"/>
        </w:rPr>
        <w:t xml:space="preserve"> с</w:t>
      </w:r>
      <w:r w:rsidRPr="006B03AB">
        <w:rPr>
          <w:rFonts w:ascii="Times New Roman" w:hAnsi="Times New Roman"/>
          <w:bCs/>
          <w:sz w:val="28"/>
          <w:szCs w:val="28"/>
        </w:rPr>
        <w:t>оздание условий для повышения эффективности образовательного процесса посредствам внедрения инновационных стратегий, активизации исследовательской деятельности и совершенствования профессиональной компетенции педагогов.</w:t>
      </w:r>
    </w:p>
    <w:p w:rsidR="00EE339F" w:rsidRPr="00EE339F" w:rsidRDefault="00EE339F" w:rsidP="006350AD">
      <w:pPr>
        <w:tabs>
          <w:tab w:val="left" w:pos="9214"/>
        </w:tabs>
        <w:spacing w:after="0"/>
        <w:ind w:left="-426"/>
        <w:jc w:val="both"/>
        <w:rPr>
          <w:rFonts w:ascii="Times New Roman" w:hAnsi="Times New Roman"/>
          <w:bCs/>
          <w:sz w:val="28"/>
          <w:szCs w:val="28"/>
        </w:rPr>
      </w:pPr>
      <w:r>
        <w:rPr>
          <w:rFonts w:ascii="Times New Roman" w:hAnsi="Times New Roman"/>
          <w:bCs/>
          <w:sz w:val="28"/>
          <w:szCs w:val="28"/>
        </w:rPr>
        <w:t xml:space="preserve">         Задачи: </w:t>
      </w:r>
    </w:p>
    <w:p w:rsidR="00EE339F" w:rsidRPr="00101D97" w:rsidRDefault="00EE339F" w:rsidP="006350AD">
      <w:pPr>
        <w:pStyle w:val="a3"/>
        <w:spacing w:line="276" w:lineRule="auto"/>
        <w:ind w:left="-426"/>
        <w:jc w:val="both"/>
        <w:rPr>
          <w:rFonts w:eastAsiaTheme="minorHAnsi"/>
          <w:sz w:val="28"/>
          <w:szCs w:val="28"/>
        </w:rPr>
      </w:pPr>
      <w:r>
        <w:rPr>
          <w:rFonts w:eastAsiaTheme="minorHAnsi"/>
          <w:sz w:val="28"/>
          <w:szCs w:val="28"/>
        </w:rPr>
        <w:t>-</w:t>
      </w:r>
      <w:r w:rsidRPr="00101D97">
        <w:rPr>
          <w:rFonts w:eastAsiaTheme="minorHAnsi"/>
          <w:sz w:val="28"/>
          <w:szCs w:val="28"/>
        </w:rPr>
        <w:t xml:space="preserve">Формированию личности выпускника школы-гимназии обладающего навыками </w:t>
      </w:r>
      <w:r w:rsidRPr="00101D97">
        <w:rPr>
          <w:rFonts w:eastAsiaTheme="minorHAnsi"/>
          <w:sz w:val="28"/>
          <w:szCs w:val="28"/>
          <w:lang w:val="en-US"/>
        </w:rPr>
        <w:t>XXI</w:t>
      </w:r>
      <w:r w:rsidRPr="00101D97">
        <w:rPr>
          <w:rFonts w:eastAsiaTheme="minorHAnsi"/>
          <w:sz w:val="28"/>
          <w:szCs w:val="28"/>
        </w:rPr>
        <w:t xml:space="preserve"> века и успешно социализирующегося в перманентно меняющемся мире;</w:t>
      </w:r>
    </w:p>
    <w:p w:rsidR="00EE339F" w:rsidRPr="00101D97" w:rsidRDefault="00EE339F" w:rsidP="006350AD">
      <w:pPr>
        <w:pStyle w:val="a3"/>
        <w:spacing w:line="276" w:lineRule="auto"/>
        <w:ind w:left="-426"/>
        <w:jc w:val="both"/>
        <w:rPr>
          <w:rFonts w:eastAsiaTheme="minorHAnsi"/>
          <w:sz w:val="28"/>
          <w:szCs w:val="28"/>
        </w:rPr>
      </w:pPr>
      <w:r>
        <w:rPr>
          <w:rFonts w:eastAsiaTheme="minorHAnsi"/>
          <w:sz w:val="28"/>
          <w:szCs w:val="28"/>
        </w:rPr>
        <w:t>-</w:t>
      </w:r>
      <w:r w:rsidRPr="00101D97">
        <w:rPr>
          <w:rFonts w:eastAsiaTheme="minorHAnsi"/>
          <w:sz w:val="28"/>
          <w:szCs w:val="28"/>
        </w:rPr>
        <w:t>Создание условий для постоянных исследований педагогической практики, апробации инновационного опыта и повышения эффективности преподавания;</w:t>
      </w:r>
    </w:p>
    <w:p w:rsidR="006350AD" w:rsidRDefault="00EE339F" w:rsidP="00A43861">
      <w:pPr>
        <w:pStyle w:val="a3"/>
        <w:spacing w:line="276" w:lineRule="auto"/>
        <w:ind w:left="-426"/>
        <w:jc w:val="both"/>
        <w:rPr>
          <w:rFonts w:eastAsiaTheme="minorHAnsi"/>
          <w:sz w:val="28"/>
          <w:szCs w:val="28"/>
        </w:rPr>
      </w:pPr>
      <w:r>
        <w:rPr>
          <w:rFonts w:eastAsiaTheme="minorHAnsi"/>
          <w:sz w:val="28"/>
          <w:szCs w:val="28"/>
        </w:rPr>
        <w:lastRenderedPageBreak/>
        <w:t>-</w:t>
      </w:r>
      <w:r w:rsidRPr="00101D97">
        <w:rPr>
          <w:rFonts w:eastAsiaTheme="minorHAnsi"/>
          <w:sz w:val="28"/>
          <w:szCs w:val="28"/>
        </w:rPr>
        <w:t>Развитие внешних контактов школы-гимназии с другими школами, колледжами, университетами, научными центрами города, области и республики;</w:t>
      </w:r>
    </w:p>
    <w:p w:rsidR="00F944F0" w:rsidRDefault="00EE339F" w:rsidP="00F944F0">
      <w:pPr>
        <w:pStyle w:val="a3"/>
        <w:spacing w:line="276" w:lineRule="auto"/>
        <w:ind w:left="-426"/>
        <w:jc w:val="both"/>
        <w:rPr>
          <w:rFonts w:eastAsiaTheme="minorHAnsi"/>
          <w:sz w:val="28"/>
          <w:szCs w:val="28"/>
        </w:rPr>
      </w:pPr>
      <w:r>
        <w:rPr>
          <w:rFonts w:eastAsiaTheme="minorHAnsi"/>
          <w:sz w:val="28"/>
          <w:szCs w:val="28"/>
        </w:rPr>
        <w:t>-</w:t>
      </w:r>
      <w:r w:rsidRPr="00101D97">
        <w:rPr>
          <w:rFonts w:eastAsiaTheme="minorHAnsi"/>
          <w:sz w:val="28"/>
          <w:szCs w:val="28"/>
        </w:rPr>
        <w:t xml:space="preserve">Формирование патриотизма, гражданственности, духовности и толерантности у </w:t>
      </w:r>
      <w:proofErr w:type="gramStart"/>
      <w:r w:rsidRPr="00101D97">
        <w:rPr>
          <w:rFonts w:eastAsiaTheme="minorHAnsi"/>
          <w:sz w:val="28"/>
          <w:szCs w:val="28"/>
        </w:rPr>
        <w:t>обучающихся</w:t>
      </w:r>
      <w:proofErr w:type="gramEnd"/>
      <w:r w:rsidRPr="00101D97">
        <w:rPr>
          <w:rFonts w:eastAsiaTheme="minorHAnsi"/>
          <w:sz w:val="28"/>
          <w:szCs w:val="28"/>
        </w:rPr>
        <w:t>, способствующих успешной личностной социализации в обществе;</w:t>
      </w:r>
    </w:p>
    <w:p w:rsidR="00F944F0" w:rsidRDefault="00EE339F" w:rsidP="00F944F0">
      <w:pPr>
        <w:pStyle w:val="a3"/>
        <w:spacing w:line="276" w:lineRule="auto"/>
        <w:ind w:left="-426"/>
        <w:jc w:val="both"/>
        <w:rPr>
          <w:rFonts w:eastAsiaTheme="minorHAnsi"/>
          <w:sz w:val="28"/>
          <w:szCs w:val="28"/>
        </w:rPr>
      </w:pPr>
      <w:r>
        <w:rPr>
          <w:rFonts w:eastAsiaTheme="minorHAnsi"/>
          <w:sz w:val="28"/>
          <w:szCs w:val="28"/>
        </w:rPr>
        <w:t>-</w:t>
      </w:r>
      <w:r w:rsidRPr="00101D97">
        <w:rPr>
          <w:rFonts w:eastAsiaTheme="minorHAnsi"/>
          <w:sz w:val="28"/>
          <w:szCs w:val="28"/>
        </w:rPr>
        <w:t>Поиск, изучение, апробация, внедрение и трансляция инновационных образовательных стратегий через сетевое сообщество и деятельность Ведущей школы;</w:t>
      </w:r>
    </w:p>
    <w:p w:rsidR="006B03AB" w:rsidRPr="00F944F0" w:rsidRDefault="00EE339F" w:rsidP="00F944F0">
      <w:pPr>
        <w:pStyle w:val="a3"/>
        <w:spacing w:line="276" w:lineRule="auto"/>
        <w:ind w:left="-426"/>
        <w:jc w:val="both"/>
        <w:rPr>
          <w:rFonts w:eastAsiaTheme="minorHAnsi"/>
          <w:sz w:val="28"/>
          <w:szCs w:val="28"/>
        </w:rPr>
      </w:pPr>
      <w:r>
        <w:rPr>
          <w:sz w:val="28"/>
          <w:szCs w:val="28"/>
        </w:rPr>
        <w:t>-</w:t>
      </w:r>
      <w:r w:rsidRPr="00EE339F">
        <w:rPr>
          <w:rFonts w:eastAsiaTheme="minorHAnsi"/>
          <w:sz w:val="28"/>
          <w:szCs w:val="28"/>
        </w:rPr>
        <w:t>Совершенствование перманентно действующей системы непрерывного профессионального самообразования педагогов, нацеленного на перспективные изменения.</w:t>
      </w:r>
    </w:p>
    <w:p w:rsidR="00003C14" w:rsidRPr="008066AD" w:rsidRDefault="00003C14" w:rsidP="00A43861">
      <w:pPr>
        <w:spacing w:after="0"/>
        <w:ind w:left="-567" w:firstLine="567"/>
        <w:jc w:val="both"/>
        <w:rPr>
          <w:rFonts w:ascii="Times New Roman" w:hAnsi="Times New Roman"/>
          <w:bCs/>
          <w:sz w:val="28"/>
          <w:szCs w:val="28"/>
        </w:rPr>
      </w:pPr>
      <w:r w:rsidRPr="008066AD">
        <w:rPr>
          <w:rFonts w:ascii="Times New Roman" w:hAnsi="Times New Roman"/>
          <w:bCs/>
          <w:sz w:val="28"/>
          <w:szCs w:val="28"/>
        </w:rPr>
        <w:t>Политика:</w:t>
      </w:r>
    </w:p>
    <w:p w:rsidR="00003C14" w:rsidRPr="00050CB2" w:rsidRDefault="00003C14" w:rsidP="00A43861">
      <w:pPr>
        <w:spacing w:after="0"/>
        <w:ind w:left="-567"/>
        <w:jc w:val="both"/>
        <w:rPr>
          <w:rFonts w:ascii="Times New Roman" w:hAnsi="Times New Roman"/>
          <w:bCs/>
          <w:sz w:val="28"/>
          <w:szCs w:val="28"/>
        </w:rPr>
      </w:pPr>
      <w:r>
        <w:rPr>
          <w:rFonts w:ascii="Times New Roman" w:hAnsi="Times New Roman"/>
          <w:bCs/>
          <w:sz w:val="28"/>
          <w:szCs w:val="28"/>
        </w:rPr>
        <w:t>-</w:t>
      </w:r>
      <w:r w:rsidRPr="00050CB2">
        <w:rPr>
          <w:rFonts w:ascii="Times New Roman" w:hAnsi="Times New Roman"/>
          <w:bCs/>
          <w:sz w:val="28"/>
          <w:szCs w:val="28"/>
        </w:rPr>
        <w:t>Непрерывное изучение и прогноз</w:t>
      </w:r>
      <w:r>
        <w:rPr>
          <w:rFonts w:ascii="Times New Roman" w:hAnsi="Times New Roman"/>
          <w:bCs/>
          <w:sz w:val="28"/>
          <w:szCs w:val="28"/>
        </w:rPr>
        <w:t xml:space="preserve">ирование требований социальных заказчиков </w:t>
      </w:r>
      <w:r w:rsidRPr="00050CB2">
        <w:rPr>
          <w:rFonts w:ascii="Times New Roman" w:hAnsi="Times New Roman"/>
          <w:bCs/>
          <w:sz w:val="28"/>
          <w:szCs w:val="28"/>
        </w:rPr>
        <w:t xml:space="preserve"> и заинтересованных сто</w:t>
      </w:r>
      <w:r>
        <w:rPr>
          <w:rFonts w:ascii="Times New Roman" w:hAnsi="Times New Roman"/>
          <w:bCs/>
          <w:sz w:val="28"/>
          <w:szCs w:val="28"/>
        </w:rPr>
        <w:t>рон к качеству образования гимназии;</w:t>
      </w:r>
    </w:p>
    <w:p w:rsidR="00003C14" w:rsidRPr="00050CB2" w:rsidRDefault="00003C14" w:rsidP="00A43861">
      <w:pPr>
        <w:spacing w:after="0"/>
        <w:ind w:left="-567"/>
        <w:jc w:val="both"/>
        <w:rPr>
          <w:rFonts w:ascii="Times New Roman" w:hAnsi="Times New Roman"/>
          <w:bCs/>
          <w:sz w:val="28"/>
          <w:szCs w:val="28"/>
        </w:rPr>
      </w:pPr>
      <w:r>
        <w:rPr>
          <w:rFonts w:ascii="Times New Roman" w:hAnsi="Times New Roman"/>
          <w:bCs/>
          <w:sz w:val="28"/>
          <w:szCs w:val="28"/>
        </w:rPr>
        <w:t>-</w:t>
      </w:r>
      <w:r w:rsidRPr="00050CB2">
        <w:rPr>
          <w:rFonts w:ascii="Times New Roman" w:hAnsi="Times New Roman"/>
          <w:bCs/>
          <w:sz w:val="28"/>
          <w:szCs w:val="28"/>
        </w:rPr>
        <w:t>Совершенствование перечня и содержания основных образовательных программ</w:t>
      </w:r>
      <w:r>
        <w:rPr>
          <w:rFonts w:ascii="Times New Roman" w:hAnsi="Times New Roman"/>
          <w:bCs/>
          <w:sz w:val="28"/>
          <w:szCs w:val="28"/>
        </w:rPr>
        <w:t xml:space="preserve"> </w:t>
      </w:r>
      <w:r w:rsidRPr="00050CB2">
        <w:rPr>
          <w:rFonts w:ascii="Times New Roman" w:hAnsi="Times New Roman"/>
          <w:bCs/>
          <w:sz w:val="28"/>
          <w:szCs w:val="28"/>
        </w:rPr>
        <w:t>в соответствии с потре</w:t>
      </w:r>
      <w:r>
        <w:rPr>
          <w:rFonts w:ascii="Times New Roman" w:hAnsi="Times New Roman"/>
          <w:bCs/>
          <w:sz w:val="28"/>
          <w:szCs w:val="28"/>
        </w:rPr>
        <w:t>бностями рынка труда и личности;</w:t>
      </w:r>
    </w:p>
    <w:p w:rsidR="00003C14" w:rsidRPr="00050CB2" w:rsidRDefault="00003C14" w:rsidP="00A43861">
      <w:pPr>
        <w:spacing w:after="0"/>
        <w:ind w:left="-567"/>
        <w:jc w:val="both"/>
        <w:rPr>
          <w:rFonts w:ascii="Times New Roman" w:hAnsi="Times New Roman"/>
          <w:bCs/>
          <w:sz w:val="28"/>
          <w:szCs w:val="28"/>
        </w:rPr>
      </w:pPr>
      <w:r>
        <w:rPr>
          <w:rFonts w:ascii="Times New Roman" w:hAnsi="Times New Roman"/>
          <w:bCs/>
          <w:sz w:val="28"/>
          <w:szCs w:val="28"/>
        </w:rPr>
        <w:t>-</w:t>
      </w:r>
      <w:r w:rsidRPr="00050CB2">
        <w:rPr>
          <w:rFonts w:ascii="Times New Roman" w:hAnsi="Times New Roman"/>
          <w:bCs/>
          <w:sz w:val="28"/>
          <w:szCs w:val="28"/>
        </w:rPr>
        <w:t>Внедрение инновационных образовательных технологий и принципо</w:t>
      </w:r>
      <w:r>
        <w:rPr>
          <w:rFonts w:ascii="Times New Roman" w:hAnsi="Times New Roman"/>
          <w:bCs/>
          <w:sz w:val="28"/>
          <w:szCs w:val="28"/>
        </w:rPr>
        <w:t>в организации учебного процесса;</w:t>
      </w:r>
    </w:p>
    <w:p w:rsidR="00003C14" w:rsidRPr="00050CB2" w:rsidRDefault="00003C14" w:rsidP="00A43861">
      <w:pPr>
        <w:spacing w:after="0"/>
        <w:ind w:left="-567"/>
        <w:jc w:val="both"/>
        <w:rPr>
          <w:rFonts w:ascii="Times New Roman" w:hAnsi="Times New Roman"/>
          <w:bCs/>
          <w:sz w:val="28"/>
          <w:szCs w:val="28"/>
        </w:rPr>
      </w:pPr>
      <w:r>
        <w:rPr>
          <w:rFonts w:ascii="Times New Roman" w:hAnsi="Times New Roman"/>
          <w:bCs/>
          <w:sz w:val="28"/>
          <w:szCs w:val="28"/>
        </w:rPr>
        <w:t>-</w:t>
      </w:r>
      <w:r w:rsidRPr="00050CB2">
        <w:rPr>
          <w:rFonts w:ascii="Times New Roman" w:hAnsi="Times New Roman"/>
          <w:bCs/>
          <w:sz w:val="28"/>
          <w:szCs w:val="28"/>
        </w:rPr>
        <w:t>Совершенствование</w:t>
      </w:r>
      <w:r>
        <w:rPr>
          <w:rFonts w:ascii="Times New Roman" w:hAnsi="Times New Roman"/>
          <w:bCs/>
          <w:sz w:val="28"/>
          <w:szCs w:val="28"/>
        </w:rPr>
        <w:t xml:space="preserve"> </w:t>
      </w:r>
      <w:r w:rsidRPr="00050CB2">
        <w:rPr>
          <w:rFonts w:ascii="Times New Roman" w:hAnsi="Times New Roman"/>
          <w:bCs/>
          <w:sz w:val="28"/>
          <w:szCs w:val="28"/>
        </w:rPr>
        <w:t>процессов управленч</w:t>
      </w:r>
      <w:r>
        <w:rPr>
          <w:rFonts w:ascii="Times New Roman" w:hAnsi="Times New Roman"/>
          <w:bCs/>
          <w:sz w:val="28"/>
          <w:szCs w:val="28"/>
        </w:rPr>
        <w:t>еской деятельности руководства гимназии с опорой на распределенное лидерство и делегирование полномочий;</w:t>
      </w:r>
    </w:p>
    <w:p w:rsidR="00003C14" w:rsidRPr="00050CB2" w:rsidRDefault="00003C14" w:rsidP="00A43861">
      <w:pPr>
        <w:spacing w:after="0"/>
        <w:ind w:left="-567"/>
        <w:jc w:val="both"/>
        <w:rPr>
          <w:rFonts w:ascii="Times New Roman" w:hAnsi="Times New Roman"/>
          <w:bCs/>
          <w:sz w:val="28"/>
          <w:szCs w:val="28"/>
        </w:rPr>
      </w:pPr>
      <w:r>
        <w:rPr>
          <w:rFonts w:ascii="Times New Roman" w:hAnsi="Times New Roman"/>
          <w:bCs/>
          <w:sz w:val="28"/>
          <w:szCs w:val="28"/>
        </w:rPr>
        <w:t>-</w:t>
      </w:r>
      <w:r w:rsidRPr="00050CB2">
        <w:rPr>
          <w:rFonts w:ascii="Times New Roman" w:hAnsi="Times New Roman"/>
          <w:bCs/>
          <w:sz w:val="28"/>
          <w:szCs w:val="28"/>
        </w:rPr>
        <w:t>Разработ</w:t>
      </w:r>
      <w:r>
        <w:rPr>
          <w:rFonts w:ascii="Times New Roman" w:hAnsi="Times New Roman"/>
          <w:bCs/>
          <w:sz w:val="28"/>
          <w:szCs w:val="28"/>
        </w:rPr>
        <w:t xml:space="preserve">ка и совершенствование </w:t>
      </w:r>
      <w:r w:rsidRPr="00050CB2">
        <w:rPr>
          <w:rFonts w:ascii="Times New Roman" w:hAnsi="Times New Roman"/>
          <w:bCs/>
          <w:sz w:val="28"/>
          <w:szCs w:val="28"/>
        </w:rPr>
        <w:t xml:space="preserve"> м</w:t>
      </w:r>
      <w:r>
        <w:rPr>
          <w:rFonts w:ascii="Times New Roman" w:hAnsi="Times New Roman"/>
          <w:bCs/>
          <w:sz w:val="28"/>
          <w:szCs w:val="28"/>
        </w:rPr>
        <w:t>ониторинга качества образования;</w:t>
      </w:r>
    </w:p>
    <w:p w:rsidR="00003C14" w:rsidRPr="00C25BAC" w:rsidRDefault="00003C14" w:rsidP="00A43861">
      <w:pPr>
        <w:spacing w:after="0"/>
        <w:ind w:left="-567"/>
        <w:jc w:val="both"/>
        <w:rPr>
          <w:rFonts w:ascii="Times New Roman" w:hAnsi="Times New Roman"/>
          <w:bCs/>
          <w:sz w:val="28"/>
          <w:szCs w:val="28"/>
        </w:rPr>
      </w:pPr>
      <w:r>
        <w:rPr>
          <w:rFonts w:ascii="Times New Roman" w:hAnsi="Times New Roman"/>
          <w:bCs/>
          <w:sz w:val="28"/>
          <w:szCs w:val="28"/>
        </w:rPr>
        <w:t>-</w:t>
      </w:r>
      <w:r w:rsidRPr="00050CB2">
        <w:rPr>
          <w:rFonts w:ascii="Times New Roman" w:hAnsi="Times New Roman"/>
          <w:bCs/>
          <w:sz w:val="28"/>
          <w:szCs w:val="28"/>
        </w:rPr>
        <w:t>Вовлечение учащихся в научно-исследовательский процесс, ориентированный на достижение целей и удовл</w:t>
      </w:r>
      <w:r>
        <w:rPr>
          <w:rFonts w:ascii="Times New Roman" w:hAnsi="Times New Roman"/>
          <w:bCs/>
          <w:sz w:val="28"/>
          <w:szCs w:val="28"/>
        </w:rPr>
        <w:t>етворение потребностей личности.</w:t>
      </w:r>
    </w:p>
    <w:p w:rsidR="00F36F55" w:rsidRDefault="00EE339F" w:rsidP="00A43861">
      <w:pPr>
        <w:spacing w:after="0"/>
        <w:ind w:left="-567" w:firstLine="567"/>
        <w:jc w:val="both"/>
        <w:rPr>
          <w:rFonts w:ascii="Times New Roman" w:hAnsi="Times New Roman"/>
          <w:bCs/>
          <w:sz w:val="28"/>
          <w:szCs w:val="28"/>
        </w:rPr>
      </w:pPr>
      <w:r w:rsidRPr="00EE339F">
        <w:rPr>
          <w:rFonts w:ascii="Times New Roman" w:hAnsi="Times New Roman"/>
          <w:bCs/>
          <w:sz w:val="28"/>
          <w:szCs w:val="28"/>
        </w:rPr>
        <w:t>Стратегические направления П</w:t>
      </w:r>
      <w:r w:rsidR="00003C14" w:rsidRPr="00EE339F">
        <w:rPr>
          <w:rFonts w:ascii="Times New Roman" w:hAnsi="Times New Roman"/>
          <w:bCs/>
          <w:sz w:val="28"/>
          <w:szCs w:val="28"/>
        </w:rPr>
        <w:t>РШ:</w:t>
      </w:r>
    </w:p>
    <w:p w:rsidR="00F36F55" w:rsidRPr="00F36F55" w:rsidRDefault="00F36F55" w:rsidP="00A43861">
      <w:pPr>
        <w:spacing w:after="0"/>
        <w:ind w:left="-567"/>
        <w:jc w:val="both"/>
        <w:rPr>
          <w:rFonts w:ascii="Times New Roman" w:hAnsi="Times New Roman"/>
          <w:bCs/>
          <w:sz w:val="28"/>
          <w:szCs w:val="28"/>
        </w:rPr>
      </w:pPr>
      <w:r>
        <w:rPr>
          <w:rFonts w:ascii="Times New Roman" w:hAnsi="Times New Roman"/>
          <w:bCs/>
          <w:sz w:val="28"/>
          <w:szCs w:val="28"/>
        </w:rPr>
        <w:t>1.</w:t>
      </w:r>
      <w:r w:rsidRPr="00F36F55">
        <w:rPr>
          <w:rFonts w:ascii="Times New Roman" w:hAnsi="Times New Roman"/>
          <w:bCs/>
          <w:sz w:val="28"/>
          <w:szCs w:val="28"/>
        </w:rPr>
        <w:t>Развитие качества образования;</w:t>
      </w:r>
    </w:p>
    <w:p w:rsidR="00F36F55" w:rsidRPr="00F36F55" w:rsidRDefault="00F36F55" w:rsidP="00A43861">
      <w:pPr>
        <w:spacing w:after="0"/>
        <w:ind w:left="-567"/>
        <w:jc w:val="both"/>
        <w:rPr>
          <w:rFonts w:ascii="Times New Roman" w:hAnsi="Times New Roman"/>
          <w:bCs/>
          <w:sz w:val="28"/>
          <w:szCs w:val="28"/>
        </w:rPr>
      </w:pPr>
      <w:r w:rsidRPr="00F36F55">
        <w:rPr>
          <w:rFonts w:ascii="Times New Roman" w:hAnsi="Times New Roman"/>
          <w:bCs/>
          <w:sz w:val="28"/>
          <w:szCs w:val="28"/>
        </w:rPr>
        <w:t>2.Развитие кадрового потенциала;</w:t>
      </w:r>
    </w:p>
    <w:p w:rsidR="00F36F55" w:rsidRPr="00F36F55" w:rsidRDefault="00F36F55" w:rsidP="00A43861">
      <w:pPr>
        <w:spacing w:after="0"/>
        <w:ind w:left="-567"/>
        <w:jc w:val="both"/>
        <w:rPr>
          <w:rFonts w:ascii="Times New Roman" w:hAnsi="Times New Roman"/>
          <w:bCs/>
          <w:sz w:val="28"/>
          <w:szCs w:val="28"/>
        </w:rPr>
      </w:pPr>
      <w:r w:rsidRPr="00F36F55">
        <w:rPr>
          <w:rFonts w:ascii="Times New Roman" w:hAnsi="Times New Roman"/>
          <w:bCs/>
          <w:sz w:val="28"/>
          <w:szCs w:val="28"/>
        </w:rPr>
        <w:t>3.Развитие коллегиальной формы управления;</w:t>
      </w:r>
    </w:p>
    <w:p w:rsidR="00F36F55" w:rsidRPr="00F36F55" w:rsidRDefault="00F36F55" w:rsidP="00A43861">
      <w:pPr>
        <w:spacing w:after="0"/>
        <w:ind w:left="-567"/>
        <w:jc w:val="both"/>
        <w:rPr>
          <w:rFonts w:ascii="Times New Roman" w:hAnsi="Times New Roman"/>
          <w:bCs/>
          <w:sz w:val="28"/>
          <w:szCs w:val="28"/>
        </w:rPr>
      </w:pPr>
      <w:r w:rsidRPr="00F36F55">
        <w:rPr>
          <w:rFonts w:ascii="Times New Roman" w:hAnsi="Times New Roman"/>
          <w:bCs/>
          <w:sz w:val="28"/>
          <w:szCs w:val="28"/>
        </w:rPr>
        <w:t>4.Создание условий образовательного процесса;</w:t>
      </w:r>
    </w:p>
    <w:p w:rsidR="00F36F55" w:rsidRPr="00F36F55" w:rsidRDefault="00F36F55" w:rsidP="00A43861">
      <w:pPr>
        <w:spacing w:after="0"/>
        <w:ind w:left="-567"/>
        <w:jc w:val="both"/>
        <w:rPr>
          <w:rFonts w:ascii="Times New Roman" w:hAnsi="Times New Roman"/>
          <w:bCs/>
          <w:sz w:val="28"/>
          <w:szCs w:val="28"/>
        </w:rPr>
      </w:pPr>
      <w:r w:rsidRPr="00F36F55">
        <w:rPr>
          <w:rFonts w:ascii="Times New Roman" w:hAnsi="Times New Roman"/>
          <w:bCs/>
          <w:sz w:val="28"/>
          <w:szCs w:val="28"/>
        </w:rPr>
        <w:t>5.Развитие функциональной грамотности и  исследовательской компетенции</w:t>
      </w:r>
      <w:r w:rsidR="002D77E5">
        <w:rPr>
          <w:rFonts w:ascii="Times New Roman" w:hAnsi="Times New Roman"/>
          <w:bCs/>
          <w:sz w:val="28"/>
          <w:szCs w:val="28"/>
        </w:rPr>
        <w:t xml:space="preserve">                  (с учетом </w:t>
      </w:r>
      <w:proofErr w:type="spellStart"/>
      <w:r w:rsidR="002D77E5">
        <w:rPr>
          <w:rFonts w:ascii="Times New Roman" w:hAnsi="Times New Roman"/>
          <w:bCs/>
          <w:sz w:val="28"/>
          <w:szCs w:val="28"/>
        </w:rPr>
        <w:t>предпрофильной</w:t>
      </w:r>
      <w:proofErr w:type="spellEnd"/>
      <w:r w:rsidR="002D77E5">
        <w:rPr>
          <w:rFonts w:ascii="Times New Roman" w:hAnsi="Times New Roman"/>
          <w:bCs/>
          <w:sz w:val="28"/>
          <w:szCs w:val="28"/>
        </w:rPr>
        <w:t xml:space="preserve"> и профильной подготовки)</w:t>
      </w:r>
      <w:r w:rsidRPr="00F36F55">
        <w:rPr>
          <w:rFonts w:ascii="Times New Roman" w:hAnsi="Times New Roman"/>
          <w:bCs/>
          <w:sz w:val="28"/>
          <w:szCs w:val="28"/>
        </w:rPr>
        <w:t>;</w:t>
      </w:r>
    </w:p>
    <w:p w:rsidR="002D77E5" w:rsidRDefault="00F36F55" w:rsidP="00A43861">
      <w:pPr>
        <w:spacing w:after="0"/>
        <w:ind w:left="-567"/>
        <w:jc w:val="both"/>
        <w:rPr>
          <w:rFonts w:ascii="Times New Roman" w:hAnsi="Times New Roman"/>
          <w:bCs/>
          <w:sz w:val="28"/>
          <w:szCs w:val="28"/>
        </w:rPr>
      </w:pPr>
      <w:r w:rsidRPr="00F36F55">
        <w:rPr>
          <w:rFonts w:ascii="Times New Roman" w:hAnsi="Times New Roman"/>
          <w:bCs/>
          <w:sz w:val="28"/>
          <w:szCs w:val="28"/>
        </w:rPr>
        <w:t xml:space="preserve">6.Патриотическое воспитание </w:t>
      </w:r>
      <w:proofErr w:type="gramStart"/>
      <w:r w:rsidRPr="00F36F55">
        <w:rPr>
          <w:rFonts w:ascii="Times New Roman" w:hAnsi="Times New Roman"/>
          <w:bCs/>
          <w:sz w:val="28"/>
          <w:szCs w:val="28"/>
        </w:rPr>
        <w:t>обучающихся</w:t>
      </w:r>
      <w:proofErr w:type="gramEnd"/>
      <w:r w:rsidR="002D77E5">
        <w:rPr>
          <w:rFonts w:ascii="Times New Roman" w:hAnsi="Times New Roman"/>
          <w:bCs/>
          <w:sz w:val="28"/>
          <w:szCs w:val="28"/>
        </w:rPr>
        <w:t xml:space="preserve"> и гражданской ответственности</w:t>
      </w:r>
      <w:r w:rsidRPr="00F36F55">
        <w:rPr>
          <w:rFonts w:ascii="Times New Roman" w:hAnsi="Times New Roman"/>
          <w:bCs/>
          <w:sz w:val="28"/>
          <w:szCs w:val="28"/>
        </w:rPr>
        <w:t>.</w:t>
      </w:r>
    </w:p>
    <w:p w:rsidR="00003C14" w:rsidRPr="002D77E5" w:rsidRDefault="00003C14" w:rsidP="00A43861">
      <w:pPr>
        <w:spacing w:after="0"/>
        <w:ind w:left="-567" w:firstLine="567"/>
        <w:jc w:val="both"/>
        <w:rPr>
          <w:rFonts w:ascii="Times New Roman" w:hAnsi="Times New Roman"/>
          <w:bCs/>
          <w:sz w:val="28"/>
          <w:szCs w:val="28"/>
        </w:rPr>
      </w:pPr>
      <w:r w:rsidRPr="002D77E5">
        <w:rPr>
          <w:rFonts w:ascii="Times New Roman" w:hAnsi="Times New Roman"/>
          <w:bCs/>
          <w:sz w:val="28"/>
          <w:szCs w:val="28"/>
        </w:rPr>
        <w:t>Выбор стратегических направлений развития школы</w:t>
      </w:r>
      <w:r w:rsidR="002D77E5">
        <w:rPr>
          <w:rFonts w:ascii="Times New Roman" w:hAnsi="Times New Roman"/>
          <w:bCs/>
          <w:sz w:val="28"/>
          <w:szCs w:val="28"/>
        </w:rPr>
        <w:t xml:space="preserve">-гимназии </w:t>
      </w:r>
      <w:r w:rsidRPr="002D77E5">
        <w:rPr>
          <w:rFonts w:ascii="Times New Roman" w:hAnsi="Times New Roman"/>
          <w:bCs/>
          <w:sz w:val="28"/>
          <w:szCs w:val="28"/>
        </w:rPr>
        <w:t xml:space="preserve"> был </w:t>
      </w:r>
      <w:r w:rsidR="002D77E5">
        <w:rPr>
          <w:rFonts w:ascii="Times New Roman" w:hAnsi="Times New Roman"/>
          <w:bCs/>
          <w:sz w:val="28"/>
          <w:szCs w:val="28"/>
        </w:rPr>
        <w:t>обоснован потребностями  участниками образовательного процесса</w:t>
      </w:r>
      <w:r w:rsidRPr="002D77E5">
        <w:rPr>
          <w:rFonts w:ascii="Times New Roman" w:hAnsi="Times New Roman"/>
          <w:bCs/>
          <w:sz w:val="28"/>
          <w:szCs w:val="28"/>
        </w:rPr>
        <w:t xml:space="preserve"> и современными образовательными тенденциями, предыдущим опытом деятельности, реализацией </w:t>
      </w:r>
      <w:r w:rsidR="002D77E5">
        <w:rPr>
          <w:rFonts w:ascii="Times New Roman" w:hAnsi="Times New Roman"/>
          <w:bCs/>
          <w:sz w:val="28"/>
          <w:szCs w:val="28"/>
        </w:rPr>
        <w:t xml:space="preserve"> проектов  различных уровней  и  </w:t>
      </w:r>
      <w:r w:rsidRPr="002D77E5">
        <w:rPr>
          <w:rFonts w:ascii="Times New Roman" w:hAnsi="Times New Roman"/>
          <w:bCs/>
          <w:sz w:val="28"/>
          <w:szCs w:val="28"/>
        </w:rPr>
        <w:t xml:space="preserve">социальным заказом </w:t>
      </w:r>
      <w:r w:rsidR="002D77E5">
        <w:rPr>
          <w:rFonts w:ascii="Times New Roman" w:hAnsi="Times New Roman"/>
          <w:bCs/>
          <w:sz w:val="28"/>
          <w:szCs w:val="28"/>
        </w:rPr>
        <w:t xml:space="preserve">со стороны </w:t>
      </w:r>
      <w:r w:rsidRPr="002D77E5">
        <w:rPr>
          <w:rFonts w:ascii="Times New Roman" w:hAnsi="Times New Roman"/>
          <w:bCs/>
          <w:sz w:val="28"/>
          <w:szCs w:val="28"/>
        </w:rPr>
        <w:t>родительской общественности</w:t>
      </w:r>
      <w:r w:rsidR="002D77E5">
        <w:rPr>
          <w:rFonts w:ascii="Times New Roman" w:hAnsi="Times New Roman"/>
          <w:bCs/>
          <w:sz w:val="28"/>
          <w:szCs w:val="28"/>
        </w:rPr>
        <w:t xml:space="preserve"> и общества в целом</w:t>
      </w:r>
      <w:r w:rsidRPr="002D77E5">
        <w:rPr>
          <w:rFonts w:ascii="Times New Roman" w:hAnsi="Times New Roman"/>
          <w:bCs/>
          <w:sz w:val="28"/>
          <w:szCs w:val="28"/>
        </w:rPr>
        <w:t xml:space="preserve">. </w:t>
      </w:r>
    </w:p>
    <w:p w:rsidR="002A445D" w:rsidRDefault="00003C14" w:rsidP="00A43861">
      <w:pPr>
        <w:spacing w:after="0"/>
        <w:ind w:left="-567" w:firstLine="567"/>
        <w:jc w:val="both"/>
        <w:rPr>
          <w:rFonts w:ascii="Times New Roman" w:hAnsi="Times New Roman"/>
          <w:bCs/>
          <w:sz w:val="28"/>
          <w:szCs w:val="28"/>
        </w:rPr>
      </w:pPr>
      <w:r w:rsidRPr="00F944F0">
        <w:rPr>
          <w:rFonts w:ascii="Times New Roman" w:hAnsi="Times New Roman"/>
          <w:bCs/>
          <w:sz w:val="28"/>
          <w:szCs w:val="28"/>
        </w:rPr>
        <w:t>Для решения вышеперечисленных стратегических направлений были поставлены следующие  цели и задачи:</w:t>
      </w:r>
    </w:p>
    <w:p w:rsidR="00F944F0" w:rsidRPr="00F944F0" w:rsidRDefault="00F944F0" w:rsidP="00A43861">
      <w:pPr>
        <w:spacing w:after="0"/>
        <w:ind w:left="-567" w:firstLine="567"/>
        <w:jc w:val="both"/>
        <w:rPr>
          <w:rFonts w:ascii="Times New Roman" w:hAnsi="Times New Roman"/>
          <w:bCs/>
          <w:sz w:val="28"/>
          <w:szCs w:val="28"/>
        </w:rPr>
      </w:pPr>
    </w:p>
    <w:p w:rsidR="00DE1BFA" w:rsidRPr="00F944F0" w:rsidRDefault="00003C14" w:rsidP="00A43861">
      <w:pPr>
        <w:pStyle w:val="a3"/>
        <w:spacing w:line="276" w:lineRule="auto"/>
        <w:ind w:left="-567" w:firstLine="567"/>
        <w:jc w:val="both"/>
        <w:rPr>
          <w:sz w:val="28"/>
          <w:szCs w:val="28"/>
          <w:u w:val="single"/>
        </w:rPr>
      </w:pPr>
      <w:r w:rsidRPr="00F944F0">
        <w:rPr>
          <w:sz w:val="28"/>
          <w:szCs w:val="28"/>
          <w:u w:val="single"/>
        </w:rPr>
        <w:lastRenderedPageBreak/>
        <w:t>Стратегическое направление №  1</w:t>
      </w:r>
      <w:r w:rsidR="00DE1BFA" w:rsidRPr="00F944F0">
        <w:rPr>
          <w:sz w:val="28"/>
          <w:szCs w:val="28"/>
          <w:u w:val="single"/>
        </w:rPr>
        <w:t xml:space="preserve"> «Развитие качества образования» </w:t>
      </w:r>
    </w:p>
    <w:p w:rsidR="00003C14" w:rsidRPr="00F944F0" w:rsidRDefault="00003C14" w:rsidP="00A43861">
      <w:pPr>
        <w:pStyle w:val="a3"/>
        <w:spacing w:line="276" w:lineRule="auto"/>
        <w:ind w:left="-567"/>
        <w:jc w:val="both"/>
        <w:rPr>
          <w:sz w:val="28"/>
          <w:szCs w:val="28"/>
          <w:u w:val="single"/>
        </w:rPr>
      </w:pPr>
      <w:r w:rsidRPr="00F944F0">
        <w:rPr>
          <w:sz w:val="28"/>
          <w:szCs w:val="28"/>
          <w:u w:val="single"/>
        </w:rPr>
        <w:t xml:space="preserve"> п</w:t>
      </w:r>
      <w:r w:rsidR="00DE1BFA" w:rsidRPr="00F944F0">
        <w:rPr>
          <w:sz w:val="28"/>
          <w:szCs w:val="28"/>
          <w:u w:val="single"/>
        </w:rPr>
        <w:t>редполагает  реализацию следующих целей</w:t>
      </w:r>
      <w:r w:rsidRPr="00F944F0">
        <w:rPr>
          <w:sz w:val="28"/>
          <w:szCs w:val="28"/>
          <w:u w:val="single"/>
        </w:rPr>
        <w:t>:</w:t>
      </w:r>
    </w:p>
    <w:p w:rsidR="00DE1BFA" w:rsidRPr="00DE1BFA" w:rsidRDefault="00DE1BFA" w:rsidP="00A43861">
      <w:pPr>
        <w:pStyle w:val="a3"/>
        <w:spacing w:line="276" w:lineRule="auto"/>
        <w:ind w:left="-567"/>
        <w:jc w:val="both"/>
        <w:rPr>
          <w:sz w:val="28"/>
          <w:szCs w:val="28"/>
        </w:rPr>
      </w:pPr>
      <w:r w:rsidRPr="00DE1BFA">
        <w:rPr>
          <w:sz w:val="28"/>
          <w:szCs w:val="28"/>
        </w:rPr>
        <w:t>Цель № 1. Систематизация образовательного процесса в рамках обновлённого содержания образования и как результа</w:t>
      </w:r>
      <w:proofErr w:type="gramStart"/>
      <w:r w:rsidRPr="00DE1BFA">
        <w:rPr>
          <w:sz w:val="28"/>
          <w:szCs w:val="28"/>
        </w:rPr>
        <w:t>т-</w:t>
      </w:r>
      <w:proofErr w:type="gramEnd"/>
      <w:r w:rsidRPr="00DE1BFA">
        <w:rPr>
          <w:sz w:val="28"/>
          <w:szCs w:val="28"/>
        </w:rPr>
        <w:t xml:space="preserve"> повышение конкурентоспособности обучающихся на уровнях школы, города, области и республики.</w:t>
      </w:r>
    </w:p>
    <w:p w:rsidR="00DE1BFA" w:rsidRPr="00DE1BFA" w:rsidRDefault="00DE1BFA" w:rsidP="00A43861">
      <w:pPr>
        <w:pStyle w:val="a3"/>
        <w:spacing w:line="276" w:lineRule="auto"/>
        <w:ind w:left="-567"/>
        <w:jc w:val="both"/>
        <w:rPr>
          <w:sz w:val="28"/>
          <w:szCs w:val="28"/>
        </w:rPr>
      </w:pPr>
      <w:r w:rsidRPr="00DE1BFA">
        <w:rPr>
          <w:sz w:val="28"/>
          <w:szCs w:val="28"/>
        </w:rPr>
        <w:t xml:space="preserve">Задача 1: Повышение эффективности </w:t>
      </w:r>
      <w:proofErr w:type="spellStart"/>
      <w:r w:rsidRPr="00DE1BFA">
        <w:rPr>
          <w:sz w:val="28"/>
          <w:szCs w:val="28"/>
        </w:rPr>
        <w:t>критериальной</w:t>
      </w:r>
      <w:proofErr w:type="spellEnd"/>
      <w:r w:rsidRPr="00DE1BFA">
        <w:rPr>
          <w:sz w:val="28"/>
          <w:szCs w:val="28"/>
        </w:rPr>
        <w:t xml:space="preserve"> системы оценивания. </w:t>
      </w:r>
    </w:p>
    <w:p w:rsidR="00DE1BFA" w:rsidRPr="00DE1BFA" w:rsidRDefault="00DE1BFA" w:rsidP="00A43861">
      <w:pPr>
        <w:pStyle w:val="a3"/>
        <w:spacing w:line="276" w:lineRule="auto"/>
        <w:ind w:left="-567"/>
        <w:jc w:val="both"/>
        <w:rPr>
          <w:sz w:val="28"/>
          <w:szCs w:val="28"/>
        </w:rPr>
      </w:pPr>
      <w:r w:rsidRPr="00DE1BFA">
        <w:rPr>
          <w:sz w:val="28"/>
          <w:szCs w:val="28"/>
        </w:rPr>
        <w:t>Задача 2: Расширение использования инновационных стратегий обучения.</w:t>
      </w:r>
    </w:p>
    <w:p w:rsidR="00DE1BFA" w:rsidRPr="00DE1BFA" w:rsidRDefault="00DE1BFA" w:rsidP="00A43861">
      <w:pPr>
        <w:pStyle w:val="a3"/>
        <w:spacing w:line="276" w:lineRule="auto"/>
        <w:ind w:left="-567"/>
        <w:jc w:val="both"/>
        <w:rPr>
          <w:sz w:val="28"/>
          <w:szCs w:val="28"/>
        </w:rPr>
      </w:pPr>
      <w:r w:rsidRPr="00DE1BFA">
        <w:rPr>
          <w:sz w:val="28"/>
          <w:szCs w:val="28"/>
        </w:rPr>
        <w:t>Задача 3:  повышение качества знаний обучающихся выпускных классов;</w:t>
      </w:r>
    </w:p>
    <w:p w:rsidR="00DE1BFA" w:rsidRPr="00DE1BFA" w:rsidRDefault="00DE1BFA" w:rsidP="00A43861">
      <w:pPr>
        <w:pStyle w:val="a3"/>
        <w:spacing w:line="276" w:lineRule="auto"/>
        <w:ind w:left="-567"/>
        <w:jc w:val="both"/>
        <w:rPr>
          <w:sz w:val="28"/>
          <w:szCs w:val="28"/>
        </w:rPr>
      </w:pPr>
      <w:r w:rsidRPr="00DE1BFA">
        <w:rPr>
          <w:sz w:val="28"/>
          <w:szCs w:val="28"/>
        </w:rPr>
        <w:t>Задача 4:  увеличение охвата обучающихся конкурсами научных проектов;</w:t>
      </w:r>
    </w:p>
    <w:p w:rsidR="00DE1BFA" w:rsidRPr="00DE1BFA" w:rsidRDefault="00DE1BFA" w:rsidP="00A43861">
      <w:pPr>
        <w:pStyle w:val="a3"/>
        <w:spacing w:line="276" w:lineRule="auto"/>
        <w:ind w:left="-567"/>
        <w:jc w:val="both"/>
        <w:rPr>
          <w:sz w:val="28"/>
          <w:szCs w:val="28"/>
        </w:rPr>
      </w:pPr>
      <w:r w:rsidRPr="00DE1BFA">
        <w:rPr>
          <w:sz w:val="28"/>
          <w:szCs w:val="28"/>
        </w:rPr>
        <w:t>Задача 5:  повышение результативности участия обучающихся в олимпиадах различных уровней.</w:t>
      </w:r>
    </w:p>
    <w:p w:rsidR="00DE1BFA" w:rsidRDefault="00DE1BFA" w:rsidP="00A43861">
      <w:pPr>
        <w:pStyle w:val="a3"/>
        <w:spacing w:line="276" w:lineRule="auto"/>
        <w:ind w:left="-567"/>
        <w:jc w:val="both"/>
        <w:rPr>
          <w:sz w:val="28"/>
          <w:szCs w:val="28"/>
        </w:rPr>
      </w:pPr>
      <w:r w:rsidRPr="00DE1BFA">
        <w:rPr>
          <w:sz w:val="28"/>
          <w:szCs w:val="28"/>
        </w:rPr>
        <w:t>Цель № 2.Внедрение STEAM – технологий в вариативный компонент и создание научных сообществ.</w:t>
      </w:r>
    </w:p>
    <w:p w:rsidR="00DE1BFA" w:rsidRPr="00DE1BFA" w:rsidRDefault="00DE1BFA" w:rsidP="00A43861">
      <w:pPr>
        <w:pStyle w:val="a3"/>
        <w:spacing w:line="276" w:lineRule="auto"/>
        <w:ind w:left="-567"/>
        <w:jc w:val="both"/>
        <w:rPr>
          <w:sz w:val="28"/>
          <w:szCs w:val="28"/>
        </w:rPr>
      </w:pPr>
      <w:r w:rsidRPr="00DE1BFA">
        <w:rPr>
          <w:sz w:val="28"/>
          <w:szCs w:val="28"/>
        </w:rPr>
        <w:t>Задача 1:  Повышение эффективности использования ресурса гимназического и вариативного компонента.</w:t>
      </w:r>
    </w:p>
    <w:p w:rsidR="006E358B" w:rsidRPr="002A445D" w:rsidRDefault="00DE1BFA" w:rsidP="00A43861">
      <w:pPr>
        <w:pStyle w:val="a3"/>
        <w:spacing w:line="276" w:lineRule="auto"/>
        <w:ind w:left="-567"/>
        <w:jc w:val="both"/>
        <w:rPr>
          <w:sz w:val="28"/>
          <w:szCs w:val="28"/>
        </w:rPr>
      </w:pPr>
      <w:r w:rsidRPr="00DE1BFA">
        <w:rPr>
          <w:sz w:val="28"/>
          <w:szCs w:val="28"/>
        </w:rPr>
        <w:t xml:space="preserve">Задача 2: </w:t>
      </w:r>
      <w:proofErr w:type="gramStart"/>
      <w:r w:rsidRPr="00DE1BFA">
        <w:rPr>
          <w:sz w:val="28"/>
          <w:szCs w:val="28"/>
        </w:rPr>
        <w:t>Активизация исследовательской деятельности обучающихся в рамках естественно-математического цикла.</w:t>
      </w:r>
      <w:proofErr w:type="gramEnd"/>
    </w:p>
    <w:p w:rsidR="00DE1BFA" w:rsidRPr="00F944F0" w:rsidRDefault="006350AD" w:rsidP="00A43861">
      <w:pPr>
        <w:pStyle w:val="a3"/>
        <w:spacing w:line="276" w:lineRule="auto"/>
        <w:ind w:left="-567"/>
        <w:jc w:val="both"/>
        <w:rPr>
          <w:sz w:val="28"/>
          <w:szCs w:val="28"/>
          <w:u w:val="single"/>
        </w:rPr>
      </w:pPr>
      <w:r>
        <w:rPr>
          <w:sz w:val="28"/>
          <w:szCs w:val="28"/>
        </w:rPr>
        <w:t xml:space="preserve">           </w:t>
      </w:r>
      <w:r w:rsidR="00DE1BFA" w:rsidRPr="00F944F0">
        <w:rPr>
          <w:sz w:val="28"/>
          <w:szCs w:val="28"/>
          <w:u w:val="single"/>
        </w:rPr>
        <w:t>Стратегическое направление</w:t>
      </w:r>
      <w:r w:rsidR="002A445D" w:rsidRPr="00F944F0">
        <w:rPr>
          <w:sz w:val="28"/>
          <w:szCs w:val="28"/>
          <w:u w:val="single"/>
        </w:rPr>
        <w:t xml:space="preserve"> № </w:t>
      </w:r>
      <w:r w:rsidR="00DE1BFA" w:rsidRPr="00F944F0">
        <w:rPr>
          <w:sz w:val="28"/>
          <w:szCs w:val="28"/>
          <w:u w:val="single"/>
        </w:rPr>
        <w:t xml:space="preserve">2 «Развитие кадрового потенциала» </w:t>
      </w:r>
      <w:r w:rsidR="006E358B" w:rsidRPr="00F944F0">
        <w:rPr>
          <w:sz w:val="28"/>
          <w:szCs w:val="28"/>
          <w:u w:val="single"/>
        </w:rPr>
        <w:t xml:space="preserve"> </w:t>
      </w:r>
      <w:r w:rsidR="00DE1BFA" w:rsidRPr="00F944F0">
        <w:rPr>
          <w:sz w:val="28"/>
          <w:szCs w:val="28"/>
          <w:u w:val="single"/>
        </w:rPr>
        <w:t>предполагает  реализацию следующих целей:</w:t>
      </w:r>
    </w:p>
    <w:p w:rsidR="006E358B" w:rsidRPr="002A445D" w:rsidRDefault="006E358B" w:rsidP="00A43861">
      <w:pPr>
        <w:pStyle w:val="a3"/>
        <w:spacing w:line="276" w:lineRule="auto"/>
        <w:ind w:left="-567"/>
        <w:jc w:val="both"/>
        <w:rPr>
          <w:sz w:val="28"/>
          <w:szCs w:val="28"/>
        </w:rPr>
      </w:pPr>
      <w:r w:rsidRPr="002A445D">
        <w:rPr>
          <w:sz w:val="28"/>
          <w:szCs w:val="28"/>
        </w:rPr>
        <w:t>Цель № 1. Повышение эффективности образовательного процесса и  создание условий для совершенствования профессиональной компетентности педагогов.</w:t>
      </w:r>
    </w:p>
    <w:p w:rsidR="006E358B" w:rsidRPr="002A445D" w:rsidRDefault="006E358B" w:rsidP="00A43861">
      <w:pPr>
        <w:pStyle w:val="a3"/>
        <w:spacing w:line="276" w:lineRule="auto"/>
        <w:ind w:left="-567"/>
        <w:jc w:val="both"/>
        <w:rPr>
          <w:sz w:val="28"/>
          <w:szCs w:val="28"/>
        </w:rPr>
      </w:pPr>
      <w:r w:rsidRPr="002A445D">
        <w:rPr>
          <w:sz w:val="28"/>
          <w:szCs w:val="28"/>
        </w:rPr>
        <w:t>Задача 1:  повышение квалификации педагогических работников, проведение  «Исследования урока» творческими группами на постоянной основе по актуальным направлениям.</w:t>
      </w:r>
    </w:p>
    <w:p w:rsidR="006E358B" w:rsidRPr="002A445D" w:rsidRDefault="006E358B" w:rsidP="00A43861">
      <w:pPr>
        <w:pStyle w:val="a3"/>
        <w:spacing w:line="276" w:lineRule="auto"/>
        <w:ind w:left="-567"/>
        <w:jc w:val="both"/>
        <w:rPr>
          <w:sz w:val="28"/>
          <w:szCs w:val="28"/>
        </w:rPr>
      </w:pPr>
      <w:r w:rsidRPr="002A445D">
        <w:rPr>
          <w:sz w:val="28"/>
          <w:szCs w:val="28"/>
        </w:rPr>
        <w:t>Задача 2: активизация обобщения прогрессивного  педагогического  накопленного опыта и распространение его на уровнях школы, города и области.</w:t>
      </w:r>
    </w:p>
    <w:p w:rsidR="006E358B" w:rsidRPr="002A445D" w:rsidRDefault="006E358B" w:rsidP="00A43861">
      <w:pPr>
        <w:pStyle w:val="a3"/>
        <w:spacing w:line="276" w:lineRule="auto"/>
        <w:ind w:left="-567"/>
        <w:jc w:val="both"/>
        <w:rPr>
          <w:sz w:val="28"/>
          <w:szCs w:val="28"/>
        </w:rPr>
      </w:pPr>
      <w:r w:rsidRPr="002A445D">
        <w:rPr>
          <w:sz w:val="28"/>
          <w:szCs w:val="28"/>
        </w:rPr>
        <w:t>Задача 3: организация наставничества, работа с  молодыми специалистами.</w:t>
      </w:r>
    </w:p>
    <w:p w:rsidR="002A445D" w:rsidRPr="002A445D" w:rsidRDefault="00091037" w:rsidP="00A43861">
      <w:pPr>
        <w:pStyle w:val="a3"/>
        <w:spacing w:line="276" w:lineRule="auto"/>
        <w:ind w:left="-567"/>
        <w:jc w:val="both"/>
        <w:rPr>
          <w:sz w:val="28"/>
          <w:szCs w:val="28"/>
        </w:rPr>
      </w:pPr>
      <w:r w:rsidRPr="002A445D">
        <w:rPr>
          <w:sz w:val="28"/>
          <w:szCs w:val="28"/>
        </w:rPr>
        <w:t>Цель № 2. Активизация обобщения прогрессивного  педагогического  накопленного опыта и распространение его на уровнях школы, города и области.</w:t>
      </w:r>
    </w:p>
    <w:p w:rsidR="002A445D" w:rsidRPr="002A445D" w:rsidRDefault="002A445D" w:rsidP="00A43861">
      <w:pPr>
        <w:pStyle w:val="a3"/>
        <w:spacing w:line="276" w:lineRule="auto"/>
        <w:ind w:left="-567"/>
        <w:jc w:val="both"/>
        <w:rPr>
          <w:sz w:val="28"/>
          <w:szCs w:val="28"/>
        </w:rPr>
      </w:pPr>
      <w:r w:rsidRPr="002A445D">
        <w:rPr>
          <w:sz w:val="28"/>
          <w:szCs w:val="28"/>
        </w:rPr>
        <w:t>Задача 1: Нахождение путей решения актуальных педагогических затруднений.</w:t>
      </w:r>
    </w:p>
    <w:p w:rsidR="002A445D" w:rsidRPr="002A445D" w:rsidRDefault="002A445D" w:rsidP="00A43861">
      <w:pPr>
        <w:pStyle w:val="a3"/>
        <w:spacing w:line="276" w:lineRule="auto"/>
        <w:ind w:left="-567"/>
        <w:jc w:val="both"/>
        <w:rPr>
          <w:sz w:val="28"/>
          <w:szCs w:val="28"/>
        </w:rPr>
      </w:pPr>
      <w:r w:rsidRPr="002A445D">
        <w:rPr>
          <w:sz w:val="28"/>
          <w:szCs w:val="28"/>
        </w:rPr>
        <w:t>Задача 2: диссеминация опыта работы</w:t>
      </w:r>
    </w:p>
    <w:p w:rsidR="002A445D" w:rsidRPr="002A445D" w:rsidRDefault="002A445D" w:rsidP="00A43861">
      <w:pPr>
        <w:pStyle w:val="a3"/>
        <w:spacing w:line="276" w:lineRule="auto"/>
        <w:ind w:left="-567"/>
        <w:jc w:val="both"/>
        <w:rPr>
          <w:sz w:val="28"/>
          <w:szCs w:val="28"/>
        </w:rPr>
      </w:pPr>
      <w:r w:rsidRPr="002A445D">
        <w:rPr>
          <w:sz w:val="28"/>
          <w:szCs w:val="28"/>
        </w:rPr>
        <w:t>Цель № 3. Организация наставничества, работа с  молодыми специалистами.</w:t>
      </w:r>
    </w:p>
    <w:p w:rsidR="002A445D" w:rsidRPr="006350AD" w:rsidRDefault="002A445D" w:rsidP="00A43861">
      <w:pPr>
        <w:pStyle w:val="a3"/>
        <w:spacing w:line="276" w:lineRule="auto"/>
        <w:ind w:left="-567"/>
        <w:jc w:val="both"/>
        <w:rPr>
          <w:sz w:val="28"/>
          <w:szCs w:val="28"/>
        </w:rPr>
      </w:pPr>
      <w:r w:rsidRPr="002A445D">
        <w:rPr>
          <w:sz w:val="28"/>
          <w:szCs w:val="28"/>
        </w:rPr>
        <w:t>Задача 1: Повышение профессиональной компетенции и поддержка молодых специалистов.</w:t>
      </w:r>
    </w:p>
    <w:p w:rsidR="002A445D" w:rsidRPr="00F944F0" w:rsidRDefault="002A445D" w:rsidP="00A43861">
      <w:pPr>
        <w:pStyle w:val="a3"/>
        <w:spacing w:line="276" w:lineRule="auto"/>
        <w:ind w:left="-567" w:firstLine="567"/>
        <w:jc w:val="both"/>
        <w:rPr>
          <w:sz w:val="28"/>
          <w:szCs w:val="28"/>
          <w:u w:val="single"/>
        </w:rPr>
      </w:pPr>
      <w:r w:rsidRPr="00F944F0">
        <w:rPr>
          <w:sz w:val="28"/>
          <w:szCs w:val="28"/>
          <w:u w:val="single"/>
        </w:rPr>
        <w:t xml:space="preserve">Стратегическое направление № 3  «Развитие коллегиальной формы управления» (Сотрудничество с научными центрами, кафедрами </w:t>
      </w:r>
      <w:proofErr w:type="spellStart"/>
      <w:r w:rsidRPr="00F944F0">
        <w:rPr>
          <w:sz w:val="28"/>
          <w:szCs w:val="28"/>
          <w:u w:val="single"/>
        </w:rPr>
        <w:t>КарГУ</w:t>
      </w:r>
      <w:proofErr w:type="spellEnd"/>
      <w:r w:rsidRPr="00F944F0">
        <w:rPr>
          <w:sz w:val="28"/>
          <w:szCs w:val="28"/>
          <w:u w:val="single"/>
        </w:rPr>
        <w:t xml:space="preserve"> имени академика Е.А. Букетова и специализированными организациями обра</w:t>
      </w:r>
      <w:r w:rsidR="006350AD" w:rsidRPr="00F944F0">
        <w:rPr>
          <w:sz w:val="28"/>
          <w:szCs w:val="28"/>
          <w:u w:val="single"/>
        </w:rPr>
        <w:t>зования, социальное партнерство</w:t>
      </w:r>
      <w:r w:rsidRPr="00F944F0">
        <w:rPr>
          <w:sz w:val="28"/>
          <w:szCs w:val="28"/>
          <w:u w:val="single"/>
        </w:rPr>
        <w:t>, Попечительский совет).</w:t>
      </w:r>
    </w:p>
    <w:p w:rsidR="006350AD" w:rsidRDefault="002A445D" w:rsidP="00A43861">
      <w:pPr>
        <w:pStyle w:val="a3"/>
        <w:spacing w:line="276" w:lineRule="auto"/>
        <w:ind w:left="-567"/>
        <w:jc w:val="both"/>
        <w:rPr>
          <w:sz w:val="28"/>
          <w:szCs w:val="28"/>
        </w:rPr>
      </w:pPr>
      <w:r w:rsidRPr="002A445D">
        <w:rPr>
          <w:sz w:val="28"/>
          <w:szCs w:val="28"/>
        </w:rPr>
        <w:t>Цель № 1. вовлечение в процесс управления школой-гимназией всех субъектов образовательного процесса.</w:t>
      </w:r>
    </w:p>
    <w:p w:rsidR="006350AD" w:rsidRPr="006350AD" w:rsidRDefault="006350AD" w:rsidP="00A43861">
      <w:pPr>
        <w:pStyle w:val="a3"/>
        <w:spacing w:line="276" w:lineRule="auto"/>
        <w:ind w:left="-567"/>
        <w:jc w:val="both"/>
        <w:rPr>
          <w:sz w:val="28"/>
          <w:szCs w:val="28"/>
        </w:rPr>
      </w:pPr>
      <w:r w:rsidRPr="006350AD">
        <w:rPr>
          <w:sz w:val="28"/>
          <w:szCs w:val="28"/>
        </w:rPr>
        <w:lastRenderedPageBreak/>
        <w:t>Задача 1: активизация взаимодействия родителей со школой;</w:t>
      </w:r>
    </w:p>
    <w:p w:rsidR="006350AD" w:rsidRPr="006350AD" w:rsidRDefault="006350AD" w:rsidP="00A43861">
      <w:pPr>
        <w:pStyle w:val="a3"/>
        <w:spacing w:line="276" w:lineRule="auto"/>
        <w:ind w:left="-567"/>
        <w:jc w:val="both"/>
        <w:rPr>
          <w:sz w:val="28"/>
          <w:szCs w:val="28"/>
        </w:rPr>
      </w:pPr>
      <w:r w:rsidRPr="006350AD">
        <w:rPr>
          <w:sz w:val="28"/>
          <w:szCs w:val="28"/>
        </w:rPr>
        <w:t>Задача</w:t>
      </w:r>
      <w:proofErr w:type="gramStart"/>
      <w:r w:rsidRPr="006350AD">
        <w:rPr>
          <w:sz w:val="28"/>
          <w:szCs w:val="28"/>
        </w:rPr>
        <w:t>2</w:t>
      </w:r>
      <w:proofErr w:type="gramEnd"/>
      <w:r w:rsidRPr="006350AD">
        <w:rPr>
          <w:sz w:val="28"/>
          <w:szCs w:val="28"/>
        </w:rPr>
        <w:t>:  расширение социального партнёрства;</w:t>
      </w:r>
    </w:p>
    <w:p w:rsidR="006350AD" w:rsidRPr="006350AD" w:rsidRDefault="006350AD" w:rsidP="00A43861">
      <w:pPr>
        <w:pStyle w:val="a3"/>
        <w:spacing w:line="276" w:lineRule="auto"/>
        <w:ind w:left="-567"/>
        <w:jc w:val="both"/>
        <w:rPr>
          <w:sz w:val="28"/>
          <w:szCs w:val="28"/>
        </w:rPr>
      </w:pPr>
      <w:r w:rsidRPr="006350AD">
        <w:rPr>
          <w:sz w:val="28"/>
          <w:szCs w:val="28"/>
        </w:rPr>
        <w:t>Задача 3: активизация деятельности Попечительского совета.</w:t>
      </w:r>
    </w:p>
    <w:p w:rsidR="006350AD" w:rsidRDefault="006350AD" w:rsidP="00A43861">
      <w:pPr>
        <w:pStyle w:val="a3"/>
        <w:spacing w:line="276" w:lineRule="auto"/>
        <w:ind w:left="-567"/>
        <w:jc w:val="both"/>
        <w:rPr>
          <w:sz w:val="28"/>
          <w:szCs w:val="28"/>
        </w:rPr>
      </w:pPr>
      <w:r>
        <w:rPr>
          <w:sz w:val="28"/>
          <w:szCs w:val="28"/>
        </w:rPr>
        <w:t xml:space="preserve">Цель № 2. </w:t>
      </w:r>
      <w:r w:rsidRPr="006350AD">
        <w:rPr>
          <w:sz w:val="28"/>
          <w:szCs w:val="28"/>
        </w:rPr>
        <w:t>Увеличение результативности участия обучающихся в олимпиадах и конкурсах проектов на различных уровнях через взаимодействие с социальными партнерами</w:t>
      </w:r>
      <w:r w:rsidR="00F944F0">
        <w:rPr>
          <w:sz w:val="28"/>
          <w:szCs w:val="28"/>
        </w:rPr>
        <w:t>.</w:t>
      </w:r>
    </w:p>
    <w:p w:rsidR="005C1D82" w:rsidRPr="005C1D82" w:rsidRDefault="005C1D82" w:rsidP="005C1D82">
      <w:pPr>
        <w:pStyle w:val="a3"/>
        <w:spacing w:line="276" w:lineRule="auto"/>
        <w:ind w:left="-567"/>
        <w:jc w:val="both"/>
        <w:rPr>
          <w:sz w:val="28"/>
          <w:szCs w:val="28"/>
        </w:rPr>
      </w:pPr>
      <w:r w:rsidRPr="005C1D82">
        <w:rPr>
          <w:sz w:val="28"/>
          <w:szCs w:val="28"/>
        </w:rPr>
        <w:t>Задача 1: Увеличение количества призовых мест на городском  этапе Республиканской предметной олимпиады.</w:t>
      </w:r>
    </w:p>
    <w:p w:rsidR="005C1D82" w:rsidRPr="005C1D82" w:rsidRDefault="005C1D82" w:rsidP="005C1D82">
      <w:pPr>
        <w:pStyle w:val="a3"/>
        <w:spacing w:line="276" w:lineRule="auto"/>
        <w:ind w:left="-567"/>
        <w:jc w:val="both"/>
        <w:rPr>
          <w:sz w:val="28"/>
          <w:szCs w:val="28"/>
        </w:rPr>
      </w:pPr>
      <w:r w:rsidRPr="005C1D82">
        <w:rPr>
          <w:sz w:val="28"/>
          <w:szCs w:val="28"/>
        </w:rPr>
        <w:t>Задача 2: Увеличение количества призовых мест на областном  этапе Республиканской предметной олимпиады.</w:t>
      </w:r>
    </w:p>
    <w:p w:rsidR="005C1D82" w:rsidRPr="00BB0D7B" w:rsidRDefault="005C1D82" w:rsidP="00BB0D7B">
      <w:pPr>
        <w:pStyle w:val="a3"/>
        <w:spacing w:line="276" w:lineRule="auto"/>
        <w:ind w:left="-567"/>
        <w:jc w:val="both"/>
        <w:rPr>
          <w:sz w:val="28"/>
          <w:szCs w:val="28"/>
        </w:rPr>
      </w:pPr>
      <w:r w:rsidRPr="005C1D82">
        <w:rPr>
          <w:sz w:val="28"/>
          <w:szCs w:val="28"/>
        </w:rPr>
        <w:t>Задача 3:  Увеличение количества призовых мест в конкурсах исследовательских проектов различных уровней</w:t>
      </w:r>
      <w:r>
        <w:rPr>
          <w:sz w:val="28"/>
          <w:szCs w:val="28"/>
        </w:rPr>
        <w:t>.</w:t>
      </w:r>
    </w:p>
    <w:p w:rsidR="005C1D82" w:rsidRPr="00BB0D7B" w:rsidRDefault="00BB0D7B" w:rsidP="00BB0D7B">
      <w:pPr>
        <w:pStyle w:val="a3"/>
        <w:spacing w:line="276" w:lineRule="auto"/>
        <w:ind w:left="-567"/>
        <w:jc w:val="both"/>
        <w:rPr>
          <w:sz w:val="28"/>
          <w:szCs w:val="28"/>
          <w:u w:val="single"/>
        </w:rPr>
      </w:pPr>
      <w:r w:rsidRPr="00BB0D7B">
        <w:rPr>
          <w:sz w:val="28"/>
          <w:szCs w:val="28"/>
        </w:rPr>
        <w:t xml:space="preserve">           </w:t>
      </w:r>
      <w:r w:rsidR="005C1D82" w:rsidRPr="00BB0D7B">
        <w:rPr>
          <w:sz w:val="28"/>
          <w:szCs w:val="28"/>
          <w:u w:val="single"/>
        </w:rPr>
        <w:t>Стратегическое направление №  4 «Создание условий образовательного процесса» предполагает  реализацию следующих целей:</w:t>
      </w:r>
    </w:p>
    <w:p w:rsidR="00EB364D" w:rsidRDefault="00EB364D" w:rsidP="00EB364D">
      <w:pPr>
        <w:pStyle w:val="a3"/>
        <w:spacing w:line="276" w:lineRule="auto"/>
        <w:ind w:left="-567"/>
        <w:jc w:val="both"/>
        <w:rPr>
          <w:sz w:val="28"/>
          <w:szCs w:val="28"/>
        </w:rPr>
      </w:pPr>
      <w:r w:rsidRPr="00EB364D">
        <w:rPr>
          <w:sz w:val="28"/>
          <w:szCs w:val="28"/>
        </w:rPr>
        <w:t>Цель № 1. Обеспечение школы-гимназии необходимыми материально-техническими условиями соответствующими требованиям времени и направлению развития организации образования.</w:t>
      </w:r>
    </w:p>
    <w:p w:rsidR="00EB364D" w:rsidRDefault="00EB364D" w:rsidP="00EB364D">
      <w:pPr>
        <w:pStyle w:val="a3"/>
        <w:spacing w:line="276" w:lineRule="auto"/>
        <w:ind w:left="-567"/>
        <w:jc w:val="both"/>
        <w:rPr>
          <w:sz w:val="28"/>
          <w:szCs w:val="28"/>
        </w:rPr>
      </w:pPr>
      <w:r w:rsidRPr="00EB364D">
        <w:rPr>
          <w:sz w:val="28"/>
          <w:szCs w:val="28"/>
        </w:rPr>
        <w:t xml:space="preserve">Задача 1:  обеспечение современными компьютерами в соответствии с </w:t>
      </w:r>
      <w:proofErr w:type="spellStart"/>
      <w:r w:rsidRPr="00EB364D">
        <w:rPr>
          <w:sz w:val="28"/>
          <w:szCs w:val="28"/>
        </w:rPr>
        <w:t>подушевой</w:t>
      </w:r>
      <w:proofErr w:type="spellEnd"/>
      <w:r w:rsidRPr="00EB364D">
        <w:rPr>
          <w:sz w:val="28"/>
          <w:szCs w:val="28"/>
        </w:rPr>
        <w:t xml:space="preserve"> нормой;</w:t>
      </w:r>
    </w:p>
    <w:p w:rsidR="00931F85" w:rsidRDefault="00EB364D" w:rsidP="00EB364D">
      <w:pPr>
        <w:pStyle w:val="a3"/>
        <w:spacing w:line="276" w:lineRule="auto"/>
        <w:ind w:left="-567"/>
        <w:jc w:val="both"/>
        <w:rPr>
          <w:sz w:val="28"/>
          <w:szCs w:val="28"/>
        </w:rPr>
      </w:pPr>
      <w:r w:rsidRPr="00EB364D">
        <w:rPr>
          <w:sz w:val="28"/>
          <w:szCs w:val="28"/>
        </w:rPr>
        <w:t>Задача</w:t>
      </w:r>
      <w:r w:rsidR="00467111">
        <w:rPr>
          <w:sz w:val="28"/>
          <w:szCs w:val="28"/>
        </w:rPr>
        <w:t xml:space="preserve"> </w:t>
      </w:r>
      <w:r w:rsidRPr="00EB364D">
        <w:rPr>
          <w:sz w:val="28"/>
          <w:szCs w:val="28"/>
        </w:rPr>
        <w:t>2:   оснащение классов современным интерактивным оборудованием;</w:t>
      </w:r>
    </w:p>
    <w:p w:rsidR="00931F85" w:rsidRDefault="00EB364D" w:rsidP="00931F85">
      <w:pPr>
        <w:pStyle w:val="a3"/>
        <w:spacing w:line="276" w:lineRule="auto"/>
        <w:ind w:left="-567"/>
        <w:jc w:val="both"/>
        <w:rPr>
          <w:sz w:val="28"/>
          <w:szCs w:val="28"/>
        </w:rPr>
      </w:pPr>
      <w:r w:rsidRPr="00EB364D">
        <w:rPr>
          <w:sz w:val="28"/>
          <w:szCs w:val="28"/>
        </w:rPr>
        <w:t>Задача 3:  проведение капитальных ремонтных работ;</w:t>
      </w:r>
    </w:p>
    <w:p w:rsidR="00931F85" w:rsidRPr="00931F85" w:rsidRDefault="00931F85" w:rsidP="00931F85">
      <w:pPr>
        <w:pStyle w:val="a3"/>
        <w:spacing w:line="276" w:lineRule="auto"/>
        <w:ind w:left="-567"/>
        <w:jc w:val="both"/>
        <w:rPr>
          <w:sz w:val="28"/>
          <w:szCs w:val="28"/>
        </w:rPr>
      </w:pPr>
      <w:r w:rsidRPr="00931F85">
        <w:rPr>
          <w:sz w:val="28"/>
          <w:szCs w:val="28"/>
        </w:rPr>
        <w:t>Задача 4:  создание опытных площадок по направлению STEAM;</w:t>
      </w:r>
    </w:p>
    <w:p w:rsidR="00BB0D7B" w:rsidRPr="00BB0D7B" w:rsidRDefault="00931F85" w:rsidP="00BB0D7B">
      <w:pPr>
        <w:pStyle w:val="a3"/>
        <w:spacing w:line="276" w:lineRule="auto"/>
        <w:ind w:left="-567"/>
        <w:jc w:val="both"/>
        <w:rPr>
          <w:sz w:val="28"/>
          <w:szCs w:val="28"/>
        </w:rPr>
      </w:pPr>
      <w:r w:rsidRPr="00931F85">
        <w:rPr>
          <w:sz w:val="28"/>
          <w:szCs w:val="28"/>
        </w:rPr>
        <w:t>Задача 5: организация пространства для реализации инклюзивного образования.</w:t>
      </w:r>
    </w:p>
    <w:p w:rsidR="00BB0D7B" w:rsidRPr="00116633" w:rsidRDefault="00BB0D7B" w:rsidP="00BB0D7B">
      <w:pPr>
        <w:pStyle w:val="a3"/>
        <w:spacing w:line="276" w:lineRule="auto"/>
        <w:ind w:left="-567" w:firstLine="567"/>
        <w:jc w:val="both"/>
        <w:rPr>
          <w:sz w:val="28"/>
          <w:szCs w:val="28"/>
          <w:u w:val="single"/>
        </w:rPr>
      </w:pPr>
      <w:r w:rsidRPr="00116633">
        <w:rPr>
          <w:sz w:val="28"/>
          <w:szCs w:val="28"/>
          <w:u w:val="single"/>
        </w:rPr>
        <w:t xml:space="preserve">Стратегическое направление №   5 «Развитие  функциональной грамотности  и исследовательской компетенции, </w:t>
      </w:r>
      <w:proofErr w:type="spellStart"/>
      <w:r w:rsidRPr="00116633">
        <w:rPr>
          <w:sz w:val="28"/>
          <w:szCs w:val="28"/>
          <w:u w:val="single"/>
        </w:rPr>
        <w:t>предпрофильная</w:t>
      </w:r>
      <w:proofErr w:type="spellEnd"/>
      <w:r w:rsidRPr="00116633">
        <w:rPr>
          <w:sz w:val="28"/>
          <w:szCs w:val="28"/>
          <w:u w:val="single"/>
        </w:rPr>
        <w:t xml:space="preserve"> и профильная подготовка» предполагает  реализацию следующих целей:</w:t>
      </w:r>
    </w:p>
    <w:p w:rsidR="000329C2" w:rsidRPr="000329C2" w:rsidRDefault="000329C2" w:rsidP="000329C2">
      <w:pPr>
        <w:pStyle w:val="a3"/>
        <w:spacing w:line="276" w:lineRule="auto"/>
        <w:ind w:left="-567" w:firstLine="567"/>
        <w:jc w:val="both"/>
        <w:rPr>
          <w:sz w:val="28"/>
          <w:szCs w:val="28"/>
        </w:rPr>
      </w:pPr>
      <w:r w:rsidRPr="000329C2">
        <w:rPr>
          <w:sz w:val="28"/>
          <w:szCs w:val="28"/>
        </w:rPr>
        <w:t xml:space="preserve">Цель № 1. </w:t>
      </w:r>
      <w:proofErr w:type="gramStart"/>
      <w:r w:rsidRPr="000329C2">
        <w:rPr>
          <w:sz w:val="28"/>
          <w:szCs w:val="28"/>
        </w:rPr>
        <w:t>Ранняя</w:t>
      </w:r>
      <w:proofErr w:type="gramEnd"/>
      <w:r w:rsidRPr="000329C2">
        <w:rPr>
          <w:sz w:val="28"/>
          <w:szCs w:val="28"/>
        </w:rPr>
        <w:t xml:space="preserve"> </w:t>
      </w:r>
      <w:proofErr w:type="spellStart"/>
      <w:r w:rsidRPr="000329C2">
        <w:rPr>
          <w:sz w:val="28"/>
          <w:szCs w:val="28"/>
        </w:rPr>
        <w:t>профилизация</w:t>
      </w:r>
      <w:proofErr w:type="spellEnd"/>
      <w:r w:rsidRPr="000329C2">
        <w:rPr>
          <w:sz w:val="28"/>
          <w:szCs w:val="28"/>
        </w:rPr>
        <w:t xml:space="preserve"> школьников. Развитие навыков проектн</w:t>
      </w:r>
      <w:proofErr w:type="gramStart"/>
      <w:r w:rsidRPr="000329C2">
        <w:rPr>
          <w:sz w:val="28"/>
          <w:szCs w:val="28"/>
        </w:rPr>
        <w:t>о-</w:t>
      </w:r>
      <w:proofErr w:type="gramEnd"/>
      <w:r w:rsidRPr="000329C2">
        <w:rPr>
          <w:sz w:val="28"/>
          <w:szCs w:val="28"/>
        </w:rPr>
        <w:t xml:space="preserve"> исследовательской и аналитической деятельности, проектирования  среди педагогов и обучающихся</w:t>
      </w:r>
      <w:r>
        <w:rPr>
          <w:sz w:val="28"/>
          <w:szCs w:val="28"/>
        </w:rPr>
        <w:t>.</w:t>
      </w:r>
    </w:p>
    <w:p w:rsidR="000329C2" w:rsidRDefault="000329C2" w:rsidP="000329C2">
      <w:pPr>
        <w:pStyle w:val="a3"/>
        <w:spacing w:line="276" w:lineRule="auto"/>
        <w:ind w:left="-567"/>
        <w:jc w:val="both"/>
        <w:rPr>
          <w:sz w:val="28"/>
          <w:szCs w:val="28"/>
        </w:rPr>
      </w:pPr>
      <w:r w:rsidRPr="000329C2">
        <w:rPr>
          <w:sz w:val="28"/>
          <w:szCs w:val="28"/>
        </w:rPr>
        <w:t>Задача 1: Формирование представлений о рынке труда.</w:t>
      </w:r>
    </w:p>
    <w:p w:rsidR="000329C2" w:rsidRDefault="000329C2" w:rsidP="000329C2">
      <w:pPr>
        <w:pStyle w:val="a3"/>
        <w:spacing w:line="276" w:lineRule="auto"/>
        <w:ind w:left="-567"/>
        <w:jc w:val="both"/>
        <w:rPr>
          <w:sz w:val="28"/>
          <w:szCs w:val="28"/>
        </w:rPr>
      </w:pPr>
      <w:r w:rsidRPr="000329C2">
        <w:rPr>
          <w:sz w:val="28"/>
          <w:szCs w:val="28"/>
        </w:rPr>
        <w:t>Задача 2: Получение трудового опыта в различных сферах, профессиональные пробы.</w:t>
      </w:r>
    </w:p>
    <w:p w:rsidR="000329C2" w:rsidRDefault="000329C2" w:rsidP="000329C2">
      <w:pPr>
        <w:pStyle w:val="a3"/>
        <w:spacing w:line="276" w:lineRule="auto"/>
        <w:ind w:left="-567"/>
        <w:jc w:val="both"/>
        <w:rPr>
          <w:sz w:val="28"/>
          <w:szCs w:val="28"/>
        </w:rPr>
      </w:pPr>
      <w:r w:rsidRPr="000329C2">
        <w:rPr>
          <w:sz w:val="28"/>
          <w:szCs w:val="28"/>
        </w:rPr>
        <w:t xml:space="preserve">Задача 3; </w:t>
      </w:r>
      <w:proofErr w:type="spellStart"/>
      <w:r w:rsidRPr="000329C2">
        <w:rPr>
          <w:sz w:val="28"/>
          <w:szCs w:val="28"/>
        </w:rPr>
        <w:t>Предпрофильная</w:t>
      </w:r>
      <w:proofErr w:type="spellEnd"/>
      <w:r w:rsidRPr="000329C2">
        <w:rPr>
          <w:sz w:val="28"/>
          <w:szCs w:val="28"/>
        </w:rPr>
        <w:t xml:space="preserve"> подготовка и профильное обучение.</w:t>
      </w:r>
    </w:p>
    <w:p w:rsidR="000329C2" w:rsidRDefault="000329C2" w:rsidP="000329C2">
      <w:pPr>
        <w:pStyle w:val="a3"/>
        <w:spacing w:line="276" w:lineRule="auto"/>
        <w:ind w:left="-567"/>
        <w:jc w:val="both"/>
        <w:rPr>
          <w:sz w:val="28"/>
          <w:szCs w:val="28"/>
        </w:rPr>
      </w:pPr>
      <w:r w:rsidRPr="000329C2">
        <w:rPr>
          <w:sz w:val="28"/>
          <w:szCs w:val="28"/>
        </w:rPr>
        <w:t>Задача 4; увеличение количества участников и  победителей конкурсов научных проектов различных уровней;</w:t>
      </w:r>
    </w:p>
    <w:p w:rsidR="000329C2" w:rsidRDefault="000329C2" w:rsidP="000329C2">
      <w:pPr>
        <w:pStyle w:val="a3"/>
        <w:spacing w:line="276" w:lineRule="auto"/>
        <w:ind w:left="-567"/>
        <w:jc w:val="both"/>
        <w:rPr>
          <w:sz w:val="28"/>
          <w:szCs w:val="28"/>
        </w:rPr>
      </w:pPr>
      <w:r w:rsidRPr="000329C2">
        <w:rPr>
          <w:sz w:val="28"/>
          <w:szCs w:val="28"/>
        </w:rPr>
        <w:t>Задача 5; продолжение активной работы по профильным направлениям, развитие   краеведческого направления;</w:t>
      </w:r>
    </w:p>
    <w:p w:rsidR="000329C2" w:rsidRDefault="000329C2" w:rsidP="000329C2">
      <w:pPr>
        <w:pStyle w:val="a3"/>
        <w:spacing w:line="276" w:lineRule="auto"/>
        <w:ind w:left="-567"/>
        <w:jc w:val="both"/>
        <w:rPr>
          <w:sz w:val="28"/>
          <w:szCs w:val="28"/>
        </w:rPr>
      </w:pPr>
      <w:r w:rsidRPr="000329C2">
        <w:rPr>
          <w:sz w:val="28"/>
          <w:szCs w:val="28"/>
        </w:rPr>
        <w:t>Задача 6; расширение социальных практик обучающихся.</w:t>
      </w:r>
    </w:p>
    <w:p w:rsidR="00F32CD5" w:rsidRDefault="00F96CA8" w:rsidP="00F32CD5">
      <w:pPr>
        <w:pStyle w:val="a3"/>
        <w:spacing w:line="276" w:lineRule="auto"/>
        <w:ind w:left="-567"/>
        <w:jc w:val="both"/>
        <w:rPr>
          <w:sz w:val="28"/>
          <w:szCs w:val="28"/>
        </w:rPr>
      </w:pPr>
      <w:r w:rsidRPr="000329C2">
        <w:rPr>
          <w:sz w:val="28"/>
          <w:szCs w:val="28"/>
        </w:rPr>
        <w:t xml:space="preserve">Цель № </w:t>
      </w:r>
      <w:r>
        <w:rPr>
          <w:sz w:val="28"/>
          <w:szCs w:val="28"/>
        </w:rPr>
        <w:t>2</w:t>
      </w:r>
      <w:r w:rsidRPr="000329C2">
        <w:rPr>
          <w:sz w:val="28"/>
          <w:szCs w:val="28"/>
        </w:rPr>
        <w:t xml:space="preserve">. </w:t>
      </w:r>
      <w:r w:rsidRPr="00455034">
        <w:rPr>
          <w:sz w:val="28"/>
          <w:szCs w:val="28"/>
        </w:rPr>
        <w:t>Преподавание части вариативного компонента естественно - математического цикла в  терминологии на английском языке.</w:t>
      </w:r>
    </w:p>
    <w:p w:rsidR="00F32CD5" w:rsidRPr="00F32CD5" w:rsidRDefault="00F32CD5" w:rsidP="00CF1628">
      <w:pPr>
        <w:pStyle w:val="a3"/>
        <w:spacing w:line="276" w:lineRule="auto"/>
        <w:ind w:left="-567"/>
        <w:jc w:val="both"/>
        <w:rPr>
          <w:sz w:val="28"/>
          <w:szCs w:val="28"/>
        </w:rPr>
      </w:pPr>
      <w:r w:rsidRPr="00F32CD5">
        <w:rPr>
          <w:sz w:val="28"/>
          <w:szCs w:val="28"/>
        </w:rPr>
        <w:lastRenderedPageBreak/>
        <w:t>Задача 1: Внедрение в вариативный компонент учебного плана курсов по выбору ЕМЦ с использованием предметной терминологии на английском языке</w:t>
      </w:r>
      <w:proofErr w:type="gramStart"/>
      <w:r w:rsidRPr="00F32CD5">
        <w:rPr>
          <w:sz w:val="28"/>
          <w:szCs w:val="28"/>
        </w:rPr>
        <w:t xml:space="preserve"> .</w:t>
      </w:r>
      <w:proofErr w:type="gramEnd"/>
      <w:r w:rsidRPr="00F32CD5">
        <w:rPr>
          <w:sz w:val="28"/>
          <w:szCs w:val="28"/>
        </w:rPr>
        <w:t xml:space="preserve">  </w:t>
      </w:r>
    </w:p>
    <w:p w:rsidR="00455034" w:rsidRDefault="00F32CD5" w:rsidP="00CF1628">
      <w:pPr>
        <w:pStyle w:val="a3"/>
        <w:spacing w:line="276" w:lineRule="auto"/>
        <w:ind w:left="-567"/>
        <w:jc w:val="both"/>
        <w:rPr>
          <w:sz w:val="28"/>
          <w:szCs w:val="28"/>
        </w:rPr>
      </w:pPr>
      <w:r w:rsidRPr="00F32CD5">
        <w:rPr>
          <w:sz w:val="28"/>
          <w:szCs w:val="28"/>
        </w:rPr>
        <w:t>Задача 2: Разработка методического сопровождения преподавания предметной терминологии  на английском языке.</w:t>
      </w:r>
    </w:p>
    <w:p w:rsidR="009A1AB1" w:rsidRDefault="009A1AB1" w:rsidP="009A1AB1">
      <w:pPr>
        <w:pStyle w:val="a3"/>
        <w:spacing w:line="276" w:lineRule="auto"/>
        <w:ind w:left="-567" w:firstLine="567"/>
        <w:jc w:val="both"/>
        <w:rPr>
          <w:sz w:val="28"/>
          <w:szCs w:val="28"/>
          <w:u w:val="single"/>
        </w:rPr>
      </w:pPr>
      <w:r w:rsidRPr="009A1AB1">
        <w:rPr>
          <w:sz w:val="28"/>
          <w:szCs w:val="28"/>
          <w:u w:val="single"/>
        </w:rPr>
        <w:t>Стратегическое направление № 6 «Патриотическое воспитание обучающихся и гражданской ответственности»  предполагает  реализацию следующих целей:</w:t>
      </w:r>
    </w:p>
    <w:p w:rsidR="00CF1628" w:rsidRDefault="00CF1628" w:rsidP="00CF1628">
      <w:pPr>
        <w:pStyle w:val="a3"/>
        <w:spacing w:line="276" w:lineRule="auto"/>
        <w:ind w:left="-567"/>
        <w:jc w:val="both"/>
        <w:rPr>
          <w:sz w:val="28"/>
          <w:szCs w:val="28"/>
        </w:rPr>
      </w:pPr>
      <w:r w:rsidRPr="00CF1628">
        <w:rPr>
          <w:sz w:val="28"/>
          <w:szCs w:val="28"/>
        </w:rPr>
        <w:t>Цель № 1. создание условия для воспитания патриотизма и гражданственности</w:t>
      </w:r>
      <w:r>
        <w:rPr>
          <w:sz w:val="28"/>
          <w:szCs w:val="28"/>
        </w:rPr>
        <w:t>.</w:t>
      </w:r>
    </w:p>
    <w:p w:rsidR="00CF1628" w:rsidRDefault="00CF1628" w:rsidP="00CF1628">
      <w:pPr>
        <w:pStyle w:val="a3"/>
        <w:spacing w:line="276" w:lineRule="auto"/>
        <w:ind w:left="-567"/>
        <w:jc w:val="both"/>
        <w:rPr>
          <w:sz w:val="28"/>
          <w:szCs w:val="28"/>
        </w:rPr>
      </w:pPr>
      <w:r w:rsidRPr="00CF1628">
        <w:rPr>
          <w:sz w:val="28"/>
          <w:szCs w:val="28"/>
        </w:rPr>
        <w:t>Задача 1: расширение волонтёрского движения;</w:t>
      </w:r>
    </w:p>
    <w:p w:rsidR="00CF1628" w:rsidRDefault="00CF1628" w:rsidP="00CF1628">
      <w:pPr>
        <w:pStyle w:val="a3"/>
        <w:spacing w:line="276" w:lineRule="auto"/>
        <w:ind w:left="-567"/>
        <w:jc w:val="both"/>
        <w:rPr>
          <w:sz w:val="28"/>
          <w:szCs w:val="28"/>
        </w:rPr>
      </w:pPr>
      <w:r w:rsidRPr="00CF1628">
        <w:rPr>
          <w:sz w:val="28"/>
          <w:szCs w:val="28"/>
        </w:rPr>
        <w:t>Задача 2:  расширение применения государственного языка в школе с русским языком обучения.</w:t>
      </w:r>
    </w:p>
    <w:p w:rsidR="00CF1628" w:rsidRDefault="00CF1628" w:rsidP="00CF1628">
      <w:pPr>
        <w:pStyle w:val="a3"/>
        <w:spacing w:line="276" w:lineRule="auto"/>
        <w:ind w:left="-567"/>
        <w:jc w:val="both"/>
        <w:rPr>
          <w:sz w:val="28"/>
          <w:szCs w:val="28"/>
        </w:rPr>
      </w:pPr>
      <w:r w:rsidRPr="00CF1628">
        <w:rPr>
          <w:sz w:val="28"/>
          <w:szCs w:val="28"/>
        </w:rPr>
        <w:t>Задача 3: использование краеведческого и исторического компонентов, театральной педагогики в различных видах деятельности</w:t>
      </w:r>
      <w:r>
        <w:rPr>
          <w:sz w:val="28"/>
          <w:szCs w:val="28"/>
        </w:rPr>
        <w:t>.</w:t>
      </w:r>
    </w:p>
    <w:p w:rsidR="00CF1628" w:rsidRDefault="00CF1628" w:rsidP="00CF1628">
      <w:pPr>
        <w:pStyle w:val="a3"/>
        <w:spacing w:line="276" w:lineRule="auto"/>
        <w:ind w:left="-567"/>
        <w:jc w:val="both"/>
        <w:rPr>
          <w:sz w:val="28"/>
          <w:szCs w:val="28"/>
        </w:rPr>
      </w:pPr>
      <w:r>
        <w:rPr>
          <w:sz w:val="28"/>
          <w:szCs w:val="28"/>
        </w:rPr>
        <w:t>Цель № 2.</w:t>
      </w:r>
      <w:r w:rsidRPr="00CF1628">
        <w:rPr>
          <w:sz w:val="28"/>
          <w:szCs w:val="28"/>
        </w:rPr>
        <w:t xml:space="preserve"> Проведение </w:t>
      </w:r>
      <w:proofErr w:type="gramStart"/>
      <w:r w:rsidRPr="00CF1628">
        <w:rPr>
          <w:sz w:val="28"/>
          <w:szCs w:val="28"/>
        </w:rPr>
        <w:t>обучающимися</w:t>
      </w:r>
      <w:proofErr w:type="gramEnd"/>
      <w:r w:rsidRPr="00CF1628">
        <w:rPr>
          <w:sz w:val="28"/>
          <w:szCs w:val="28"/>
        </w:rPr>
        <w:t xml:space="preserve"> социально значимых для школы и города акций</w:t>
      </w:r>
      <w:r>
        <w:rPr>
          <w:sz w:val="28"/>
          <w:szCs w:val="28"/>
        </w:rPr>
        <w:t>.</w:t>
      </w:r>
    </w:p>
    <w:p w:rsidR="00CF1628" w:rsidRPr="00CF1628" w:rsidRDefault="00CF1628" w:rsidP="00CF1628">
      <w:pPr>
        <w:pStyle w:val="a3"/>
        <w:spacing w:line="276" w:lineRule="auto"/>
        <w:ind w:left="-567"/>
        <w:jc w:val="both"/>
        <w:rPr>
          <w:sz w:val="28"/>
          <w:szCs w:val="28"/>
        </w:rPr>
      </w:pPr>
      <w:r w:rsidRPr="00CF1628">
        <w:rPr>
          <w:sz w:val="28"/>
          <w:szCs w:val="28"/>
        </w:rPr>
        <w:t>Задача 1: Облагораживание школьной и городской территорий растениями и цветами, выращенными обучающимися школы-гимназии.</w:t>
      </w:r>
    </w:p>
    <w:p w:rsidR="006E358B" w:rsidRPr="008018D6" w:rsidRDefault="00CF1628" w:rsidP="008018D6">
      <w:pPr>
        <w:pStyle w:val="a3"/>
        <w:spacing w:line="276" w:lineRule="auto"/>
        <w:ind w:left="-567"/>
        <w:jc w:val="both"/>
        <w:rPr>
          <w:sz w:val="28"/>
          <w:szCs w:val="28"/>
        </w:rPr>
      </w:pPr>
      <w:r w:rsidRPr="00CF1628">
        <w:rPr>
          <w:sz w:val="28"/>
          <w:szCs w:val="28"/>
        </w:rPr>
        <w:t>Задача 2: Организация помощи социально уязвимым слоям населения</w:t>
      </w:r>
      <w:r w:rsidR="008018D6">
        <w:rPr>
          <w:sz w:val="28"/>
          <w:szCs w:val="28"/>
        </w:rPr>
        <w:t>.</w:t>
      </w:r>
    </w:p>
    <w:p w:rsidR="00003C14" w:rsidRPr="008018D6" w:rsidRDefault="00003C14" w:rsidP="00EB364D">
      <w:pPr>
        <w:pStyle w:val="a3"/>
        <w:spacing w:line="276" w:lineRule="auto"/>
        <w:ind w:left="-567"/>
        <w:jc w:val="both"/>
        <w:rPr>
          <w:sz w:val="28"/>
          <w:szCs w:val="28"/>
        </w:rPr>
      </w:pPr>
      <w:r w:rsidRPr="008018D6">
        <w:rPr>
          <w:sz w:val="28"/>
          <w:szCs w:val="28"/>
        </w:rPr>
        <w:t xml:space="preserve">Эффективность реализации стратегических  направлений развития </w:t>
      </w:r>
      <w:r w:rsidR="008018D6" w:rsidRPr="008018D6">
        <w:rPr>
          <w:sz w:val="28"/>
          <w:szCs w:val="28"/>
        </w:rPr>
        <w:t>школы-</w:t>
      </w:r>
      <w:r w:rsidRPr="008018D6">
        <w:rPr>
          <w:sz w:val="28"/>
          <w:szCs w:val="28"/>
        </w:rPr>
        <w:t>гимназии   отслеживаются через ключевые индика</w:t>
      </w:r>
      <w:r w:rsidR="00DE1BFA" w:rsidRPr="008018D6">
        <w:rPr>
          <w:sz w:val="28"/>
          <w:szCs w:val="28"/>
        </w:rPr>
        <w:t>торы, обозначенные нами в П</w:t>
      </w:r>
      <w:r w:rsidRPr="008018D6">
        <w:rPr>
          <w:sz w:val="28"/>
          <w:szCs w:val="28"/>
        </w:rPr>
        <w:t>РШ</w:t>
      </w:r>
      <w:r w:rsidR="00DE1BFA" w:rsidRPr="008018D6">
        <w:rPr>
          <w:sz w:val="28"/>
          <w:szCs w:val="28"/>
        </w:rPr>
        <w:t xml:space="preserve"> по годам</w:t>
      </w:r>
      <w:r w:rsidRPr="008018D6">
        <w:rPr>
          <w:sz w:val="28"/>
          <w:szCs w:val="28"/>
        </w:rPr>
        <w:t>.</w:t>
      </w:r>
    </w:p>
    <w:p w:rsidR="00003C14" w:rsidRPr="008018D6" w:rsidRDefault="00003C14" w:rsidP="00A43861">
      <w:pPr>
        <w:spacing w:after="0"/>
        <w:ind w:left="-567" w:firstLine="567"/>
        <w:jc w:val="both"/>
        <w:rPr>
          <w:rFonts w:ascii="Times New Roman" w:eastAsia="Times New Roman" w:hAnsi="Times New Roman" w:cs="Times New Roman"/>
          <w:sz w:val="28"/>
          <w:szCs w:val="28"/>
          <w:lang w:eastAsia="ru-RU"/>
        </w:rPr>
      </w:pPr>
      <w:r w:rsidRPr="008018D6">
        <w:rPr>
          <w:rFonts w:ascii="Times New Roman" w:eastAsia="Times New Roman" w:hAnsi="Times New Roman" w:cs="Times New Roman"/>
          <w:sz w:val="28"/>
          <w:szCs w:val="28"/>
          <w:lang w:eastAsia="ru-RU"/>
        </w:rPr>
        <w:t>Для реализации стратегических направлений был разработан П</w:t>
      </w:r>
      <w:r w:rsidR="00313285" w:rsidRPr="008018D6">
        <w:rPr>
          <w:rFonts w:ascii="Times New Roman" w:eastAsia="Times New Roman" w:hAnsi="Times New Roman" w:cs="Times New Roman"/>
          <w:sz w:val="28"/>
          <w:szCs w:val="28"/>
          <w:lang w:eastAsia="ru-RU"/>
        </w:rPr>
        <w:t xml:space="preserve">лан мероприятий на 2020-2021 </w:t>
      </w:r>
      <w:r w:rsidR="008018D6">
        <w:rPr>
          <w:rFonts w:ascii="Times New Roman" w:eastAsia="Times New Roman" w:hAnsi="Times New Roman" w:cs="Times New Roman"/>
          <w:sz w:val="28"/>
          <w:szCs w:val="28"/>
          <w:lang w:eastAsia="ru-RU"/>
        </w:rPr>
        <w:t xml:space="preserve">учебный год, который направлен </w:t>
      </w:r>
      <w:proofErr w:type="gramStart"/>
      <w:r w:rsidR="008018D6">
        <w:rPr>
          <w:rFonts w:ascii="Times New Roman" w:eastAsia="Times New Roman" w:hAnsi="Times New Roman" w:cs="Times New Roman"/>
          <w:sz w:val="28"/>
          <w:szCs w:val="28"/>
          <w:lang w:eastAsia="ru-RU"/>
        </w:rPr>
        <w:t>на</w:t>
      </w:r>
      <w:proofErr w:type="gramEnd"/>
      <w:r w:rsidR="008018D6">
        <w:rPr>
          <w:rFonts w:ascii="Times New Roman" w:eastAsia="Times New Roman" w:hAnsi="Times New Roman" w:cs="Times New Roman"/>
          <w:sz w:val="28"/>
          <w:szCs w:val="28"/>
          <w:lang w:eastAsia="ru-RU"/>
        </w:rPr>
        <w:t>:</w:t>
      </w:r>
    </w:p>
    <w:p w:rsidR="00003C14" w:rsidRPr="001735A0" w:rsidRDefault="008018D6" w:rsidP="00A43861">
      <w:pPr>
        <w:spacing w:after="0"/>
        <w:ind w:left="-567"/>
        <w:jc w:val="both"/>
        <w:rPr>
          <w:rFonts w:ascii="Times New Roman" w:hAnsi="Times New Roman"/>
          <w:sz w:val="28"/>
          <w:szCs w:val="28"/>
        </w:rPr>
      </w:pPr>
      <w:r>
        <w:rPr>
          <w:rFonts w:ascii="Times New Roman" w:hAnsi="Times New Roman"/>
          <w:sz w:val="28"/>
          <w:szCs w:val="28"/>
        </w:rPr>
        <w:t>-</w:t>
      </w:r>
      <w:r w:rsidR="00003C14" w:rsidRPr="001735A0">
        <w:rPr>
          <w:rFonts w:ascii="Times New Roman" w:hAnsi="Times New Roman"/>
          <w:sz w:val="28"/>
          <w:szCs w:val="28"/>
        </w:rPr>
        <w:t>Повышение качественного состава педагогических кадров, профессиональный рост и развитие профессиональных компетенций.</w:t>
      </w:r>
    </w:p>
    <w:p w:rsidR="00003C14" w:rsidRPr="001735A0" w:rsidRDefault="008018D6" w:rsidP="00A43861">
      <w:pPr>
        <w:spacing w:after="0"/>
        <w:ind w:left="-567"/>
        <w:jc w:val="both"/>
        <w:rPr>
          <w:rFonts w:ascii="Times New Roman" w:hAnsi="Times New Roman"/>
          <w:sz w:val="28"/>
          <w:szCs w:val="28"/>
        </w:rPr>
      </w:pPr>
      <w:r>
        <w:rPr>
          <w:rFonts w:ascii="Times New Roman" w:hAnsi="Times New Roman"/>
          <w:sz w:val="28"/>
          <w:szCs w:val="28"/>
        </w:rPr>
        <w:t>-</w:t>
      </w:r>
      <w:r w:rsidR="00003C14" w:rsidRPr="001735A0">
        <w:rPr>
          <w:rFonts w:ascii="Times New Roman" w:hAnsi="Times New Roman"/>
          <w:sz w:val="28"/>
          <w:szCs w:val="28"/>
        </w:rPr>
        <w:t xml:space="preserve">Совершенствование преподавания и обучения через деятельность </w:t>
      </w:r>
      <w:r>
        <w:rPr>
          <w:rFonts w:ascii="Times New Roman" w:hAnsi="Times New Roman"/>
          <w:sz w:val="28"/>
          <w:szCs w:val="28"/>
        </w:rPr>
        <w:t xml:space="preserve"> в направлении обновления </w:t>
      </w:r>
      <w:r w:rsidR="00003C14" w:rsidRPr="001735A0">
        <w:rPr>
          <w:rFonts w:ascii="Times New Roman" w:hAnsi="Times New Roman"/>
          <w:sz w:val="28"/>
          <w:szCs w:val="28"/>
        </w:rPr>
        <w:t>содержанию образования.</w:t>
      </w:r>
    </w:p>
    <w:p w:rsidR="00003C14" w:rsidRPr="001735A0" w:rsidRDefault="008018D6" w:rsidP="00A43861">
      <w:pPr>
        <w:spacing w:after="0"/>
        <w:ind w:left="-567"/>
        <w:jc w:val="both"/>
        <w:rPr>
          <w:rFonts w:ascii="Times New Roman" w:hAnsi="Times New Roman"/>
          <w:sz w:val="28"/>
          <w:szCs w:val="28"/>
        </w:rPr>
      </w:pPr>
      <w:r>
        <w:rPr>
          <w:rFonts w:ascii="Times New Roman" w:hAnsi="Times New Roman"/>
          <w:sz w:val="28"/>
          <w:szCs w:val="28"/>
        </w:rPr>
        <w:t>-</w:t>
      </w:r>
      <w:r w:rsidR="00003C14" w:rsidRPr="001735A0">
        <w:rPr>
          <w:rFonts w:ascii="Times New Roman" w:hAnsi="Times New Roman"/>
          <w:sz w:val="28"/>
          <w:szCs w:val="28"/>
        </w:rPr>
        <w:t>Повышение воспитательного потенциала образовательного процесса, интеграция обучения и воспитания, поддержание семейных ценностей, развитие социально-позитивной инициативности у учащихся на основе общенациональной идеи «Мәңгілік</w:t>
      </w:r>
      <w:proofErr w:type="gramStart"/>
      <w:r w:rsidR="00003C14" w:rsidRPr="001735A0">
        <w:rPr>
          <w:rFonts w:ascii="Times New Roman" w:hAnsi="Times New Roman"/>
          <w:sz w:val="28"/>
          <w:szCs w:val="28"/>
        </w:rPr>
        <w:t xml:space="preserve"> Е</w:t>
      </w:r>
      <w:proofErr w:type="gramEnd"/>
      <w:r w:rsidR="00003C14" w:rsidRPr="001735A0">
        <w:rPr>
          <w:rFonts w:ascii="Times New Roman" w:hAnsi="Times New Roman"/>
          <w:sz w:val="28"/>
          <w:szCs w:val="28"/>
        </w:rPr>
        <w:t>л».</w:t>
      </w:r>
    </w:p>
    <w:p w:rsidR="00003C14" w:rsidRDefault="008018D6" w:rsidP="00A43861">
      <w:pPr>
        <w:spacing w:after="0"/>
        <w:ind w:left="-567"/>
        <w:jc w:val="both"/>
        <w:rPr>
          <w:rFonts w:ascii="Times New Roman" w:hAnsi="Times New Roman"/>
          <w:sz w:val="28"/>
          <w:szCs w:val="28"/>
        </w:rPr>
      </w:pPr>
      <w:r>
        <w:rPr>
          <w:rFonts w:ascii="Times New Roman" w:hAnsi="Times New Roman"/>
          <w:sz w:val="28"/>
          <w:szCs w:val="28"/>
        </w:rPr>
        <w:t>-</w:t>
      </w:r>
      <w:r w:rsidR="00003C14" w:rsidRPr="001735A0">
        <w:rPr>
          <w:rFonts w:ascii="Times New Roman" w:hAnsi="Times New Roman"/>
          <w:sz w:val="28"/>
          <w:szCs w:val="28"/>
        </w:rPr>
        <w:t xml:space="preserve">Методическое обеспечение процесса развития через </w:t>
      </w:r>
      <w:r w:rsidR="00003C14" w:rsidRPr="008018D6">
        <w:rPr>
          <w:rFonts w:ascii="Times New Roman" w:hAnsi="Times New Roman"/>
          <w:sz w:val="28"/>
          <w:szCs w:val="28"/>
        </w:rPr>
        <w:t xml:space="preserve">деятельность </w:t>
      </w:r>
      <w:r w:rsidRPr="008018D6">
        <w:rPr>
          <w:rFonts w:ascii="Times New Roman" w:hAnsi="Times New Roman"/>
          <w:sz w:val="28"/>
          <w:szCs w:val="28"/>
        </w:rPr>
        <w:t xml:space="preserve">Ведущей школы </w:t>
      </w:r>
      <w:r w:rsidR="00003C14" w:rsidRPr="008018D6">
        <w:rPr>
          <w:rFonts w:ascii="Times New Roman" w:hAnsi="Times New Roman"/>
          <w:sz w:val="28"/>
          <w:szCs w:val="28"/>
        </w:rPr>
        <w:t xml:space="preserve">и сетевых профессиональных сообществ. Диссеминация лучшего опыта </w:t>
      </w:r>
      <w:r w:rsidRPr="008018D6">
        <w:rPr>
          <w:rFonts w:ascii="Times New Roman" w:hAnsi="Times New Roman"/>
          <w:sz w:val="28"/>
          <w:szCs w:val="28"/>
        </w:rPr>
        <w:t>школы-</w:t>
      </w:r>
      <w:r w:rsidR="00003C14" w:rsidRPr="008018D6">
        <w:rPr>
          <w:rFonts w:ascii="Times New Roman" w:hAnsi="Times New Roman"/>
          <w:sz w:val="28"/>
          <w:szCs w:val="28"/>
        </w:rPr>
        <w:t>гимназии в образовательный процесс города и области.</w:t>
      </w:r>
    </w:p>
    <w:p w:rsidR="008018D6" w:rsidRDefault="008018D6" w:rsidP="00A43861">
      <w:pPr>
        <w:spacing w:after="0"/>
        <w:ind w:left="-567"/>
        <w:jc w:val="both"/>
        <w:rPr>
          <w:rFonts w:ascii="Times New Roman" w:hAnsi="Times New Roman"/>
          <w:sz w:val="28"/>
          <w:szCs w:val="28"/>
        </w:rPr>
      </w:pPr>
      <w:r>
        <w:rPr>
          <w:rFonts w:ascii="Times New Roman" w:hAnsi="Times New Roman"/>
          <w:sz w:val="28"/>
          <w:szCs w:val="28"/>
        </w:rPr>
        <w:t>-Развитие лидерского потенциала учителей и обучающихся.</w:t>
      </w:r>
    </w:p>
    <w:p w:rsidR="00003C14" w:rsidRDefault="00003C14" w:rsidP="00A43861">
      <w:pPr>
        <w:spacing w:after="0"/>
        <w:ind w:left="-567"/>
        <w:jc w:val="both"/>
        <w:rPr>
          <w:rFonts w:ascii="Times New Roman" w:hAnsi="Times New Roman"/>
          <w:sz w:val="28"/>
          <w:szCs w:val="28"/>
        </w:rPr>
      </w:pPr>
    </w:p>
    <w:p w:rsidR="008018D6" w:rsidRDefault="008018D6" w:rsidP="00A43861">
      <w:pPr>
        <w:spacing w:after="0"/>
        <w:ind w:left="-567"/>
        <w:jc w:val="both"/>
        <w:rPr>
          <w:rFonts w:ascii="Times New Roman" w:hAnsi="Times New Roman"/>
          <w:sz w:val="28"/>
          <w:szCs w:val="28"/>
        </w:rPr>
      </w:pPr>
    </w:p>
    <w:p w:rsidR="00CF7AA6" w:rsidRDefault="00CF7AA6" w:rsidP="00A43861">
      <w:pPr>
        <w:spacing w:after="0"/>
        <w:ind w:left="-567"/>
        <w:jc w:val="both"/>
        <w:rPr>
          <w:rFonts w:ascii="Times New Roman" w:hAnsi="Times New Roman"/>
          <w:sz w:val="28"/>
          <w:szCs w:val="28"/>
        </w:rPr>
      </w:pPr>
    </w:p>
    <w:p w:rsidR="00CF7AA6" w:rsidRDefault="00CF7AA6" w:rsidP="00A43861">
      <w:pPr>
        <w:spacing w:after="0"/>
        <w:ind w:left="-567"/>
        <w:jc w:val="both"/>
        <w:rPr>
          <w:rFonts w:ascii="Times New Roman" w:hAnsi="Times New Roman"/>
          <w:sz w:val="28"/>
          <w:szCs w:val="28"/>
        </w:rPr>
      </w:pPr>
    </w:p>
    <w:p w:rsidR="00CF7AA6" w:rsidRDefault="00CF7AA6" w:rsidP="00A43861">
      <w:pPr>
        <w:spacing w:after="0"/>
        <w:ind w:left="-567"/>
        <w:jc w:val="both"/>
        <w:rPr>
          <w:rFonts w:ascii="Times New Roman" w:hAnsi="Times New Roman"/>
          <w:sz w:val="28"/>
          <w:szCs w:val="28"/>
        </w:rPr>
      </w:pPr>
    </w:p>
    <w:p w:rsidR="00CF7AA6" w:rsidRPr="0002575C" w:rsidRDefault="00CF7AA6" w:rsidP="00CF7AA6">
      <w:pPr>
        <w:spacing w:after="0" w:line="240" w:lineRule="auto"/>
        <w:ind w:firstLine="567"/>
        <w:jc w:val="both"/>
        <w:rPr>
          <w:rFonts w:ascii="Times New Roman" w:hAnsi="Times New Roman" w:cs="Times New Roman"/>
          <w:sz w:val="28"/>
          <w:szCs w:val="28"/>
        </w:rPr>
      </w:pPr>
    </w:p>
    <w:tbl>
      <w:tblPr>
        <w:tblStyle w:val="a5"/>
        <w:tblW w:w="0" w:type="auto"/>
        <w:tblLook w:val="04A0"/>
      </w:tblPr>
      <w:tblGrid>
        <w:gridCol w:w="4785"/>
        <w:gridCol w:w="4785"/>
      </w:tblGrid>
      <w:tr w:rsidR="00CF7AA6" w:rsidRPr="0002575C" w:rsidTr="00036248">
        <w:tc>
          <w:tcPr>
            <w:tcW w:w="4785" w:type="dxa"/>
          </w:tcPr>
          <w:p w:rsidR="00CF7AA6" w:rsidRPr="0002575C" w:rsidRDefault="00CF7AA6" w:rsidP="00036248">
            <w:pPr>
              <w:jc w:val="both"/>
              <w:rPr>
                <w:rFonts w:ascii="Times New Roman" w:hAnsi="Times New Roman" w:cs="Times New Roman"/>
                <w:b/>
                <w:sz w:val="28"/>
                <w:szCs w:val="28"/>
              </w:rPr>
            </w:pPr>
            <w:r w:rsidRPr="0002575C">
              <w:rPr>
                <w:rFonts w:ascii="Times New Roman" w:hAnsi="Times New Roman" w:cs="Times New Roman"/>
                <w:b/>
                <w:sz w:val="28"/>
                <w:szCs w:val="28"/>
              </w:rPr>
              <w:lastRenderedPageBreak/>
              <w:t>Сильные стороны</w:t>
            </w:r>
          </w:p>
        </w:tc>
        <w:tc>
          <w:tcPr>
            <w:tcW w:w="4785" w:type="dxa"/>
          </w:tcPr>
          <w:p w:rsidR="00CF7AA6" w:rsidRPr="0002575C" w:rsidRDefault="00CF7AA6" w:rsidP="00036248">
            <w:pPr>
              <w:jc w:val="both"/>
              <w:rPr>
                <w:rFonts w:ascii="Times New Roman" w:hAnsi="Times New Roman" w:cs="Times New Roman"/>
                <w:b/>
                <w:sz w:val="28"/>
                <w:szCs w:val="28"/>
              </w:rPr>
            </w:pPr>
            <w:r w:rsidRPr="0002575C">
              <w:rPr>
                <w:rFonts w:ascii="Times New Roman" w:hAnsi="Times New Roman" w:cs="Times New Roman"/>
                <w:b/>
                <w:sz w:val="28"/>
                <w:szCs w:val="28"/>
              </w:rPr>
              <w:t>Слабые стороны</w:t>
            </w:r>
          </w:p>
        </w:tc>
      </w:tr>
      <w:tr w:rsidR="00CF7AA6" w:rsidRPr="0002575C" w:rsidTr="00036248">
        <w:trPr>
          <w:trHeight w:val="3416"/>
        </w:trPr>
        <w:tc>
          <w:tcPr>
            <w:tcW w:w="4785" w:type="dxa"/>
          </w:tcPr>
          <w:p w:rsidR="00CF7AA6" w:rsidRPr="0002575C" w:rsidRDefault="00CF7AA6" w:rsidP="00CF7AA6">
            <w:pPr>
              <w:pStyle w:val="a3"/>
              <w:numPr>
                <w:ilvl w:val="0"/>
                <w:numId w:val="9"/>
              </w:numPr>
              <w:ind w:left="0" w:firstLine="0"/>
              <w:jc w:val="both"/>
              <w:rPr>
                <w:sz w:val="28"/>
                <w:szCs w:val="28"/>
              </w:rPr>
            </w:pPr>
            <w:r w:rsidRPr="0002575C">
              <w:rPr>
                <w:sz w:val="28"/>
                <w:szCs w:val="28"/>
              </w:rPr>
              <w:t xml:space="preserve">Наличие в педагогическом коллективе «педагогов - исследователей». </w:t>
            </w:r>
          </w:p>
          <w:p w:rsidR="00CF7AA6" w:rsidRPr="0002575C" w:rsidRDefault="00CF7AA6" w:rsidP="00CF7AA6">
            <w:pPr>
              <w:pStyle w:val="a3"/>
              <w:numPr>
                <w:ilvl w:val="0"/>
                <w:numId w:val="9"/>
              </w:numPr>
              <w:ind w:left="0" w:firstLine="0"/>
              <w:jc w:val="both"/>
              <w:rPr>
                <w:sz w:val="28"/>
                <w:szCs w:val="28"/>
              </w:rPr>
            </w:pPr>
            <w:r w:rsidRPr="0002575C">
              <w:rPr>
                <w:sz w:val="28"/>
                <w:szCs w:val="28"/>
              </w:rPr>
              <w:t xml:space="preserve">90% учителей прошли курсы по обновлению содержания образования. </w:t>
            </w:r>
          </w:p>
          <w:p w:rsidR="00CF7AA6" w:rsidRPr="00036248" w:rsidRDefault="00036248" w:rsidP="00036248">
            <w:pPr>
              <w:jc w:val="both"/>
              <w:rPr>
                <w:rFonts w:ascii="Times New Roman" w:eastAsia="Times New Roman" w:hAnsi="Times New Roman" w:cs="Times New Roman"/>
                <w:sz w:val="28"/>
                <w:szCs w:val="28"/>
                <w:lang w:eastAsia="ru-RU"/>
              </w:rPr>
            </w:pPr>
            <w:r>
              <w:rPr>
                <w:sz w:val="28"/>
                <w:szCs w:val="28"/>
              </w:rPr>
              <w:t>3.</w:t>
            </w:r>
            <w:r w:rsidRPr="00036248">
              <w:rPr>
                <w:rFonts w:ascii="Times New Roman" w:eastAsia="Times New Roman" w:hAnsi="Times New Roman" w:cs="Times New Roman"/>
                <w:sz w:val="28"/>
                <w:szCs w:val="28"/>
                <w:lang w:eastAsia="ru-RU"/>
              </w:rPr>
              <w:t xml:space="preserve">Возрастающие </w:t>
            </w:r>
            <w:r w:rsidR="00CF7AA6" w:rsidRPr="00036248">
              <w:rPr>
                <w:rFonts w:ascii="Times New Roman" w:eastAsia="Times New Roman" w:hAnsi="Times New Roman" w:cs="Times New Roman"/>
                <w:sz w:val="28"/>
                <w:szCs w:val="28"/>
                <w:lang w:eastAsia="ru-RU"/>
              </w:rPr>
              <w:t xml:space="preserve"> показатели итоговой аттестации и Единого Национального тестирования.</w:t>
            </w:r>
          </w:p>
          <w:p w:rsidR="00CF7AA6" w:rsidRPr="0002575C" w:rsidRDefault="00CF7AA6" w:rsidP="00CF7AA6">
            <w:pPr>
              <w:pStyle w:val="a3"/>
              <w:numPr>
                <w:ilvl w:val="0"/>
                <w:numId w:val="9"/>
              </w:numPr>
              <w:ind w:left="0" w:firstLine="0"/>
              <w:jc w:val="both"/>
              <w:rPr>
                <w:sz w:val="28"/>
                <w:szCs w:val="28"/>
              </w:rPr>
            </w:pPr>
            <w:r w:rsidRPr="0002575C">
              <w:rPr>
                <w:sz w:val="28"/>
                <w:szCs w:val="28"/>
              </w:rPr>
              <w:t>Преобразование школы в школу–гимназию и реализация областных проектов на базе школы.</w:t>
            </w:r>
          </w:p>
          <w:p w:rsidR="00CF7AA6" w:rsidRPr="0002575C" w:rsidRDefault="00CF7AA6" w:rsidP="00036248">
            <w:pPr>
              <w:pStyle w:val="a3"/>
              <w:ind w:left="0"/>
              <w:jc w:val="both"/>
              <w:rPr>
                <w:sz w:val="28"/>
                <w:szCs w:val="28"/>
              </w:rPr>
            </w:pPr>
            <w:r w:rsidRPr="0002575C">
              <w:rPr>
                <w:sz w:val="28"/>
                <w:szCs w:val="28"/>
              </w:rPr>
              <w:t>5. Наличие кабинетов новой модиф</w:t>
            </w:r>
            <w:r w:rsidR="00036248">
              <w:rPr>
                <w:sz w:val="28"/>
                <w:szCs w:val="28"/>
              </w:rPr>
              <w:t>икации (математика, география,</w:t>
            </w:r>
            <w:r w:rsidRPr="0002575C">
              <w:rPr>
                <w:sz w:val="28"/>
                <w:szCs w:val="28"/>
              </w:rPr>
              <w:t xml:space="preserve"> робототехника).</w:t>
            </w:r>
          </w:p>
        </w:tc>
        <w:tc>
          <w:tcPr>
            <w:tcW w:w="4785" w:type="dxa"/>
          </w:tcPr>
          <w:p w:rsidR="00CF7AA6" w:rsidRPr="0002575C" w:rsidRDefault="00036248" w:rsidP="00CF7AA6">
            <w:pPr>
              <w:pStyle w:val="a3"/>
              <w:numPr>
                <w:ilvl w:val="0"/>
                <w:numId w:val="10"/>
              </w:numPr>
              <w:ind w:left="0" w:firstLine="0"/>
              <w:jc w:val="both"/>
              <w:rPr>
                <w:sz w:val="28"/>
                <w:szCs w:val="28"/>
              </w:rPr>
            </w:pPr>
            <w:r>
              <w:rPr>
                <w:sz w:val="28"/>
                <w:szCs w:val="28"/>
              </w:rPr>
              <w:t xml:space="preserve">Неоптимальный </w:t>
            </w:r>
            <w:r w:rsidR="00CF7AA6" w:rsidRPr="0002575C">
              <w:rPr>
                <w:sz w:val="28"/>
                <w:szCs w:val="28"/>
              </w:rPr>
              <w:t xml:space="preserve"> уровень знания английского языка учителями естественно–математического цикла.</w:t>
            </w:r>
          </w:p>
          <w:p w:rsidR="00CF7AA6" w:rsidRPr="0002575C" w:rsidRDefault="00CF7AA6" w:rsidP="00CF7AA6">
            <w:pPr>
              <w:pStyle w:val="a3"/>
              <w:numPr>
                <w:ilvl w:val="0"/>
                <w:numId w:val="10"/>
              </w:numPr>
              <w:ind w:left="0" w:firstLine="0"/>
              <w:jc w:val="both"/>
              <w:rPr>
                <w:sz w:val="28"/>
                <w:szCs w:val="28"/>
              </w:rPr>
            </w:pPr>
            <w:r w:rsidRPr="0002575C">
              <w:rPr>
                <w:sz w:val="28"/>
                <w:szCs w:val="28"/>
              </w:rPr>
              <w:t>Отсутствие постоянной рефлексивной практики учителей по итогам уроков.</w:t>
            </w:r>
          </w:p>
          <w:p w:rsidR="00CF7AA6" w:rsidRPr="0002575C" w:rsidRDefault="00036248" w:rsidP="00CF7AA6">
            <w:pPr>
              <w:pStyle w:val="a3"/>
              <w:numPr>
                <w:ilvl w:val="0"/>
                <w:numId w:val="10"/>
              </w:numPr>
              <w:ind w:left="0" w:firstLine="0"/>
              <w:jc w:val="both"/>
              <w:rPr>
                <w:sz w:val="28"/>
                <w:szCs w:val="28"/>
              </w:rPr>
            </w:pPr>
            <w:r>
              <w:rPr>
                <w:sz w:val="28"/>
                <w:szCs w:val="28"/>
              </w:rPr>
              <w:t>Недостаточная</w:t>
            </w:r>
            <w:r w:rsidR="00CF7AA6" w:rsidRPr="0002575C">
              <w:rPr>
                <w:sz w:val="28"/>
                <w:szCs w:val="28"/>
              </w:rPr>
              <w:t xml:space="preserve"> мотивация </w:t>
            </w:r>
            <w:proofErr w:type="gramStart"/>
            <w:r w:rsidR="00CF7AA6" w:rsidRPr="0002575C">
              <w:rPr>
                <w:sz w:val="28"/>
                <w:szCs w:val="28"/>
              </w:rPr>
              <w:t>обучающихся</w:t>
            </w:r>
            <w:proofErr w:type="gramEnd"/>
            <w:r w:rsidR="00CF7AA6" w:rsidRPr="0002575C">
              <w:rPr>
                <w:sz w:val="28"/>
                <w:szCs w:val="28"/>
              </w:rPr>
              <w:t xml:space="preserve"> к олимпиадной и проектной деятельности.</w:t>
            </w:r>
          </w:p>
          <w:p w:rsidR="00CF7AA6" w:rsidRPr="0002575C" w:rsidRDefault="00CF7AA6" w:rsidP="00CF7AA6">
            <w:pPr>
              <w:pStyle w:val="a3"/>
              <w:numPr>
                <w:ilvl w:val="0"/>
                <w:numId w:val="10"/>
              </w:numPr>
              <w:ind w:left="0" w:firstLine="0"/>
              <w:jc w:val="both"/>
              <w:rPr>
                <w:sz w:val="28"/>
                <w:szCs w:val="28"/>
              </w:rPr>
            </w:pPr>
            <w:r w:rsidRPr="0002575C">
              <w:rPr>
                <w:sz w:val="28"/>
                <w:szCs w:val="28"/>
              </w:rPr>
              <w:t xml:space="preserve">Отсутствие мотивации и отдельных </w:t>
            </w:r>
            <w:r w:rsidRPr="00036248">
              <w:rPr>
                <w:sz w:val="28"/>
                <w:szCs w:val="28"/>
              </w:rPr>
              <w:t>профессиональных навыков у части пе</w:t>
            </w:r>
            <w:r w:rsidRPr="0002575C">
              <w:rPr>
                <w:sz w:val="28"/>
                <w:szCs w:val="28"/>
              </w:rPr>
              <w:t>дагогов.</w:t>
            </w:r>
            <w:r w:rsidR="00036248">
              <w:rPr>
                <w:sz w:val="28"/>
                <w:szCs w:val="28"/>
              </w:rPr>
              <w:t xml:space="preserve"> Нежелание части учителей профессионально расти.</w:t>
            </w:r>
          </w:p>
          <w:p w:rsidR="00CF7AA6" w:rsidRPr="0002575C" w:rsidRDefault="00CF7AA6" w:rsidP="00036248">
            <w:pPr>
              <w:jc w:val="both"/>
              <w:rPr>
                <w:rFonts w:ascii="Times New Roman" w:hAnsi="Times New Roman" w:cs="Times New Roman"/>
                <w:sz w:val="28"/>
                <w:szCs w:val="28"/>
              </w:rPr>
            </w:pPr>
          </w:p>
        </w:tc>
      </w:tr>
      <w:tr w:rsidR="00CF7AA6" w:rsidRPr="0002575C" w:rsidTr="00036248">
        <w:tc>
          <w:tcPr>
            <w:tcW w:w="4785" w:type="dxa"/>
          </w:tcPr>
          <w:p w:rsidR="00CF7AA6" w:rsidRPr="0002575C" w:rsidRDefault="00CF7AA6" w:rsidP="00036248">
            <w:pPr>
              <w:jc w:val="both"/>
              <w:rPr>
                <w:rFonts w:ascii="Times New Roman" w:hAnsi="Times New Roman" w:cs="Times New Roman"/>
                <w:b/>
                <w:sz w:val="28"/>
                <w:szCs w:val="28"/>
              </w:rPr>
            </w:pPr>
            <w:r w:rsidRPr="0002575C">
              <w:rPr>
                <w:rFonts w:ascii="Times New Roman" w:hAnsi="Times New Roman" w:cs="Times New Roman"/>
                <w:b/>
                <w:sz w:val="28"/>
                <w:szCs w:val="28"/>
              </w:rPr>
              <w:t>Возможности</w:t>
            </w:r>
          </w:p>
        </w:tc>
        <w:tc>
          <w:tcPr>
            <w:tcW w:w="4785" w:type="dxa"/>
          </w:tcPr>
          <w:p w:rsidR="00CF7AA6" w:rsidRPr="0002575C" w:rsidRDefault="00CF7AA6" w:rsidP="00036248">
            <w:pPr>
              <w:jc w:val="both"/>
              <w:rPr>
                <w:rFonts w:ascii="Times New Roman" w:hAnsi="Times New Roman" w:cs="Times New Roman"/>
                <w:b/>
                <w:sz w:val="28"/>
                <w:szCs w:val="28"/>
              </w:rPr>
            </w:pPr>
            <w:r w:rsidRPr="0002575C">
              <w:rPr>
                <w:rFonts w:ascii="Times New Roman" w:hAnsi="Times New Roman" w:cs="Times New Roman"/>
                <w:b/>
                <w:sz w:val="28"/>
                <w:szCs w:val="28"/>
              </w:rPr>
              <w:t>Угрозы</w:t>
            </w:r>
          </w:p>
        </w:tc>
      </w:tr>
      <w:tr w:rsidR="00CF7AA6" w:rsidRPr="0002575C" w:rsidTr="00036248">
        <w:trPr>
          <w:trHeight w:val="983"/>
        </w:trPr>
        <w:tc>
          <w:tcPr>
            <w:tcW w:w="4785" w:type="dxa"/>
          </w:tcPr>
          <w:p w:rsidR="00CF7AA6" w:rsidRPr="0002575C" w:rsidRDefault="00CF7AA6" w:rsidP="00CF7AA6">
            <w:pPr>
              <w:pStyle w:val="a3"/>
              <w:numPr>
                <w:ilvl w:val="0"/>
                <w:numId w:val="11"/>
              </w:numPr>
              <w:ind w:left="0" w:firstLine="0"/>
              <w:jc w:val="both"/>
              <w:rPr>
                <w:sz w:val="28"/>
                <w:szCs w:val="28"/>
              </w:rPr>
            </w:pPr>
            <w:r w:rsidRPr="0002575C">
              <w:rPr>
                <w:sz w:val="28"/>
                <w:szCs w:val="28"/>
              </w:rPr>
              <w:t>Изучение английского языка учителями на долгосрочных и краткосрочных курсах.</w:t>
            </w:r>
          </w:p>
          <w:p w:rsidR="00CF7AA6" w:rsidRPr="0002575C" w:rsidRDefault="00CF7AA6" w:rsidP="00CF7AA6">
            <w:pPr>
              <w:pStyle w:val="a3"/>
              <w:numPr>
                <w:ilvl w:val="0"/>
                <w:numId w:val="11"/>
              </w:numPr>
              <w:ind w:left="0" w:firstLine="0"/>
              <w:jc w:val="both"/>
              <w:rPr>
                <w:sz w:val="28"/>
                <w:szCs w:val="28"/>
              </w:rPr>
            </w:pPr>
            <w:r w:rsidRPr="0002575C">
              <w:rPr>
                <w:sz w:val="28"/>
                <w:szCs w:val="28"/>
              </w:rPr>
              <w:t>Повышение эффективности обучения через внедрение подхода «</w:t>
            </w:r>
            <w:proofErr w:type="spellStart"/>
            <w:r w:rsidRPr="0002575C">
              <w:rPr>
                <w:sz w:val="28"/>
                <w:szCs w:val="28"/>
              </w:rPr>
              <w:t>Lesson</w:t>
            </w:r>
            <w:proofErr w:type="spellEnd"/>
            <w:r w:rsidRPr="0002575C">
              <w:rPr>
                <w:sz w:val="28"/>
                <w:szCs w:val="28"/>
              </w:rPr>
              <w:t xml:space="preserve"> </w:t>
            </w:r>
            <w:proofErr w:type="spellStart"/>
            <w:r w:rsidRPr="0002575C">
              <w:rPr>
                <w:sz w:val="28"/>
                <w:szCs w:val="28"/>
              </w:rPr>
              <w:t>Study</w:t>
            </w:r>
            <w:proofErr w:type="spellEnd"/>
            <w:r w:rsidRPr="0002575C">
              <w:rPr>
                <w:sz w:val="28"/>
                <w:szCs w:val="28"/>
              </w:rPr>
              <w:t>»</w:t>
            </w:r>
            <w:r w:rsidR="00036248">
              <w:rPr>
                <w:sz w:val="28"/>
                <w:szCs w:val="28"/>
              </w:rPr>
              <w:t xml:space="preserve"> и «Исследование в действии»</w:t>
            </w:r>
            <w:r w:rsidRPr="0002575C">
              <w:rPr>
                <w:sz w:val="28"/>
                <w:szCs w:val="28"/>
              </w:rPr>
              <w:t>.</w:t>
            </w:r>
          </w:p>
          <w:p w:rsidR="00CF7AA6" w:rsidRPr="0002575C" w:rsidRDefault="00CF7AA6" w:rsidP="00CF7AA6">
            <w:pPr>
              <w:pStyle w:val="a3"/>
              <w:numPr>
                <w:ilvl w:val="0"/>
                <w:numId w:val="11"/>
              </w:numPr>
              <w:ind w:left="0" w:firstLine="0"/>
              <w:jc w:val="both"/>
              <w:rPr>
                <w:sz w:val="28"/>
                <w:szCs w:val="28"/>
              </w:rPr>
            </w:pPr>
            <w:r w:rsidRPr="0002575C">
              <w:rPr>
                <w:sz w:val="28"/>
                <w:szCs w:val="28"/>
              </w:rPr>
              <w:t xml:space="preserve">Сотрудничество с кафедрами и научными центрами КарУ имени академика </w:t>
            </w:r>
            <w:proofErr w:type="spellStart"/>
            <w:r w:rsidRPr="0002575C">
              <w:rPr>
                <w:sz w:val="28"/>
                <w:szCs w:val="28"/>
              </w:rPr>
              <w:t>Е.А.Букетова</w:t>
            </w:r>
            <w:proofErr w:type="spellEnd"/>
            <w:r w:rsidRPr="0002575C">
              <w:rPr>
                <w:sz w:val="28"/>
                <w:szCs w:val="28"/>
              </w:rPr>
              <w:t>.</w:t>
            </w:r>
          </w:p>
          <w:p w:rsidR="00CF7AA6" w:rsidRPr="0002575C" w:rsidRDefault="00CF7AA6" w:rsidP="00CF7AA6">
            <w:pPr>
              <w:pStyle w:val="a3"/>
              <w:numPr>
                <w:ilvl w:val="0"/>
                <w:numId w:val="11"/>
              </w:numPr>
              <w:ind w:left="0" w:firstLine="0"/>
              <w:jc w:val="both"/>
              <w:rPr>
                <w:sz w:val="28"/>
                <w:szCs w:val="28"/>
              </w:rPr>
            </w:pPr>
            <w:r w:rsidRPr="0002575C">
              <w:rPr>
                <w:sz w:val="28"/>
                <w:szCs w:val="28"/>
              </w:rPr>
              <w:t>Проведение разъяснительной работы</w:t>
            </w:r>
            <w:r w:rsidR="00036248">
              <w:rPr>
                <w:sz w:val="28"/>
                <w:szCs w:val="28"/>
              </w:rPr>
              <w:t xml:space="preserve"> среди коллег в направлении повышения мотивации</w:t>
            </w:r>
            <w:r w:rsidRPr="0002575C">
              <w:rPr>
                <w:sz w:val="28"/>
                <w:szCs w:val="28"/>
              </w:rPr>
              <w:t>, оказание методической  помощи, демонстрация эффективности</w:t>
            </w:r>
            <w:r w:rsidR="00036248">
              <w:rPr>
                <w:sz w:val="28"/>
                <w:szCs w:val="28"/>
              </w:rPr>
              <w:t xml:space="preserve"> работы</w:t>
            </w:r>
            <w:r w:rsidRPr="0002575C">
              <w:rPr>
                <w:sz w:val="28"/>
                <w:szCs w:val="28"/>
              </w:rPr>
              <w:t>, методический сервис, сетевое сообщество.</w:t>
            </w:r>
          </w:p>
        </w:tc>
        <w:tc>
          <w:tcPr>
            <w:tcW w:w="4785" w:type="dxa"/>
          </w:tcPr>
          <w:p w:rsidR="00CF7AA6" w:rsidRPr="0002575C" w:rsidRDefault="00CF7AA6" w:rsidP="00036248">
            <w:pPr>
              <w:pStyle w:val="a3"/>
              <w:tabs>
                <w:tab w:val="left" w:pos="1174"/>
              </w:tabs>
              <w:ind w:left="0"/>
              <w:jc w:val="both"/>
              <w:rPr>
                <w:sz w:val="28"/>
                <w:szCs w:val="28"/>
              </w:rPr>
            </w:pPr>
            <w:r w:rsidRPr="0002575C">
              <w:rPr>
                <w:sz w:val="28"/>
                <w:szCs w:val="28"/>
              </w:rPr>
              <w:t>1.Нехватка  квалифицированных учителей математики, русского языка и литературы, истории, географии.</w:t>
            </w:r>
          </w:p>
          <w:p w:rsidR="00CF7AA6" w:rsidRPr="0002575C" w:rsidRDefault="00CF7AA6" w:rsidP="00036248">
            <w:pPr>
              <w:pStyle w:val="a3"/>
              <w:tabs>
                <w:tab w:val="left" w:pos="1174"/>
              </w:tabs>
              <w:ind w:left="0"/>
              <w:jc w:val="both"/>
              <w:rPr>
                <w:sz w:val="28"/>
                <w:szCs w:val="28"/>
              </w:rPr>
            </w:pPr>
            <w:r w:rsidRPr="0002575C">
              <w:rPr>
                <w:sz w:val="28"/>
                <w:szCs w:val="28"/>
              </w:rPr>
              <w:t>2.Недостаточное развитие</w:t>
            </w:r>
            <w:r w:rsidR="00036248">
              <w:rPr>
                <w:sz w:val="28"/>
                <w:szCs w:val="28"/>
              </w:rPr>
              <w:t xml:space="preserve"> у части педагогического коллектива </w:t>
            </w:r>
            <w:r w:rsidRPr="0002575C">
              <w:rPr>
                <w:sz w:val="28"/>
                <w:szCs w:val="28"/>
              </w:rPr>
              <w:t xml:space="preserve"> навыков </w:t>
            </w:r>
            <w:proofErr w:type="spellStart"/>
            <w:r w:rsidRPr="0002575C">
              <w:rPr>
                <w:sz w:val="28"/>
                <w:szCs w:val="28"/>
              </w:rPr>
              <w:t>формативного</w:t>
            </w:r>
            <w:proofErr w:type="spellEnd"/>
            <w:r w:rsidRPr="0002575C">
              <w:rPr>
                <w:sz w:val="28"/>
                <w:szCs w:val="28"/>
              </w:rPr>
              <w:t xml:space="preserve"> оценивания и составления </w:t>
            </w:r>
            <w:proofErr w:type="spellStart"/>
            <w:r w:rsidRPr="0002575C">
              <w:rPr>
                <w:sz w:val="28"/>
                <w:szCs w:val="28"/>
              </w:rPr>
              <w:t>суммативных</w:t>
            </w:r>
            <w:proofErr w:type="spellEnd"/>
            <w:r w:rsidRPr="0002575C">
              <w:rPr>
                <w:sz w:val="28"/>
                <w:szCs w:val="28"/>
              </w:rPr>
              <w:t xml:space="preserve"> заданий.</w:t>
            </w:r>
          </w:p>
          <w:p w:rsidR="00CF7AA6" w:rsidRPr="0002575C" w:rsidRDefault="00036248" w:rsidP="00036248">
            <w:pPr>
              <w:pStyle w:val="a3"/>
              <w:tabs>
                <w:tab w:val="left" w:pos="1174"/>
              </w:tabs>
              <w:ind w:left="0"/>
              <w:jc w:val="both"/>
              <w:rPr>
                <w:sz w:val="28"/>
                <w:szCs w:val="28"/>
              </w:rPr>
            </w:pPr>
            <w:r>
              <w:rPr>
                <w:sz w:val="28"/>
                <w:szCs w:val="28"/>
              </w:rPr>
              <w:t>3.Неоптимальные</w:t>
            </w:r>
            <w:r w:rsidR="00CF7AA6" w:rsidRPr="0002575C">
              <w:rPr>
                <w:sz w:val="28"/>
                <w:szCs w:val="28"/>
              </w:rPr>
              <w:t xml:space="preserve">   показатели участия и </w:t>
            </w:r>
            <w:r w:rsidR="00CF7AA6" w:rsidRPr="00036248">
              <w:rPr>
                <w:sz w:val="28"/>
                <w:szCs w:val="28"/>
              </w:rPr>
              <w:t>результативности</w:t>
            </w:r>
            <w:r w:rsidR="00CF7AA6" w:rsidRPr="0002575C">
              <w:rPr>
                <w:sz w:val="28"/>
                <w:szCs w:val="28"/>
              </w:rPr>
              <w:t xml:space="preserve">  в олимпиадах и конкурсах  проектов  городского и областного уровня. Отсутствие достижений на Республиканском уровне.</w:t>
            </w:r>
          </w:p>
          <w:p w:rsidR="00CF7AA6" w:rsidRPr="0002575C" w:rsidRDefault="00CF7AA6" w:rsidP="00036248">
            <w:pPr>
              <w:pStyle w:val="a3"/>
              <w:tabs>
                <w:tab w:val="left" w:pos="1174"/>
              </w:tabs>
              <w:ind w:left="0"/>
              <w:jc w:val="both"/>
              <w:rPr>
                <w:sz w:val="28"/>
                <w:szCs w:val="28"/>
              </w:rPr>
            </w:pPr>
            <w:r w:rsidRPr="0002575C">
              <w:rPr>
                <w:sz w:val="28"/>
                <w:szCs w:val="28"/>
              </w:rPr>
              <w:t>4.Недостато</w:t>
            </w:r>
            <w:r w:rsidR="00B9357F">
              <w:rPr>
                <w:sz w:val="28"/>
                <w:szCs w:val="28"/>
              </w:rPr>
              <w:t>чное  понимание частью  учителей</w:t>
            </w:r>
            <w:r w:rsidRPr="0002575C">
              <w:rPr>
                <w:sz w:val="28"/>
                <w:szCs w:val="28"/>
              </w:rPr>
              <w:t xml:space="preserve"> и родителей необходимости изменений  и инноваций, косность мышления</w:t>
            </w:r>
            <w:r w:rsidR="00B9357F">
              <w:rPr>
                <w:sz w:val="28"/>
                <w:szCs w:val="28"/>
              </w:rPr>
              <w:t>, апатичность</w:t>
            </w:r>
            <w:r w:rsidRPr="0002575C">
              <w:rPr>
                <w:sz w:val="28"/>
                <w:szCs w:val="28"/>
              </w:rPr>
              <w:t>.</w:t>
            </w:r>
          </w:p>
          <w:p w:rsidR="00CF7AA6" w:rsidRPr="00B9357F" w:rsidRDefault="00CF7AA6" w:rsidP="00036248">
            <w:pPr>
              <w:pStyle w:val="a3"/>
              <w:tabs>
                <w:tab w:val="left" w:pos="1174"/>
              </w:tabs>
              <w:ind w:left="0"/>
              <w:jc w:val="both"/>
              <w:rPr>
                <w:sz w:val="28"/>
                <w:szCs w:val="28"/>
              </w:rPr>
            </w:pPr>
            <w:r w:rsidRPr="0002575C">
              <w:rPr>
                <w:sz w:val="28"/>
                <w:szCs w:val="28"/>
              </w:rPr>
              <w:t>5. Недостаточная материально-техническая база для  организации проектно-исследовательской деятельности</w:t>
            </w:r>
            <w:proofErr w:type="gramStart"/>
            <w:r w:rsidRPr="0002575C">
              <w:rPr>
                <w:sz w:val="28"/>
                <w:szCs w:val="28"/>
              </w:rPr>
              <w:t>.</w:t>
            </w:r>
            <w:proofErr w:type="gramEnd"/>
            <w:r w:rsidR="00B9357F">
              <w:rPr>
                <w:sz w:val="28"/>
                <w:szCs w:val="28"/>
              </w:rPr>
              <w:t xml:space="preserve"> Отсутствие  </w:t>
            </w:r>
            <w:r w:rsidR="00B9357F">
              <w:rPr>
                <w:sz w:val="28"/>
                <w:szCs w:val="28"/>
                <w:lang w:val="en-US"/>
              </w:rPr>
              <w:t>STEAM</w:t>
            </w:r>
            <w:r w:rsidR="00B9357F">
              <w:rPr>
                <w:sz w:val="28"/>
                <w:szCs w:val="28"/>
              </w:rPr>
              <w:t>- лаборатории.</w:t>
            </w:r>
          </w:p>
        </w:tc>
      </w:tr>
    </w:tbl>
    <w:p w:rsidR="008018D6" w:rsidRDefault="008018D6" w:rsidP="00A43861">
      <w:pPr>
        <w:spacing w:after="0"/>
        <w:ind w:left="-567"/>
        <w:jc w:val="both"/>
        <w:rPr>
          <w:rFonts w:ascii="Times New Roman" w:hAnsi="Times New Roman"/>
          <w:sz w:val="28"/>
          <w:szCs w:val="28"/>
        </w:rPr>
      </w:pPr>
    </w:p>
    <w:p w:rsidR="008018D6" w:rsidRDefault="008018D6" w:rsidP="00A43861">
      <w:pPr>
        <w:spacing w:after="0"/>
        <w:ind w:left="-567"/>
        <w:jc w:val="both"/>
        <w:rPr>
          <w:rFonts w:ascii="Times New Roman" w:hAnsi="Times New Roman"/>
          <w:sz w:val="28"/>
          <w:szCs w:val="28"/>
        </w:rPr>
      </w:pPr>
    </w:p>
    <w:p w:rsidR="008018D6" w:rsidRDefault="008018D6" w:rsidP="00A43861">
      <w:pPr>
        <w:spacing w:after="0"/>
        <w:ind w:left="-567"/>
        <w:jc w:val="both"/>
        <w:rPr>
          <w:rFonts w:ascii="Times New Roman" w:hAnsi="Times New Roman"/>
          <w:sz w:val="28"/>
          <w:szCs w:val="28"/>
        </w:rPr>
      </w:pPr>
    </w:p>
    <w:p w:rsidR="00B9357F" w:rsidRDefault="00B9357F" w:rsidP="00A43861">
      <w:pPr>
        <w:spacing w:after="0"/>
        <w:ind w:left="-567"/>
        <w:jc w:val="both"/>
        <w:rPr>
          <w:rFonts w:ascii="Times New Roman" w:hAnsi="Times New Roman"/>
          <w:sz w:val="28"/>
          <w:szCs w:val="28"/>
        </w:rPr>
      </w:pPr>
    </w:p>
    <w:p w:rsidR="00B9357F" w:rsidRDefault="00B9357F" w:rsidP="00A43861">
      <w:pPr>
        <w:spacing w:after="0"/>
        <w:ind w:left="-567"/>
        <w:jc w:val="both"/>
        <w:rPr>
          <w:rFonts w:ascii="Times New Roman" w:hAnsi="Times New Roman"/>
          <w:sz w:val="28"/>
          <w:szCs w:val="28"/>
        </w:rPr>
      </w:pPr>
    </w:p>
    <w:p w:rsidR="008018D6" w:rsidRDefault="008018D6" w:rsidP="00A43861">
      <w:pPr>
        <w:spacing w:after="0"/>
        <w:ind w:left="-567"/>
        <w:jc w:val="both"/>
        <w:rPr>
          <w:rFonts w:ascii="Times New Roman" w:hAnsi="Times New Roman"/>
          <w:sz w:val="28"/>
          <w:szCs w:val="28"/>
        </w:rPr>
      </w:pPr>
    </w:p>
    <w:p w:rsidR="00003C14" w:rsidRPr="0088000B" w:rsidRDefault="00313285" w:rsidP="00A43861">
      <w:pPr>
        <w:spacing w:after="0"/>
        <w:ind w:left="-567" w:firstLine="567"/>
        <w:jc w:val="both"/>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lastRenderedPageBreak/>
        <w:t>Выводы по реализации ПРШ за 2020-2021</w:t>
      </w:r>
      <w:r w:rsidR="00003C14" w:rsidRPr="0088000B">
        <w:rPr>
          <w:rFonts w:ascii="Times New Roman" w:hAnsi="Times New Roman"/>
          <w:b/>
          <w:color w:val="000000"/>
          <w:sz w:val="28"/>
          <w:szCs w:val="28"/>
          <w:lang w:val="kk-KZ" w:eastAsia="ru-RU"/>
        </w:rPr>
        <w:t xml:space="preserve"> учебный год:</w:t>
      </w:r>
    </w:p>
    <w:p w:rsidR="00003C14" w:rsidRDefault="00003C14" w:rsidP="00A43861">
      <w:pPr>
        <w:spacing w:after="0"/>
        <w:ind w:left="-567" w:firstLine="567"/>
        <w:jc w:val="both"/>
        <w:rPr>
          <w:rFonts w:ascii="Times New Roman" w:hAnsi="Times New Roman"/>
          <w:color w:val="000000"/>
          <w:sz w:val="28"/>
          <w:szCs w:val="28"/>
          <w:lang w:val="kk-KZ" w:eastAsia="ru-RU"/>
        </w:rPr>
      </w:pPr>
    </w:p>
    <w:p w:rsidR="00003C14" w:rsidRDefault="00003C14" w:rsidP="00A43861">
      <w:pPr>
        <w:pStyle w:val="a3"/>
        <w:numPr>
          <w:ilvl w:val="0"/>
          <w:numId w:val="5"/>
        </w:numPr>
        <w:spacing w:line="276" w:lineRule="auto"/>
        <w:ind w:left="-567"/>
        <w:jc w:val="both"/>
        <w:rPr>
          <w:sz w:val="28"/>
          <w:szCs w:val="28"/>
        </w:rPr>
      </w:pPr>
      <w:r>
        <w:rPr>
          <w:sz w:val="28"/>
          <w:szCs w:val="28"/>
          <w:lang w:val="kk-KZ"/>
        </w:rPr>
        <w:t xml:space="preserve">По итогам опроса и использования рефлексивных листов можно отметить, что произошло </w:t>
      </w:r>
      <w:r>
        <w:rPr>
          <w:sz w:val="28"/>
          <w:szCs w:val="28"/>
        </w:rPr>
        <w:t>п</w:t>
      </w:r>
      <w:r w:rsidRPr="00A4559E">
        <w:rPr>
          <w:sz w:val="28"/>
          <w:szCs w:val="28"/>
        </w:rPr>
        <w:t>овышение качественного состава педагогических кадров, профессиональный рост и развитие профессиональных компетенций.</w:t>
      </w:r>
      <w:r>
        <w:rPr>
          <w:sz w:val="28"/>
          <w:szCs w:val="28"/>
        </w:rPr>
        <w:t xml:space="preserve"> Это нашло свое отражение в повышение методической культуры, пересмотре организации форм взаимодействия между коллегами</w:t>
      </w:r>
      <w:proofErr w:type="gramStart"/>
      <w:r>
        <w:rPr>
          <w:sz w:val="28"/>
          <w:szCs w:val="28"/>
        </w:rPr>
        <w:t>.</w:t>
      </w:r>
      <w:proofErr w:type="gramEnd"/>
      <w:r>
        <w:rPr>
          <w:sz w:val="28"/>
          <w:szCs w:val="28"/>
        </w:rPr>
        <w:t xml:space="preserve"> </w:t>
      </w:r>
      <w:r w:rsidR="00B9357F">
        <w:rPr>
          <w:sz w:val="28"/>
          <w:szCs w:val="28"/>
        </w:rPr>
        <w:t xml:space="preserve"> Появились первые группы учителей, применяющих подход</w:t>
      </w:r>
      <w:r w:rsidRPr="00AC20D4">
        <w:rPr>
          <w:sz w:val="28"/>
          <w:szCs w:val="28"/>
        </w:rPr>
        <w:t xml:space="preserve"> </w:t>
      </w:r>
      <w:proofErr w:type="spellStart"/>
      <w:r w:rsidRPr="00AC20D4">
        <w:rPr>
          <w:sz w:val="28"/>
          <w:szCs w:val="28"/>
        </w:rPr>
        <w:t>Lesson</w:t>
      </w:r>
      <w:proofErr w:type="spellEnd"/>
      <w:r w:rsidRPr="00AC20D4">
        <w:rPr>
          <w:sz w:val="28"/>
          <w:szCs w:val="28"/>
        </w:rPr>
        <w:t xml:space="preserve"> </w:t>
      </w:r>
      <w:proofErr w:type="spellStart"/>
      <w:r w:rsidRPr="00AC20D4">
        <w:rPr>
          <w:sz w:val="28"/>
          <w:szCs w:val="28"/>
        </w:rPr>
        <w:t>Study</w:t>
      </w:r>
      <w:proofErr w:type="spellEnd"/>
      <w:r w:rsidRPr="00AC20D4">
        <w:rPr>
          <w:sz w:val="28"/>
          <w:szCs w:val="28"/>
        </w:rPr>
        <w:t>,</w:t>
      </w:r>
      <w:r>
        <w:rPr>
          <w:sz w:val="28"/>
          <w:szCs w:val="28"/>
        </w:rPr>
        <w:t xml:space="preserve"> который способствует развитию рефлексивной культуры учителя и изменению собственной практики преподавания. На</w:t>
      </w:r>
      <w:r w:rsidR="00B9357F">
        <w:rPr>
          <w:sz w:val="28"/>
          <w:szCs w:val="28"/>
        </w:rPr>
        <w:t xml:space="preserve"> данный момент  педагог</w:t>
      </w:r>
      <w:proofErr w:type="gramStart"/>
      <w:r w:rsidR="00B9357F">
        <w:rPr>
          <w:sz w:val="28"/>
          <w:szCs w:val="28"/>
        </w:rPr>
        <w:t>и-</w:t>
      </w:r>
      <w:proofErr w:type="gramEnd"/>
      <w:r w:rsidR="00B9357F">
        <w:rPr>
          <w:sz w:val="28"/>
          <w:szCs w:val="28"/>
        </w:rPr>
        <w:t xml:space="preserve"> исследователи  </w:t>
      </w:r>
      <w:r>
        <w:rPr>
          <w:sz w:val="28"/>
          <w:szCs w:val="28"/>
        </w:rPr>
        <w:t xml:space="preserve"> работают в качестве</w:t>
      </w:r>
      <w:r w:rsidR="00B9357F">
        <w:rPr>
          <w:sz w:val="28"/>
          <w:szCs w:val="28"/>
        </w:rPr>
        <w:t xml:space="preserve"> менторов с  коллегами</w:t>
      </w:r>
      <w:r>
        <w:rPr>
          <w:sz w:val="28"/>
          <w:szCs w:val="28"/>
        </w:rPr>
        <w:t xml:space="preserve">, </w:t>
      </w:r>
      <w:r w:rsidR="00E80FE4">
        <w:rPr>
          <w:sz w:val="28"/>
          <w:szCs w:val="28"/>
        </w:rPr>
        <w:t xml:space="preserve">которые выступают в роли </w:t>
      </w:r>
      <w:proofErr w:type="spellStart"/>
      <w:r w:rsidR="00E80FE4">
        <w:rPr>
          <w:sz w:val="28"/>
          <w:szCs w:val="28"/>
        </w:rPr>
        <w:t>менти</w:t>
      </w:r>
      <w:proofErr w:type="spellEnd"/>
      <w:r w:rsidR="00E80FE4">
        <w:rPr>
          <w:sz w:val="28"/>
          <w:szCs w:val="28"/>
        </w:rPr>
        <w:t>.</w:t>
      </w:r>
    </w:p>
    <w:p w:rsidR="00003C14" w:rsidRPr="00603C0B" w:rsidRDefault="00003C14" w:rsidP="00A43861">
      <w:pPr>
        <w:pStyle w:val="a3"/>
        <w:numPr>
          <w:ilvl w:val="0"/>
          <w:numId w:val="5"/>
        </w:numPr>
        <w:spacing w:line="276" w:lineRule="auto"/>
        <w:ind w:left="-567"/>
        <w:jc w:val="both"/>
        <w:rPr>
          <w:sz w:val="28"/>
          <w:szCs w:val="28"/>
        </w:rPr>
      </w:pPr>
      <w:r w:rsidRPr="00603C0B">
        <w:rPr>
          <w:sz w:val="28"/>
          <w:szCs w:val="28"/>
        </w:rPr>
        <w:t>Происходит совершенствование преподавания и обучения через деятельность по обновленному содержанию образования. Эти показатели мы можем отметить через</w:t>
      </w:r>
      <w:r w:rsidR="00B9357F">
        <w:rPr>
          <w:sz w:val="28"/>
          <w:szCs w:val="28"/>
        </w:rPr>
        <w:t xml:space="preserve"> некоторое </w:t>
      </w:r>
      <w:r w:rsidRPr="00603C0B">
        <w:rPr>
          <w:sz w:val="28"/>
          <w:szCs w:val="28"/>
        </w:rPr>
        <w:t xml:space="preserve"> повышение качества знаний, </w:t>
      </w:r>
      <w:r w:rsidR="00B9357F">
        <w:rPr>
          <w:sz w:val="28"/>
          <w:szCs w:val="28"/>
        </w:rPr>
        <w:t xml:space="preserve"> особенно в гимназических классах. Два учителя реализуют предметное преподавание на английском языке </w:t>
      </w:r>
      <w:proofErr w:type="gramStart"/>
      <w:r w:rsidR="00B9357F">
        <w:rPr>
          <w:sz w:val="28"/>
          <w:szCs w:val="28"/>
        </w:rPr>
        <w:t xml:space="preserve">( </w:t>
      </w:r>
      <w:proofErr w:type="gramEnd"/>
      <w:r w:rsidR="00B9357F">
        <w:rPr>
          <w:sz w:val="28"/>
          <w:szCs w:val="28"/>
        </w:rPr>
        <w:t xml:space="preserve">физика и информатика). </w:t>
      </w:r>
      <w:proofErr w:type="gramStart"/>
      <w:r w:rsidRPr="00603C0B">
        <w:rPr>
          <w:sz w:val="28"/>
          <w:szCs w:val="28"/>
        </w:rPr>
        <w:t>Э</w:t>
      </w:r>
      <w:proofErr w:type="gramEnd"/>
      <w:r w:rsidRPr="00603C0B">
        <w:rPr>
          <w:sz w:val="28"/>
          <w:szCs w:val="28"/>
        </w:rPr>
        <w:t xml:space="preserve">то помогло внести элементы </w:t>
      </w:r>
      <w:proofErr w:type="spellStart"/>
      <w:r w:rsidRPr="00603C0B">
        <w:rPr>
          <w:sz w:val="28"/>
          <w:szCs w:val="28"/>
        </w:rPr>
        <w:t>полиязычия</w:t>
      </w:r>
      <w:proofErr w:type="spellEnd"/>
      <w:r w:rsidRPr="00603C0B">
        <w:rPr>
          <w:sz w:val="28"/>
          <w:szCs w:val="28"/>
        </w:rPr>
        <w:t xml:space="preserve"> в образовательный процесс. Проводится просветительская работа среди родительской общественности с целью информирования об обновлении содержания образования. В </w:t>
      </w:r>
      <w:r w:rsidR="008A15BE">
        <w:rPr>
          <w:sz w:val="28"/>
          <w:szCs w:val="28"/>
        </w:rPr>
        <w:t xml:space="preserve"> школе-</w:t>
      </w:r>
      <w:r w:rsidRPr="00603C0B">
        <w:rPr>
          <w:sz w:val="28"/>
          <w:szCs w:val="28"/>
        </w:rPr>
        <w:t xml:space="preserve">гимназии успешно применяются новые подходы в обучении, повысился профессионализм </w:t>
      </w:r>
      <w:proofErr w:type="gramStart"/>
      <w:r w:rsidRPr="00603C0B">
        <w:rPr>
          <w:sz w:val="28"/>
          <w:szCs w:val="28"/>
        </w:rPr>
        <w:t>учителей</w:t>
      </w:r>
      <w:proofErr w:type="gramEnd"/>
      <w:r w:rsidRPr="00603C0B">
        <w:rPr>
          <w:sz w:val="28"/>
          <w:szCs w:val="28"/>
        </w:rPr>
        <w:t xml:space="preserve"> и развиваются навыки распределенного лидерства. Появились </w:t>
      </w:r>
      <w:r w:rsidR="008A15BE">
        <w:rPr>
          <w:sz w:val="28"/>
          <w:szCs w:val="28"/>
        </w:rPr>
        <w:t xml:space="preserve"> участи коллег </w:t>
      </w:r>
      <w:r w:rsidRPr="00603C0B">
        <w:rPr>
          <w:sz w:val="28"/>
          <w:szCs w:val="28"/>
        </w:rPr>
        <w:t xml:space="preserve">четкие профессиональные взаимодействия в виде </w:t>
      </w:r>
      <w:proofErr w:type="spellStart"/>
      <w:r w:rsidRPr="00603C0B">
        <w:rPr>
          <w:sz w:val="28"/>
          <w:szCs w:val="28"/>
        </w:rPr>
        <w:t>менторинга</w:t>
      </w:r>
      <w:proofErr w:type="spellEnd"/>
      <w:r w:rsidRPr="00603C0B">
        <w:rPr>
          <w:sz w:val="28"/>
          <w:szCs w:val="28"/>
        </w:rPr>
        <w:t>, работае</w:t>
      </w:r>
      <w:r w:rsidR="008A15BE">
        <w:rPr>
          <w:sz w:val="28"/>
          <w:szCs w:val="28"/>
        </w:rPr>
        <w:t>т Ведущая школа</w:t>
      </w:r>
      <w:r w:rsidRPr="00603C0B">
        <w:rPr>
          <w:sz w:val="28"/>
          <w:szCs w:val="28"/>
        </w:rPr>
        <w:t xml:space="preserve">, проводится информационная работа с педагогами и администрацией городских и областных школ, осуществляется сотрудничество с  УМЦ РО Карагандинской области, центром педагогического мастерства города Караганды. </w:t>
      </w:r>
    </w:p>
    <w:p w:rsidR="008A15BE" w:rsidRPr="00F5693E" w:rsidRDefault="00003C14" w:rsidP="008A15BE">
      <w:pPr>
        <w:pStyle w:val="4"/>
        <w:numPr>
          <w:ilvl w:val="0"/>
          <w:numId w:val="5"/>
        </w:numPr>
        <w:shd w:val="clear" w:color="auto" w:fill="auto"/>
        <w:spacing w:line="276" w:lineRule="auto"/>
        <w:ind w:left="-567" w:right="20"/>
        <w:rPr>
          <w:sz w:val="28"/>
          <w:szCs w:val="28"/>
        </w:rPr>
      </w:pPr>
      <w:r>
        <w:rPr>
          <w:sz w:val="28"/>
          <w:szCs w:val="28"/>
        </w:rPr>
        <w:t>Воспитательная работа строится на основании Концепции воспитания в РК с целью формирования</w:t>
      </w:r>
      <w:r w:rsidRPr="00971076">
        <w:rPr>
          <w:sz w:val="28"/>
          <w:szCs w:val="28"/>
        </w:rPr>
        <w:t xml:space="preserve"> у школьников духовно-нравственных ценностей </w:t>
      </w:r>
      <w:r>
        <w:rPr>
          <w:sz w:val="28"/>
          <w:szCs w:val="28"/>
        </w:rPr>
        <w:t>на основе о</w:t>
      </w:r>
      <w:r w:rsidRPr="00971076">
        <w:rPr>
          <w:sz w:val="28"/>
          <w:szCs w:val="28"/>
        </w:rPr>
        <w:t>бщенациональной патриотической идеи «М</w:t>
      </w:r>
      <w:r w:rsidRPr="00971076">
        <w:rPr>
          <w:sz w:val="28"/>
          <w:szCs w:val="28"/>
          <w:lang w:val="kk-KZ"/>
        </w:rPr>
        <w:t>әң</w:t>
      </w:r>
      <w:r w:rsidRPr="00971076">
        <w:rPr>
          <w:sz w:val="28"/>
          <w:szCs w:val="28"/>
        </w:rPr>
        <w:t>г</w:t>
      </w:r>
      <w:r w:rsidRPr="00971076">
        <w:rPr>
          <w:sz w:val="28"/>
          <w:szCs w:val="28"/>
          <w:lang w:val="kk-KZ"/>
        </w:rPr>
        <w:t>ілік</w:t>
      </w:r>
      <w:proofErr w:type="gramStart"/>
      <w:r w:rsidRPr="00971076">
        <w:rPr>
          <w:sz w:val="28"/>
          <w:szCs w:val="28"/>
          <w:lang w:val="kk-KZ"/>
        </w:rPr>
        <w:t xml:space="preserve"> </w:t>
      </w:r>
      <w:r w:rsidRPr="00971076">
        <w:rPr>
          <w:sz w:val="28"/>
          <w:szCs w:val="28"/>
        </w:rPr>
        <w:t>Е</w:t>
      </w:r>
      <w:proofErr w:type="gramEnd"/>
      <w:r w:rsidRPr="00971076">
        <w:rPr>
          <w:sz w:val="28"/>
          <w:szCs w:val="28"/>
        </w:rPr>
        <w:t xml:space="preserve">л» и </w:t>
      </w:r>
      <w:r>
        <w:rPr>
          <w:sz w:val="28"/>
          <w:szCs w:val="28"/>
        </w:rPr>
        <w:t xml:space="preserve">культуры здорового образа жизни. </w:t>
      </w:r>
      <w:r w:rsidR="008A15BE">
        <w:rPr>
          <w:noProof/>
          <w:sz w:val="28"/>
          <w:szCs w:val="28"/>
        </w:rPr>
        <w:t>Частично п</w:t>
      </w:r>
      <w:r w:rsidRPr="00C24072">
        <w:rPr>
          <w:noProof/>
          <w:sz w:val="28"/>
          <w:szCs w:val="28"/>
        </w:rPr>
        <w:t xml:space="preserve">ерестроена система воспитательной работы. </w:t>
      </w:r>
      <w:r>
        <w:rPr>
          <w:sz w:val="28"/>
          <w:szCs w:val="28"/>
          <w:lang w:eastAsia="ru-RU"/>
        </w:rPr>
        <w:t xml:space="preserve">Проходит </w:t>
      </w:r>
      <w:r w:rsidRPr="00C24072">
        <w:rPr>
          <w:sz w:val="28"/>
          <w:szCs w:val="28"/>
          <w:lang w:eastAsia="ru-RU"/>
        </w:rPr>
        <w:t xml:space="preserve"> синхронизация целей, задач и направлений ВР </w:t>
      </w:r>
      <w:r>
        <w:rPr>
          <w:sz w:val="28"/>
          <w:szCs w:val="28"/>
          <w:lang w:eastAsia="ru-RU"/>
        </w:rPr>
        <w:t xml:space="preserve">по принципу работы </w:t>
      </w:r>
      <w:r w:rsidRPr="00C24072">
        <w:rPr>
          <w:sz w:val="28"/>
          <w:szCs w:val="28"/>
          <w:lang w:eastAsia="ru-RU"/>
        </w:rPr>
        <w:t xml:space="preserve">АОО </w:t>
      </w:r>
      <w:r>
        <w:rPr>
          <w:sz w:val="28"/>
          <w:szCs w:val="28"/>
          <w:lang w:eastAsia="ru-RU"/>
        </w:rPr>
        <w:t>«</w:t>
      </w:r>
      <w:r w:rsidRPr="00C24072">
        <w:rPr>
          <w:sz w:val="28"/>
          <w:szCs w:val="28"/>
          <w:lang w:eastAsia="ru-RU"/>
        </w:rPr>
        <w:t>НИШ</w:t>
      </w:r>
      <w:r>
        <w:rPr>
          <w:sz w:val="28"/>
          <w:szCs w:val="28"/>
          <w:lang w:eastAsia="ru-RU"/>
        </w:rPr>
        <w:t>»</w:t>
      </w:r>
      <w:r w:rsidR="008A15BE">
        <w:rPr>
          <w:sz w:val="28"/>
          <w:szCs w:val="28"/>
          <w:lang w:eastAsia="ru-RU"/>
        </w:rPr>
        <w:t xml:space="preserve"> </w:t>
      </w:r>
      <w:proofErr w:type="gramStart"/>
      <w:r w:rsidR="008A15BE">
        <w:rPr>
          <w:sz w:val="28"/>
          <w:szCs w:val="28"/>
          <w:lang w:eastAsia="ru-RU"/>
        </w:rPr>
        <w:t xml:space="preserve">( </w:t>
      </w:r>
      <w:proofErr w:type="spellStart"/>
      <w:proofErr w:type="gramEnd"/>
      <w:r w:rsidR="008A15BE">
        <w:rPr>
          <w:sz w:val="28"/>
          <w:szCs w:val="28"/>
          <w:lang w:eastAsia="ru-RU"/>
        </w:rPr>
        <w:t>Шаныраки</w:t>
      </w:r>
      <w:proofErr w:type="spellEnd"/>
      <w:r w:rsidR="008A15BE">
        <w:rPr>
          <w:sz w:val="28"/>
          <w:szCs w:val="28"/>
          <w:lang w:eastAsia="ru-RU"/>
        </w:rPr>
        <w:t>, родительские собрания)</w:t>
      </w:r>
      <w:r>
        <w:rPr>
          <w:sz w:val="28"/>
          <w:szCs w:val="28"/>
          <w:lang w:eastAsia="ru-RU"/>
        </w:rPr>
        <w:t xml:space="preserve">. </w:t>
      </w:r>
      <w:r w:rsidRPr="00431347">
        <w:rPr>
          <w:sz w:val="28"/>
          <w:szCs w:val="28"/>
        </w:rPr>
        <w:t>Наблюдается повышение воспитательного потенциала образовательного процесса, интеграция обучения и воспитания, поддержание семейных ценностей, развитие социально-позитивной инициативности у учащихся на основе общенациональной идеи «Мәңгілік</w:t>
      </w:r>
      <w:proofErr w:type="gramStart"/>
      <w:r w:rsidRPr="00431347">
        <w:rPr>
          <w:sz w:val="28"/>
          <w:szCs w:val="28"/>
        </w:rPr>
        <w:t xml:space="preserve"> Е</w:t>
      </w:r>
      <w:proofErr w:type="gramEnd"/>
      <w:r w:rsidRPr="00431347">
        <w:rPr>
          <w:sz w:val="28"/>
          <w:szCs w:val="28"/>
        </w:rPr>
        <w:t>л». В учебный процесс учителям</w:t>
      </w:r>
      <w:proofErr w:type="gramStart"/>
      <w:r w:rsidRPr="00431347">
        <w:rPr>
          <w:sz w:val="28"/>
          <w:szCs w:val="28"/>
        </w:rPr>
        <w:t>и-</w:t>
      </w:r>
      <w:proofErr w:type="gramEnd"/>
      <w:r w:rsidRPr="00431347">
        <w:rPr>
          <w:sz w:val="28"/>
          <w:szCs w:val="28"/>
        </w:rPr>
        <w:t xml:space="preserve"> предметниками введена задача, направленная на реализацию  </w:t>
      </w:r>
      <w:r w:rsidRPr="00431347">
        <w:rPr>
          <w:rFonts w:eastAsiaTheme="minorEastAsia"/>
          <w:sz w:val="28"/>
          <w:szCs w:val="28"/>
        </w:rPr>
        <w:t>ценностей как ориентиров:</w:t>
      </w:r>
      <w:r w:rsidRPr="00431347">
        <w:rPr>
          <w:sz w:val="28"/>
          <w:szCs w:val="28"/>
        </w:rPr>
        <w:t xml:space="preserve"> </w:t>
      </w:r>
      <w:r w:rsidRPr="00431347">
        <w:rPr>
          <w:rFonts w:eastAsiaTheme="minorEastAsia"/>
          <w:sz w:val="28"/>
          <w:szCs w:val="28"/>
        </w:rPr>
        <w:t>казахстанский патриотизм и гражданская ответственность,</w:t>
      </w:r>
      <w:r w:rsidR="008A15BE">
        <w:rPr>
          <w:rFonts w:eastAsiaTheme="minorEastAsia"/>
          <w:sz w:val="28"/>
          <w:szCs w:val="28"/>
        </w:rPr>
        <w:t xml:space="preserve"> </w:t>
      </w:r>
      <w:proofErr w:type="spellStart"/>
      <w:r w:rsidR="008A15BE">
        <w:rPr>
          <w:rFonts w:eastAsiaTheme="minorEastAsia"/>
          <w:sz w:val="28"/>
          <w:szCs w:val="28"/>
        </w:rPr>
        <w:t>волонтерство</w:t>
      </w:r>
      <w:proofErr w:type="spellEnd"/>
      <w:r w:rsidR="008A15BE">
        <w:rPr>
          <w:rFonts w:eastAsiaTheme="minorEastAsia"/>
          <w:sz w:val="28"/>
          <w:szCs w:val="28"/>
        </w:rPr>
        <w:t>,</w:t>
      </w:r>
      <w:r w:rsidRPr="00431347">
        <w:rPr>
          <w:rFonts w:eastAsiaTheme="minorEastAsia"/>
          <w:sz w:val="28"/>
          <w:szCs w:val="28"/>
        </w:rPr>
        <w:t xml:space="preserve"> уважение, сотрудничество, открытость, образование в течение всей жизни</w:t>
      </w:r>
      <w:r w:rsidRPr="00431347">
        <w:rPr>
          <w:sz w:val="28"/>
          <w:szCs w:val="28"/>
        </w:rPr>
        <w:t xml:space="preserve">. </w:t>
      </w:r>
    </w:p>
    <w:p w:rsidR="00003C14" w:rsidRPr="003961B3" w:rsidRDefault="00003C14" w:rsidP="00A43861">
      <w:pPr>
        <w:pStyle w:val="4"/>
        <w:numPr>
          <w:ilvl w:val="0"/>
          <w:numId w:val="5"/>
        </w:numPr>
        <w:shd w:val="clear" w:color="auto" w:fill="auto"/>
        <w:spacing w:line="276" w:lineRule="auto"/>
        <w:ind w:left="-567" w:right="20" w:firstLine="708"/>
        <w:rPr>
          <w:sz w:val="28"/>
          <w:szCs w:val="28"/>
        </w:rPr>
      </w:pPr>
      <w:r w:rsidRPr="003961B3">
        <w:rPr>
          <w:sz w:val="28"/>
          <w:szCs w:val="28"/>
        </w:rPr>
        <w:t>С сентября проходила в течение года ц</w:t>
      </w:r>
      <w:r w:rsidR="008A15BE" w:rsidRPr="003961B3">
        <w:rPr>
          <w:sz w:val="28"/>
          <w:szCs w:val="28"/>
        </w:rPr>
        <w:t>еленаправленная работа со</w:t>
      </w:r>
      <w:r w:rsidR="003961B3" w:rsidRPr="003961B3">
        <w:rPr>
          <w:sz w:val="28"/>
          <w:szCs w:val="28"/>
        </w:rPr>
        <w:t xml:space="preserve"> школам</w:t>
      </w:r>
      <w:proofErr w:type="gramStart"/>
      <w:r w:rsidR="003961B3" w:rsidRPr="003961B3">
        <w:rPr>
          <w:sz w:val="28"/>
          <w:szCs w:val="28"/>
        </w:rPr>
        <w:t>и-</w:t>
      </w:r>
      <w:proofErr w:type="gramEnd"/>
      <w:r w:rsidR="003961B3" w:rsidRPr="003961B3">
        <w:rPr>
          <w:sz w:val="28"/>
          <w:szCs w:val="28"/>
        </w:rPr>
        <w:t xml:space="preserve"> партнеров  в режиме </w:t>
      </w:r>
      <w:proofErr w:type="spellStart"/>
      <w:r w:rsidR="003961B3" w:rsidRPr="003961B3">
        <w:rPr>
          <w:sz w:val="28"/>
          <w:szCs w:val="28"/>
        </w:rPr>
        <w:t>онлайн</w:t>
      </w:r>
      <w:proofErr w:type="spellEnd"/>
      <w:r w:rsidRPr="003961B3">
        <w:rPr>
          <w:sz w:val="28"/>
          <w:szCs w:val="28"/>
        </w:rPr>
        <w:t xml:space="preserve">. </w:t>
      </w:r>
      <w:r w:rsidRPr="003961B3">
        <w:rPr>
          <w:color w:val="000000"/>
          <w:sz w:val="28"/>
          <w:szCs w:val="28"/>
          <w:lang w:val="kk-KZ"/>
        </w:rPr>
        <w:t xml:space="preserve">С учетом выводов и Плана </w:t>
      </w:r>
      <w:r w:rsidR="003961B3">
        <w:rPr>
          <w:color w:val="000000"/>
          <w:sz w:val="28"/>
          <w:szCs w:val="28"/>
          <w:lang w:val="kk-KZ"/>
        </w:rPr>
        <w:t xml:space="preserve"> реализации </w:t>
      </w:r>
      <w:r w:rsidRPr="003961B3">
        <w:rPr>
          <w:color w:val="000000"/>
          <w:sz w:val="28"/>
          <w:szCs w:val="28"/>
          <w:lang w:val="kk-KZ"/>
        </w:rPr>
        <w:lastRenderedPageBreak/>
        <w:t>вытекают приоритетные направления в работе организации образования в новом учебном году и осуществляться постановка приоритетных задач.</w:t>
      </w:r>
    </w:p>
    <w:p w:rsidR="00003C14" w:rsidRDefault="00003C14" w:rsidP="00A43861">
      <w:pPr>
        <w:spacing w:after="0"/>
        <w:ind w:left="-567" w:firstLine="567"/>
        <w:jc w:val="both"/>
        <w:rPr>
          <w:rFonts w:ascii="Times New Roman" w:hAnsi="Times New Roman"/>
          <w:b/>
          <w:color w:val="000000"/>
          <w:sz w:val="28"/>
          <w:szCs w:val="28"/>
          <w:lang w:val="kk-KZ" w:eastAsia="ru-RU"/>
        </w:rPr>
      </w:pPr>
      <w:r w:rsidRPr="0088000B">
        <w:rPr>
          <w:rFonts w:ascii="Times New Roman" w:hAnsi="Times New Roman"/>
          <w:b/>
          <w:color w:val="000000"/>
          <w:sz w:val="28"/>
          <w:szCs w:val="28"/>
          <w:lang w:val="kk-KZ" w:eastAsia="ru-RU"/>
        </w:rPr>
        <w:t>Приоритет</w:t>
      </w:r>
      <w:r w:rsidR="003961B3">
        <w:rPr>
          <w:rFonts w:ascii="Times New Roman" w:hAnsi="Times New Roman"/>
          <w:b/>
          <w:color w:val="000000"/>
          <w:sz w:val="28"/>
          <w:szCs w:val="28"/>
          <w:lang w:val="kk-KZ" w:eastAsia="ru-RU"/>
        </w:rPr>
        <w:t>ные направления в работе на 2022-2023</w:t>
      </w:r>
      <w:r w:rsidRPr="0088000B">
        <w:rPr>
          <w:rFonts w:ascii="Times New Roman" w:hAnsi="Times New Roman"/>
          <w:b/>
          <w:color w:val="000000"/>
          <w:sz w:val="28"/>
          <w:szCs w:val="28"/>
          <w:lang w:val="kk-KZ" w:eastAsia="ru-RU"/>
        </w:rPr>
        <w:t xml:space="preserve"> учебный год:</w:t>
      </w:r>
    </w:p>
    <w:p w:rsidR="003961B3" w:rsidRDefault="00003C14" w:rsidP="003961B3">
      <w:pPr>
        <w:pStyle w:val="a3"/>
        <w:numPr>
          <w:ilvl w:val="0"/>
          <w:numId w:val="6"/>
        </w:numPr>
        <w:spacing w:line="276" w:lineRule="auto"/>
        <w:ind w:left="-567"/>
        <w:jc w:val="both"/>
        <w:rPr>
          <w:sz w:val="28"/>
          <w:szCs w:val="28"/>
        </w:rPr>
      </w:pPr>
      <w:r>
        <w:rPr>
          <w:sz w:val="28"/>
          <w:szCs w:val="28"/>
        </w:rPr>
        <w:t>Дальнейшее п</w:t>
      </w:r>
      <w:r w:rsidRPr="00603C0B">
        <w:rPr>
          <w:sz w:val="28"/>
          <w:szCs w:val="28"/>
        </w:rPr>
        <w:t>ро</w:t>
      </w:r>
      <w:r w:rsidR="003961B3">
        <w:rPr>
          <w:sz w:val="28"/>
          <w:szCs w:val="28"/>
        </w:rPr>
        <w:t>фессиональное развитие  учителей школ</w:t>
      </w:r>
      <w:proofErr w:type="gramStart"/>
      <w:r w:rsidR="003961B3">
        <w:rPr>
          <w:sz w:val="28"/>
          <w:szCs w:val="28"/>
        </w:rPr>
        <w:t>ы-</w:t>
      </w:r>
      <w:proofErr w:type="gramEnd"/>
      <w:r w:rsidRPr="00603C0B">
        <w:rPr>
          <w:sz w:val="28"/>
          <w:szCs w:val="28"/>
        </w:rPr>
        <w:t xml:space="preserve"> гимназии</w:t>
      </w:r>
      <w:r w:rsidR="003961B3">
        <w:rPr>
          <w:sz w:val="28"/>
          <w:szCs w:val="28"/>
        </w:rPr>
        <w:t xml:space="preserve"> через методический сервис.</w:t>
      </w:r>
    </w:p>
    <w:p w:rsidR="00003C14" w:rsidRDefault="003961B3" w:rsidP="003961B3">
      <w:pPr>
        <w:pStyle w:val="a3"/>
        <w:numPr>
          <w:ilvl w:val="0"/>
          <w:numId w:val="6"/>
        </w:numPr>
        <w:spacing w:line="276" w:lineRule="auto"/>
        <w:ind w:left="-567"/>
        <w:jc w:val="both"/>
        <w:rPr>
          <w:sz w:val="28"/>
          <w:szCs w:val="28"/>
        </w:rPr>
      </w:pPr>
      <w:r w:rsidRPr="003961B3">
        <w:rPr>
          <w:sz w:val="28"/>
          <w:szCs w:val="28"/>
        </w:rPr>
        <w:t xml:space="preserve">Создание инновационного образовательного пространства с учетом </w:t>
      </w:r>
      <w:proofErr w:type="spellStart"/>
      <w:r w:rsidRPr="003961B3">
        <w:rPr>
          <w:sz w:val="28"/>
          <w:szCs w:val="28"/>
        </w:rPr>
        <w:t>предпрофильной</w:t>
      </w:r>
      <w:proofErr w:type="spellEnd"/>
      <w:r w:rsidRPr="003961B3">
        <w:rPr>
          <w:sz w:val="28"/>
          <w:szCs w:val="28"/>
        </w:rPr>
        <w:t xml:space="preserve"> и профильной подготовки</w:t>
      </w:r>
      <w:r w:rsidR="00003C14" w:rsidRPr="003961B3">
        <w:rPr>
          <w:sz w:val="28"/>
          <w:szCs w:val="28"/>
        </w:rPr>
        <w:t>.</w:t>
      </w:r>
      <w:r w:rsidR="00DC5C7D">
        <w:rPr>
          <w:sz w:val="28"/>
          <w:szCs w:val="28"/>
        </w:rPr>
        <w:t xml:space="preserve"> Открытие профильных классов</w:t>
      </w:r>
    </w:p>
    <w:p w:rsidR="00003C14" w:rsidRDefault="00003C14" w:rsidP="003961B3">
      <w:pPr>
        <w:pStyle w:val="a3"/>
        <w:numPr>
          <w:ilvl w:val="0"/>
          <w:numId w:val="6"/>
        </w:numPr>
        <w:spacing w:line="276" w:lineRule="auto"/>
        <w:ind w:left="-567"/>
        <w:jc w:val="both"/>
        <w:rPr>
          <w:sz w:val="28"/>
          <w:szCs w:val="28"/>
        </w:rPr>
      </w:pPr>
      <w:r w:rsidRPr="003961B3">
        <w:rPr>
          <w:sz w:val="28"/>
          <w:szCs w:val="28"/>
        </w:rPr>
        <w:t>Дальнейшая интеграция воспитания и обучения на основе системы ценностей «Мәңгілік</w:t>
      </w:r>
      <w:proofErr w:type="gramStart"/>
      <w:r w:rsidRPr="003961B3">
        <w:rPr>
          <w:sz w:val="28"/>
          <w:szCs w:val="28"/>
        </w:rPr>
        <w:t xml:space="preserve"> Е</w:t>
      </w:r>
      <w:proofErr w:type="gramEnd"/>
      <w:r w:rsidRPr="003961B3">
        <w:rPr>
          <w:sz w:val="28"/>
          <w:szCs w:val="28"/>
        </w:rPr>
        <w:t>л».</w:t>
      </w:r>
    </w:p>
    <w:p w:rsidR="003961B3" w:rsidRPr="003961B3" w:rsidRDefault="003961B3" w:rsidP="003961B3">
      <w:pPr>
        <w:pStyle w:val="a3"/>
        <w:numPr>
          <w:ilvl w:val="0"/>
          <w:numId w:val="6"/>
        </w:numPr>
        <w:spacing w:line="276" w:lineRule="auto"/>
        <w:ind w:left="-567"/>
        <w:jc w:val="both"/>
        <w:rPr>
          <w:sz w:val="28"/>
          <w:szCs w:val="28"/>
        </w:rPr>
      </w:pPr>
      <w:r>
        <w:rPr>
          <w:sz w:val="28"/>
          <w:szCs w:val="28"/>
        </w:rPr>
        <w:t>Развитие социального партнерства, привлечение родительской общественности к участию в жизни</w:t>
      </w:r>
      <w:proofErr w:type="gramStart"/>
      <w:r>
        <w:rPr>
          <w:sz w:val="28"/>
          <w:szCs w:val="28"/>
        </w:rPr>
        <w:t xml:space="preserve"> </w:t>
      </w:r>
      <w:r w:rsidR="00DC5C7D">
        <w:rPr>
          <w:sz w:val="28"/>
          <w:szCs w:val="28"/>
        </w:rPr>
        <w:t>.</w:t>
      </w:r>
      <w:proofErr w:type="gramEnd"/>
      <w:r w:rsidR="00DC5C7D">
        <w:rPr>
          <w:sz w:val="28"/>
          <w:szCs w:val="28"/>
        </w:rPr>
        <w:t xml:space="preserve"> Социальные практики, экскурсии, походы.</w:t>
      </w:r>
    </w:p>
    <w:p w:rsidR="00003C14" w:rsidRPr="0088000B" w:rsidRDefault="00DC5C7D" w:rsidP="00A43861">
      <w:pPr>
        <w:spacing w:after="0"/>
        <w:ind w:left="-567" w:firstLine="567"/>
        <w:jc w:val="both"/>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Приоритетные задачи на 2022-2023</w:t>
      </w:r>
      <w:r w:rsidR="00003C14" w:rsidRPr="0088000B">
        <w:rPr>
          <w:rFonts w:ascii="Times New Roman" w:hAnsi="Times New Roman"/>
          <w:b/>
          <w:color w:val="000000"/>
          <w:sz w:val="28"/>
          <w:szCs w:val="28"/>
          <w:lang w:val="kk-KZ" w:eastAsia="ru-RU"/>
        </w:rPr>
        <w:t xml:space="preserve"> учебный год:</w:t>
      </w:r>
    </w:p>
    <w:p w:rsidR="00003C14" w:rsidRDefault="00003C14" w:rsidP="00A43861">
      <w:pPr>
        <w:spacing w:after="0"/>
        <w:ind w:left="-567"/>
        <w:jc w:val="both"/>
        <w:rPr>
          <w:rFonts w:ascii="Times New Roman" w:hAnsi="Times New Roman"/>
          <w:bCs/>
          <w:sz w:val="28"/>
          <w:szCs w:val="28"/>
        </w:rPr>
      </w:pPr>
      <w:r w:rsidRPr="0088000B">
        <w:rPr>
          <w:rFonts w:ascii="Times New Roman" w:hAnsi="Times New Roman"/>
          <w:color w:val="000000"/>
          <w:sz w:val="28"/>
          <w:szCs w:val="28"/>
          <w:lang w:val="kk-KZ" w:eastAsia="ru-RU"/>
        </w:rPr>
        <w:t>1.</w:t>
      </w:r>
      <w:r>
        <w:rPr>
          <w:rFonts w:ascii="Times New Roman" w:hAnsi="Times New Roman"/>
          <w:bCs/>
          <w:sz w:val="28"/>
          <w:szCs w:val="28"/>
          <w:lang w:val="kk-KZ"/>
        </w:rPr>
        <w:t xml:space="preserve"> </w:t>
      </w:r>
      <w:r>
        <w:rPr>
          <w:rFonts w:ascii="Times New Roman" w:hAnsi="Times New Roman"/>
          <w:bCs/>
          <w:sz w:val="28"/>
          <w:szCs w:val="28"/>
        </w:rPr>
        <w:t xml:space="preserve"> Развитие </w:t>
      </w:r>
      <w:r w:rsidRPr="00050CB2">
        <w:rPr>
          <w:rFonts w:ascii="Times New Roman" w:hAnsi="Times New Roman"/>
          <w:bCs/>
          <w:sz w:val="28"/>
          <w:szCs w:val="28"/>
        </w:rPr>
        <w:t xml:space="preserve"> функциональной грамотности </w:t>
      </w:r>
      <w:r>
        <w:rPr>
          <w:rFonts w:ascii="Times New Roman" w:hAnsi="Times New Roman"/>
          <w:bCs/>
          <w:sz w:val="28"/>
          <w:szCs w:val="28"/>
        </w:rPr>
        <w:t xml:space="preserve"> и компетенций </w:t>
      </w:r>
      <w:r w:rsidRPr="00050CB2">
        <w:rPr>
          <w:rFonts w:ascii="Times New Roman" w:hAnsi="Times New Roman"/>
          <w:bCs/>
          <w:sz w:val="28"/>
          <w:szCs w:val="28"/>
        </w:rPr>
        <w:t>учащихся</w:t>
      </w:r>
      <w:r w:rsidR="00DC5C7D">
        <w:rPr>
          <w:rFonts w:ascii="Times New Roman" w:hAnsi="Times New Roman"/>
          <w:bCs/>
          <w:sz w:val="28"/>
          <w:szCs w:val="28"/>
        </w:rPr>
        <w:t xml:space="preserve"> через реализацию школьного проекта  по развитию навыков 21 века «Учимся сегодня для успеха завтра»</w:t>
      </w:r>
      <w:r w:rsidRPr="00050CB2">
        <w:rPr>
          <w:rFonts w:ascii="Times New Roman" w:hAnsi="Times New Roman"/>
          <w:bCs/>
          <w:sz w:val="28"/>
          <w:szCs w:val="28"/>
        </w:rPr>
        <w:t>;</w:t>
      </w:r>
    </w:p>
    <w:p w:rsidR="00003C14" w:rsidRDefault="00003C14" w:rsidP="00A43861">
      <w:pPr>
        <w:spacing w:after="0"/>
        <w:ind w:left="-567"/>
        <w:jc w:val="both"/>
        <w:rPr>
          <w:rFonts w:ascii="Times New Roman" w:hAnsi="Times New Roman"/>
          <w:bCs/>
          <w:sz w:val="28"/>
          <w:szCs w:val="28"/>
        </w:rPr>
      </w:pPr>
      <w:r>
        <w:rPr>
          <w:rFonts w:ascii="Times New Roman" w:hAnsi="Times New Roman"/>
          <w:bCs/>
          <w:sz w:val="28"/>
          <w:szCs w:val="28"/>
        </w:rPr>
        <w:t>2.  Интеграция</w:t>
      </w:r>
      <w:r w:rsidRPr="00050CB2">
        <w:rPr>
          <w:rFonts w:ascii="Times New Roman" w:hAnsi="Times New Roman"/>
          <w:bCs/>
          <w:sz w:val="28"/>
          <w:szCs w:val="28"/>
        </w:rPr>
        <w:t xml:space="preserve"> учебного процесса с практикой;</w:t>
      </w:r>
    </w:p>
    <w:p w:rsidR="00003C14" w:rsidRDefault="00003C14" w:rsidP="00A43861">
      <w:pPr>
        <w:spacing w:after="0"/>
        <w:ind w:left="-567"/>
        <w:jc w:val="both"/>
        <w:rPr>
          <w:rFonts w:ascii="Times New Roman" w:hAnsi="Times New Roman"/>
          <w:bCs/>
          <w:sz w:val="28"/>
          <w:szCs w:val="28"/>
        </w:rPr>
      </w:pPr>
      <w:r>
        <w:rPr>
          <w:rFonts w:ascii="Times New Roman" w:hAnsi="Times New Roman"/>
          <w:bCs/>
          <w:sz w:val="28"/>
          <w:szCs w:val="28"/>
        </w:rPr>
        <w:t>3.  Дальнейшее внедрение</w:t>
      </w:r>
      <w:r w:rsidRPr="00050CB2">
        <w:rPr>
          <w:rFonts w:ascii="Times New Roman" w:hAnsi="Times New Roman"/>
          <w:bCs/>
          <w:sz w:val="28"/>
          <w:szCs w:val="28"/>
        </w:rPr>
        <w:t xml:space="preserve"> новых подходов к обучению и преподаванию;</w:t>
      </w:r>
    </w:p>
    <w:p w:rsidR="00003C14" w:rsidRPr="00064943" w:rsidRDefault="00003C14" w:rsidP="00A43861">
      <w:pPr>
        <w:spacing w:after="0"/>
        <w:ind w:left="-567"/>
        <w:jc w:val="both"/>
        <w:rPr>
          <w:rFonts w:ascii="Times New Roman" w:hAnsi="Times New Roman"/>
          <w:color w:val="000000"/>
          <w:sz w:val="28"/>
          <w:szCs w:val="28"/>
          <w:lang w:val="kk-KZ" w:eastAsia="ru-RU"/>
        </w:rPr>
      </w:pPr>
      <w:r>
        <w:rPr>
          <w:rFonts w:ascii="Times New Roman" w:hAnsi="Times New Roman"/>
          <w:bCs/>
          <w:sz w:val="28"/>
          <w:szCs w:val="28"/>
        </w:rPr>
        <w:t xml:space="preserve">4.  Улучшение </w:t>
      </w:r>
      <w:r w:rsidRPr="00050CB2">
        <w:rPr>
          <w:rFonts w:ascii="Times New Roman" w:hAnsi="Times New Roman"/>
          <w:bCs/>
          <w:sz w:val="28"/>
          <w:szCs w:val="28"/>
        </w:rPr>
        <w:t xml:space="preserve"> </w:t>
      </w:r>
      <w:proofErr w:type="gramStart"/>
      <w:r w:rsidRPr="00050CB2">
        <w:rPr>
          <w:rFonts w:ascii="Times New Roman" w:hAnsi="Times New Roman"/>
          <w:bCs/>
          <w:sz w:val="28"/>
          <w:szCs w:val="28"/>
        </w:rPr>
        <w:t>учебно-методического</w:t>
      </w:r>
      <w:proofErr w:type="gramEnd"/>
      <w:r w:rsidRPr="00050CB2">
        <w:rPr>
          <w:rFonts w:ascii="Times New Roman" w:hAnsi="Times New Roman"/>
          <w:bCs/>
          <w:sz w:val="28"/>
          <w:szCs w:val="28"/>
        </w:rPr>
        <w:t xml:space="preserve"> и материально-технического </w:t>
      </w:r>
    </w:p>
    <w:p w:rsidR="00003C14" w:rsidRDefault="00003C14" w:rsidP="00A43861">
      <w:pPr>
        <w:spacing w:after="0"/>
        <w:ind w:left="-567"/>
        <w:jc w:val="both"/>
        <w:rPr>
          <w:rFonts w:ascii="Times New Roman" w:hAnsi="Times New Roman"/>
          <w:bCs/>
          <w:sz w:val="28"/>
          <w:szCs w:val="28"/>
        </w:rPr>
      </w:pPr>
      <w:r>
        <w:rPr>
          <w:rFonts w:ascii="Times New Roman" w:hAnsi="Times New Roman"/>
          <w:bCs/>
          <w:sz w:val="28"/>
          <w:szCs w:val="28"/>
        </w:rPr>
        <w:t xml:space="preserve"> </w:t>
      </w:r>
      <w:r w:rsidRPr="00050CB2">
        <w:rPr>
          <w:rFonts w:ascii="Times New Roman" w:hAnsi="Times New Roman"/>
          <w:bCs/>
          <w:sz w:val="28"/>
          <w:szCs w:val="28"/>
        </w:rPr>
        <w:t xml:space="preserve">обеспечения </w:t>
      </w:r>
      <w:r>
        <w:rPr>
          <w:rFonts w:ascii="Times New Roman" w:hAnsi="Times New Roman"/>
          <w:bCs/>
          <w:sz w:val="28"/>
          <w:szCs w:val="28"/>
        </w:rPr>
        <w:t xml:space="preserve"> </w:t>
      </w:r>
      <w:r w:rsidRPr="00050CB2">
        <w:rPr>
          <w:rFonts w:ascii="Times New Roman" w:hAnsi="Times New Roman"/>
          <w:bCs/>
          <w:sz w:val="28"/>
          <w:szCs w:val="28"/>
        </w:rPr>
        <w:t>учебного процесса</w:t>
      </w:r>
      <w:r w:rsidR="00DC5C7D">
        <w:rPr>
          <w:rFonts w:ascii="Times New Roman" w:hAnsi="Times New Roman"/>
          <w:bCs/>
          <w:sz w:val="28"/>
          <w:szCs w:val="28"/>
        </w:rPr>
        <w:t>,   работа по созданию предметной  лаборатории</w:t>
      </w:r>
      <w:r w:rsidRPr="00050CB2">
        <w:rPr>
          <w:rFonts w:ascii="Times New Roman" w:hAnsi="Times New Roman"/>
          <w:bCs/>
          <w:sz w:val="28"/>
          <w:szCs w:val="28"/>
        </w:rPr>
        <w:t>;</w:t>
      </w:r>
    </w:p>
    <w:p w:rsidR="00003C14" w:rsidRDefault="00003C14" w:rsidP="00A43861">
      <w:pPr>
        <w:spacing w:after="0"/>
        <w:ind w:left="-567"/>
        <w:jc w:val="both"/>
        <w:rPr>
          <w:rFonts w:ascii="Times New Roman" w:hAnsi="Times New Roman"/>
          <w:bCs/>
          <w:sz w:val="28"/>
          <w:szCs w:val="28"/>
        </w:rPr>
      </w:pPr>
      <w:r>
        <w:rPr>
          <w:rFonts w:ascii="Times New Roman" w:hAnsi="Times New Roman"/>
          <w:bCs/>
          <w:sz w:val="28"/>
          <w:szCs w:val="28"/>
        </w:rPr>
        <w:t>5.  Совершенствование</w:t>
      </w:r>
      <w:r w:rsidRPr="00050CB2">
        <w:rPr>
          <w:rFonts w:ascii="Times New Roman" w:hAnsi="Times New Roman"/>
          <w:bCs/>
          <w:sz w:val="28"/>
          <w:szCs w:val="28"/>
        </w:rPr>
        <w:t xml:space="preserve"> воспитательной работы; </w:t>
      </w:r>
    </w:p>
    <w:p w:rsidR="00003C14" w:rsidRDefault="00003C14" w:rsidP="00A43861">
      <w:pPr>
        <w:spacing w:after="0"/>
        <w:ind w:left="-567"/>
        <w:jc w:val="both"/>
        <w:rPr>
          <w:rFonts w:ascii="Times New Roman" w:hAnsi="Times New Roman"/>
          <w:bCs/>
          <w:sz w:val="28"/>
          <w:szCs w:val="28"/>
        </w:rPr>
      </w:pPr>
      <w:r>
        <w:rPr>
          <w:rFonts w:ascii="Times New Roman" w:hAnsi="Times New Roman"/>
          <w:bCs/>
          <w:sz w:val="28"/>
          <w:szCs w:val="28"/>
        </w:rPr>
        <w:t>6. С</w:t>
      </w:r>
      <w:r w:rsidRPr="00050CB2">
        <w:rPr>
          <w:rFonts w:ascii="Times New Roman" w:hAnsi="Times New Roman"/>
          <w:bCs/>
          <w:sz w:val="28"/>
          <w:szCs w:val="28"/>
        </w:rPr>
        <w:t>оздание условий для творческой работы и для роста профессионального мастерства учителей через курсовую и межкурсовую переподготовку</w:t>
      </w:r>
      <w:r>
        <w:rPr>
          <w:rFonts w:ascii="Times New Roman" w:hAnsi="Times New Roman"/>
          <w:bCs/>
          <w:sz w:val="28"/>
          <w:szCs w:val="28"/>
        </w:rPr>
        <w:t>, деятельность сетевых профессиональных сообществ</w:t>
      </w:r>
      <w:r w:rsidRPr="00050CB2">
        <w:rPr>
          <w:rFonts w:ascii="Times New Roman" w:hAnsi="Times New Roman"/>
          <w:bCs/>
          <w:sz w:val="28"/>
          <w:szCs w:val="28"/>
        </w:rPr>
        <w:t>.</w:t>
      </w:r>
    </w:p>
    <w:p w:rsidR="00003C14" w:rsidRDefault="00DC5C7D" w:rsidP="00A43861">
      <w:pPr>
        <w:spacing w:after="0"/>
        <w:ind w:left="-567"/>
        <w:jc w:val="both"/>
        <w:rPr>
          <w:rFonts w:ascii="Times New Roman" w:hAnsi="Times New Roman"/>
          <w:bCs/>
          <w:sz w:val="28"/>
          <w:szCs w:val="28"/>
        </w:rPr>
      </w:pPr>
      <w:r>
        <w:rPr>
          <w:rFonts w:ascii="Times New Roman" w:hAnsi="Times New Roman"/>
          <w:bCs/>
          <w:sz w:val="28"/>
          <w:szCs w:val="28"/>
        </w:rPr>
        <w:t xml:space="preserve">7.  Поддержание </w:t>
      </w:r>
      <w:r w:rsidR="00003C14">
        <w:rPr>
          <w:rFonts w:ascii="Times New Roman" w:hAnsi="Times New Roman"/>
          <w:bCs/>
          <w:sz w:val="28"/>
          <w:szCs w:val="28"/>
        </w:rPr>
        <w:t xml:space="preserve"> </w:t>
      </w:r>
      <w:proofErr w:type="spellStart"/>
      <w:r w:rsidR="00003C14">
        <w:rPr>
          <w:rFonts w:ascii="Times New Roman" w:hAnsi="Times New Roman"/>
          <w:bCs/>
          <w:sz w:val="28"/>
          <w:szCs w:val="28"/>
        </w:rPr>
        <w:t>полиязычной</w:t>
      </w:r>
      <w:proofErr w:type="spellEnd"/>
      <w:r w:rsidR="00003C14">
        <w:rPr>
          <w:rFonts w:ascii="Times New Roman" w:hAnsi="Times New Roman"/>
          <w:bCs/>
          <w:sz w:val="28"/>
          <w:szCs w:val="28"/>
        </w:rPr>
        <w:t xml:space="preserve"> среды.</w:t>
      </w:r>
    </w:p>
    <w:p w:rsidR="00CD692C" w:rsidRPr="00E80FE4" w:rsidRDefault="00003C14" w:rsidP="00E80FE4">
      <w:pPr>
        <w:spacing w:after="0"/>
        <w:ind w:left="-567"/>
        <w:jc w:val="both"/>
        <w:rPr>
          <w:rFonts w:ascii="Times New Roman" w:hAnsi="Times New Roman"/>
          <w:bCs/>
          <w:sz w:val="28"/>
          <w:szCs w:val="28"/>
        </w:rPr>
      </w:pPr>
      <w:r>
        <w:rPr>
          <w:rFonts w:ascii="Times New Roman" w:hAnsi="Times New Roman"/>
          <w:bCs/>
          <w:sz w:val="28"/>
          <w:szCs w:val="28"/>
        </w:rPr>
        <w:t xml:space="preserve">8. </w:t>
      </w:r>
      <w:r w:rsidR="00DC5C7D">
        <w:rPr>
          <w:rFonts w:ascii="Times New Roman" w:hAnsi="Times New Roman"/>
          <w:bCs/>
          <w:sz w:val="28"/>
          <w:szCs w:val="28"/>
        </w:rPr>
        <w:t xml:space="preserve">Развитие лидерских </w:t>
      </w:r>
      <w:proofErr w:type="spellStart"/>
      <w:r w:rsidR="00DC5C7D">
        <w:rPr>
          <w:rFonts w:ascii="Times New Roman" w:hAnsi="Times New Roman"/>
          <w:bCs/>
          <w:sz w:val="28"/>
          <w:szCs w:val="28"/>
        </w:rPr>
        <w:t>качеств</w:t>
      </w:r>
      <w:proofErr w:type="gramStart"/>
      <w:r w:rsidR="00DC5C7D">
        <w:rPr>
          <w:rFonts w:ascii="Times New Roman" w:hAnsi="Times New Roman"/>
          <w:bCs/>
          <w:sz w:val="28"/>
          <w:szCs w:val="28"/>
        </w:rPr>
        <w:t>.</w:t>
      </w:r>
      <w:r>
        <w:rPr>
          <w:rFonts w:ascii="Times New Roman" w:hAnsi="Times New Roman"/>
          <w:bCs/>
          <w:sz w:val="28"/>
          <w:szCs w:val="28"/>
        </w:rPr>
        <w:t>У</w:t>
      </w:r>
      <w:proofErr w:type="spellEnd"/>
      <w:proofErr w:type="gramEnd"/>
      <w:r w:rsidR="00E80FE4">
        <w:rPr>
          <w:rFonts w:ascii="Times New Roman" w:hAnsi="Times New Roman"/>
          <w:bCs/>
          <w:sz w:val="28"/>
          <w:szCs w:val="28"/>
        </w:rPr>
        <w:t xml:space="preserve"> </w:t>
      </w:r>
      <w:proofErr w:type="spellStart"/>
      <w:r>
        <w:rPr>
          <w:rFonts w:ascii="Times New Roman" w:hAnsi="Times New Roman"/>
          <w:bCs/>
          <w:sz w:val="28"/>
          <w:szCs w:val="28"/>
        </w:rPr>
        <w:t>силение</w:t>
      </w:r>
      <w:proofErr w:type="spellEnd"/>
      <w:r>
        <w:rPr>
          <w:rFonts w:ascii="Times New Roman" w:hAnsi="Times New Roman"/>
          <w:bCs/>
          <w:sz w:val="28"/>
          <w:szCs w:val="28"/>
        </w:rPr>
        <w:t xml:space="preserve"> сотрудничества с родительской общественностью.</w:t>
      </w:r>
    </w:p>
    <w:p w:rsidR="00F5428C" w:rsidRDefault="00F5428C" w:rsidP="00A43861">
      <w:pPr>
        <w:spacing w:after="0"/>
        <w:ind w:left="-567"/>
        <w:jc w:val="both"/>
        <w:rPr>
          <w:rFonts w:ascii="Times New Roman" w:hAnsi="Times New Roman" w:cs="Times New Roman"/>
          <w:sz w:val="28"/>
          <w:szCs w:val="28"/>
        </w:rPr>
      </w:pPr>
      <w:r>
        <w:rPr>
          <w:rFonts w:ascii="Times New Roman" w:hAnsi="Times New Roman" w:cs="Times New Roman"/>
          <w:sz w:val="28"/>
          <w:szCs w:val="28"/>
        </w:rPr>
        <w:t>Структурные компоненты по  поддержанию качества знаний:</w:t>
      </w:r>
    </w:p>
    <w:p w:rsidR="00F5428C" w:rsidRDefault="00F5428C" w:rsidP="00A43861">
      <w:pPr>
        <w:pStyle w:val="a3"/>
        <w:numPr>
          <w:ilvl w:val="0"/>
          <w:numId w:val="3"/>
        </w:numPr>
        <w:spacing w:line="276" w:lineRule="auto"/>
        <w:ind w:left="-567"/>
        <w:jc w:val="both"/>
        <w:rPr>
          <w:sz w:val="28"/>
          <w:szCs w:val="28"/>
        </w:rPr>
      </w:pPr>
      <w:r w:rsidRPr="005F2838">
        <w:rPr>
          <w:sz w:val="28"/>
          <w:szCs w:val="28"/>
        </w:rPr>
        <w:t>Участие в областном проекте «</w:t>
      </w:r>
      <w:proofErr w:type="spellStart"/>
      <w:r w:rsidRPr="005F2838">
        <w:rPr>
          <w:sz w:val="28"/>
          <w:szCs w:val="28"/>
        </w:rPr>
        <w:t>Зейiн</w:t>
      </w:r>
      <w:proofErr w:type="spellEnd"/>
      <w:r w:rsidRPr="005F2838">
        <w:rPr>
          <w:sz w:val="28"/>
          <w:szCs w:val="28"/>
        </w:rPr>
        <w:t>»</w:t>
      </w:r>
      <w:proofErr w:type="gramStart"/>
      <w:r w:rsidRPr="005F2838">
        <w:rPr>
          <w:sz w:val="28"/>
          <w:szCs w:val="28"/>
        </w:rPr>
        <w:t>.</w:t>
      </w:r>
      <w:proofErr w:type="gramEnd"/>
      <w:r w:rsidRPr="005F2838">
        <w:rPr>
          <w:sz w:val="28"/>
          <w:szCs w:val="28"/>
        </w:rPr>
        <w:t xml:space="preserve"> </w:t>
      </w:r>
      <w:r w:rsidR="00E7731A">
        <w:rPr>
          <w:sz w:val="28"/>
          <w:szCs w:val="28"/>
        </w:rPr>
        <w:t>(</w:t>
      </w:r>
      <w:proofErr w:type="gramStart"/>
      <w:r w:rsidR="00E7731A">
        <w:rPr>
          <w:sz w:val="28"/>
          <w:szCs w:val="28"/>
        </w:rPr>
        <w:t>з</w:t>
      </w:r>
      <w:proofErr w:type="gramEnd"/>
      <w:r w:rsidR="00E7731A">
        <w:rPr>
          <w:sz w:val="28"/>
          <w:szCs w:val="28"/>
        </w:rPr>
        <w:t>адания</w:t>
      </w:r>
      <w:r>
        <w:rPr>
          <w:sz w:val="28"/>
          <w:szCs w:val="28"/>
        </w:rPr>
        <w:t xml:space="preserve"> по развитию функциональной грамотности, использование такс</w:t>
      </w:r>
      <w:r w:rsidR="00E7731A">
        <w:rPr>
          <w:sz w:val="28"/>
          <w:szCs w:val="28"/>
        </w:rPr>
        <w:t>ономии  учебных целей Б.</w:t>
      </w:r>
      <w:r>
        <w:rPr>
          <w:sz w:val="28"/>
          <w:szCs w:val="28"/>
        </w:rPr>
        <w:t xml:space="preserve"> </w:t>
      </w:r>
      <w:proofErr w:type="spellStart"/>
      <w:r>
        <w:rPr>
          <w:sz w:val="28"/>
          <w:szCs w:val="28"/>
        </w:rPr>
        <w:t>Блума</w:t>
      </w:r>
      <w:proofErr w:type="spellEnd"/>
      <w:r>
        <w:rPr>
          <w:sz w:val="28"/>
          <w:szCs w:val="28"/>
        </w:rPr>
        <w:t>.</w:t>
      </w:r>
    </w:p>
    <w:p w:rsidR="00F5428C" w:rsidRPr="00E80FE4" w:rsidRDefault="00F5428C" w:rsidP="00A43861">
      <w:pPr>
        <w:pStyle w:val="a3"/>
        <w:numPr>
          <w:ilvl w:val="0"/>
          <w:numId w:val="3"/>
        </w:numPr>
        <w:spacing w:line="276" w:lineRule="auto"/>
        <w:ind w:left="-567"/>
        <w:jc w:val="both"/>
        <w:rPr>
          <w:sz w:val="28"/>
          <w:szCs w:val="28"/>
        </w:rPr>
      </w:pPr>
      <w:r w:rsidRPr="00E80FE4">
        <w:rPr>
          <w:sz w:val="28"/>
          <w:szCs w:val="28"/>
        </w:rPr>
        <w:t>Реализация Плана работы по повышению качества знаний и профилактике неуспеваемости.</w:t>
      </w:r>
      <w:r w:rsidR="00F05626" w:rsidRPr="00E80FE4">
        <w:rPr>
          <w:sz w:val="28"/>
          <w:szCs w:val="28"/>
        </w:rPr>
        <w:t xml:space="preserve"> (</w:t>
      </w:r>
      <w:r w:rsidRPr="00E80FE4">
        <w:rPr>
          <w:sz w:val="28"/>
          <w:szCs w:val="28"/>
        </w:rPr>
        <w:t>Сотрудничество с родителями ( в</w:t>
      </w:r>
      <w:r w:rsidR="00E80FE4">
        <w:rPr>
          <w:sz w:val="28"/>
          <w:szCs w:val="28"/>
        </w:rPr>
        <w:t>в</w:t>
      </w:r>
      <w:r w:rsidRPr="00E80FE4">
        <w:rPr>
          <w:sz w:val="28"/>
          <w:szCs w:val="28"/>
        </w:rPr>
        <w:t>едение че</w:t>
      </w:r>
      <w:proofErr w:type="gramStart"/>
      <w:r w:rsidRPr="00E80FE4">
        <w:rPr>
          <w:sz w:val="28"/>
          <w:szCs w:val="28"/>
        </w:rPr>
        <w:t>к-</w:t>
      </w:r>
      <w:proofErr w:type="gramEnd"/>
      <w:r w:rsidRPr="00E80FE4">
        <w:rPr>
          <w:sz w:val="28"/>
          <w:szCs w:val="28"/>
        </w:rPr>
        <w:t xml:space="preserve"> листов), уведомления  для родителей.</w:t>
      </w:r>
    </w:p>
    <w:p w:rsidR="00F05626" w:rsidRPr="00F05626" w:rsidRDefault="00E80FE4" w:rsidP="00A43861">
      <w:pPr>
        <w:pStyle w:val="a3"/>
        <w:numPr>
          <w:ilvl w:val="0"/>
          <w:numId w:val="3"/>
        </w:numPr>
        <w:spacing w:line="276" w:lineRule="auto"/>
        <w:ind w:left="-567"/>
        <w:jc w:val="both"/>
        <w:rPr>
          <w:sz w:val="28"/>
          <w:szCs w:val="28"/>
        </w:rPr>
      </w:pPr>
      <w:r>
        <w:rPr>
          <w:sz w:val="28"/>
          <w:szCs w:val="28"/>
          <w:lang w:val="kk-KZ" w:bidi="ru-RU"/>
        </w:rPr>
        <w:t>Использование образовательных</w:t>
      </w:r>
      <w:r w:rsidR="00F05626">
        <w:rPr>
          <w:sz w:val="28"/>
          <w:szCs w:val="28"/>
          <w:lang w:val="kk-KZ" w:bidi="ru-RU"/>
        </w:rPr>
        <w:t xml:space="preserve"> </w:t>
      </w:r>
      <w:r>
        <w:rPr>
          <w:sz w:val="28"/>
          <w:szCs w:val="28"/>
          <w:lang w:val="kk-KZ" w:bidi="ru-RU"/>
        </w:rPr>
        <w:t xml:space="preserve"> платформ, </w:t>
      </w:r>
      <w:r w:rsidR="00F05626">
        <w:rPr>
          <w:sz w:val="28"/>
          <w:szCs w:val="28"/>
          <w:lang w:val="kk-KZ" w:bidi="ru-RU"/>
        </w:rPr>
        <w:t>альтернативных</w:t>
      </w:r>
      <w:r w:rsidR="00781064">
        <w:rPr>
          <w:sz w:val="28"/>
          <w:szCs w:val="28"/>
          <w:lang w:val="kk-KZ" w:bidi="ru-RU"/>
        </w:rPr>
        <w:t xml:space="preserve"> образовательных контентов и  </w:t>
      </w:r>
      <w:r w:rsidR="00F05626">
        <w:rPr>
          <w:sz w:val="28"/>
          <w:szCs w:val="28"/>
          <w:lang w:val="kk-KZ" w:bidi="ru-RU"/>
        </w:rPr>
        <w:t xml:space="preserve"> ресурсов.</w:t>
      </w:r>
    </w:p>
    <w:p w:rsidR="00F05626" w:rsidRPr="009F3668" w:rsidRDefault="00E80FE4" w:rsidP="00A43861">
      <w:pPr>
        <w:pStyle w:val="a3"/>
        <w:numPr>
          <w:ilvl w:val="0"/>
          <w:numId w:val="3"/>
        </w:numPr>
        <w:spacing w:line="276" w:lineRule="auto"/>
        <w:ind w:left="-567"/>
        <w:jc w:val="both"/>
        <w:rPr>
          <w:sz w:val="28"/>
          <w:szCs w:val="28"/>
        </w:rPr>
      </w:pPr>
      <w:r>
        <w:rPr>
          <w:sz w:val="28"/>
          <w:szCs w:val="28"/>
          <w:lang w:val="kk-KZ" w:bidi="ru-RU"/>
        </w:rPr>
        <w:t>Разработка внутришкольного</w:t>
      </w:r>
      <w:r w:rsidR="009F3668">
        <w:rPr>
          <w:sz w:val="28"/>
          <w:szCs w:val="28"/>
          <w:lang w:val="kk-KZ" w:bidi="ru-RU"/>
        </w:rPr>
        <w:t xml:space="preserve"> проект</w:t>
      </w:r>
      <w:r>
        <w:rPr>
          <w:sz w:val="28"/>
          <w:szCs w:val="28"/>
          <w:lang w:val="kk-KZ" w:bidi="ru-RU"/>
        </w:rPr>
        <w:t>а</w:t>
      </w:r>
      <w:r w:rsidR="009F3668" w:rsidRPr="00282011">
        <w:rPr>
          <w:sz w:val="28"/>
          <w:szCs w:val="28"/>
          <w:lang w:val="kk-KZ" w:bidi="ru-RU"/>
        </w:rPr>
        <w:t xml:space="preserve"> «Профи»</w:t>
      </w:r>
      <w:r>
        <w:rPr>
          <w:sz w:val="28"/>
          <w:szCs w:val="28"/>
          <w:lang w:val="kk-KZ" w:bidi="ru-RU"/>
        </w:rPr>
        <w:t xml:space="preserve"> для учащихся 8-11</w:t>
      </w:r>
      <w:r w:rsidR="009F3668">
        <w:rPr>
          <w:sz w:val="28"/>
          <w:szCs w:val="28"/>
          <w:lang w:val="kk-KZ" w:bidi="ru-RU"/>
        </w:rPr>
        <w:t xml:space="preserve"> классов.</w:t>
      </w:r>
    </w:p>
    <w:p w:rsidR="00F5428C" w:rsidRPr="00E80FE4" w:rsidRDefault="005A09B5" w:rsidP="00E80FE4">
      <w:pPr>
        <w:pStyle w:val="a3"/>
        <w:numPr>
          <w:ilvl w:val="0"/>
          <w:numId w:val="3"/>
        </w:numPr>
        <w:spacing w:line="276" w:lineRule="auto"/>
        <w:ind w:left="-567"/>
        <w:jc w:val="both"/>
        <w:rPr>
          <w:sz w:val="28"/>
          <w:szCs w:val="28"/>
        </w:rPr>
      </w:pPr>
      <w:r>
        <w:rPr>
          <w:sz w:val="28"/>
          <w:szCs w:val="28"/>
          <w:lang w:bidi="ru-RU"/>
        </w:rPr>
        <w:t>Оптимальное использование вариативной части учебного плана.</w:t>
      </w:r>
    </w:p>
    <w:p w:rsidR="00320CDA" w:rsidRPr="008D6552" w:rsidRDefault="00531C5E" w:rsidP="00A43861">
      <w:pPr>
        <w:spacing w:after="0"/>
        <w:ind w:left="-567"/>
        <w:jc w:val="both"/>
        <w:rPr>
          <w:rFonts w:ascii="Times New Roman" w:hAnsi="Times New Roman" w:cs="Times New Roman"/>
          <w:i/>
          <w:sz w:val="28"/>
          <w:szCs w:val="28"/>
        </w:rPr>
      </w:pPr>
      <w:r>
        <w:rPr>
          <w:rFonts w:ascii="Times New Roman" w:hAnsi="Times New Roman" w:cs="Times New Roman"/>
          <w:sz w:val="28"/>
          <w:szCs w:val="28"/>
        </w:rPr>
        <w:t>Школ</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гимназия  является участником </w:t>
      </w:r>
      <w:r w:rsidR="00F5428C">
        <w:rPr>
          <w:rFonts w:ascii="Times New Roman" w:hAnsi="Times New Roman" w:cs="Times New Roman"/>
          <w:sz w:val="28"/>
          <w:szCs w:val="28"/>
        </w:rPr>
        <w:t xml:space="preserve"> областного </w:t>
      </w:r>
      <w:r w:rsidR="00F5428C" w:rsidRPr="00F5428C">
        <w:rPr>
          <w:rFonts w:ascii="Times New Roman" w:hAnsi="Times New Roman" w:cs="Times New Roman"/>
          <w:sz w:val="28"/>
          <w:szCs w:val="28"/>
        </w:rPr>
        <w:t>проекта «</w:t>
      </w:r>
      <w:proofErr w:type="spellStart"/>
      <w:r w:rsidR="00F5428C" w:rsidRPr="00F5428C">
        <w:rPr>
          <w:rFonts w:ascii="Times New Roman" w:hAnsi="Times New Roman" w:cs="Times New Roman"/>
          <w:sz w:val="28"/>
          <w:szCs w:val="28"/>
        </w:rPr>
        <w:t>Зейiн</w:t>
      </w:r>
      <w:proofErr w:type="spellEnd"/>
      <w:r w:rsidR="00F5428C" w:rsidRPr="00F5428C">
        <w:rPr>
          <w:rFonts w:ascii="Times New Roman" w:hAnsi="Times New Roman" w:cs="Times New Roman"/>
          <w:sz w:val="28"/>
          <w:szCs w:val="28"/>
        </w:rPr>
        <w:t>».</w:t>
      </w:r>
      <w:r w:rsidR="00F5428C" w:rsidRPr="005F2838">
        <w:rPr>
          <w:sz w:val="28"/>
          <w:szCs w:val="28"/>
        </w:rPr>
        <w:t xml:space="preserve"> </w:t>
      </w:r>
      <w:r w:rsidR="00F5428C">
        <w:rPr>
          <w:rFonts w:ascii="Times New Roman" w:hAnsi="Times New Roman" w:cs="Times New Roman"/>
          <w:sz w:val="28"/>
          <w:szCs w:val="28"/>
        </w:rPr>
        <w:t xml:space="preserve"> </w:t>
      </w:r>
      <w:r w:rsidR="00320CDA" w:rsidRPr="00E50593">
        <w:rPr>
          <w:rFonts w:ascii="Times New Roman" w:hAnsi="Times New Roman" w:cs="Times New Roman"/>
          <w:sz w:val="28"/>
          <w:szCs w:val="28"/>
        </w:rPr>
        <w:t>Разработка и применение</w:t>
      </w:r>
      <w:r w:rsidR="00E50593">
        <w:rPr>
          <w:rFonts w:ascii="Times New Roman" w:hAnsi="Times New Roman" w:cs="Times New Roman"/>
          <w:sz w:val="28"/>
          <w:szCs w:val="28"/>
        </w:rPr>
        <w:t xml:space="preserve"> в учебном процессе </w:t>
      </w:r>
      <w:r w:rsidR="00320CDA" w:rsidRPr="00E50593">
        <w:rPr>
          <w:rFonts w:ascii="Times New Roman" w:hAnsi="Times New Roman" w:cs="Times New Roman"/>
          <w:sz w:val="28"/>
          <w:szCs w:val="28"/>
        </w:rPr>
        <w:t xml:space="preserve"> заданий по принципу заданий</w:t>
      </w:r>
      <w:r w:rsidR="00E50593">
        <w:rPr>
          <w:rFonts w:ascii="Times New Roman" w:hAnsi="Times New Roman" w:cs="Times New Roman"/>
          <w:sz w:val="28"/>
          <w:szCs w:val="28"/>
        </w:rPr>
        <w:t xml:space="preserve"> </w:t>
      </w:r>
      <w:r w:rsidR="00320CDA" w:rsidRPr="00E50593">
        <w:rPr>
          <w:rFonts w:ascii="Times New Roman" w:hAnsi="Times New Roman" w:cs="Times New Roman"/>
          <w:sz w:val="28"/>
          <w:szCs w:val="28"/>
        </w:rPr>
        <w:t xml:space="preserve"> </w:t>
      </w:r>
      <w:r w:rsidR="00320CDA" w:rsidRPr="00E50593">
        <w:rPr>
          <w:rFonts w:ascii="Times New Roman" w:hAnsi="Times New Roman" w:cs="Times New Roman"/>
          <w:sz w:val="28"/>
          <w:szCs w:val="28"/>
          <w:lang w:val="en-US"/>
        </w:rPr>
        <w:t>PISA</w:t>
      </w:r>
      <w:r w:rsidR="004B743B">
        <w:rPr>
          <w:rFonts w:ascii="Times New Roman" w:hAnsi="Times New Roman" w:cs="Times New Roman"/>
          <w:sz w:val="28"/>
          <w:szCs w:val="28"/>
        </w:rPr>
        <w:t xml:space="preserve"> с целью формирования</w:t>
      </w:r>
      <w:r w:rsidR="00320CDA" w:rsidRPr="00E50593">
        <w:rPr>
          <w:rFonts w:ascii="Times New Roman" w:hAnsi="Times New Roman" w:cs="Times New Roman"/>
          <w:sz w:val="28"/>
          <w:szCs w:val="28"/>
        </w:rPr>
        <w:t xml:space="preserve"> предметных компетенций и развития функциональной грамотности учащихся</w:t>
      </w:r>
      <w:r>
        <w:rPr>
          <w:rFonts w:ascii="Times New Roman" w:hAnsi="Times New Roman" w:cs="Times New Roman"/>
          <w:sz w:val="28"/>
          <w:szCs w:val="28"/>
        </w:rPr>
        <w:t xml:space="preserve">. Ознакомление  посредством методического сервиса с </w:t>
      </w:r>
      <w:r>
        <w:rPr>
          <w:rFonts w:ascii="Times New Roman" w:hAnsi="Times New Roman" w:cs="Times New Roman"/>
          <w:sz w:val="28"/>
          <w:szCs w:val="28"/>
        </w:rPr>
        <w:lastRenderedPageBreak/>
        <w:t>таксономией</w:t>
      </w:r>
      <w:r w:rsidR="00F5428C">
        <w:rPr>
          <w:rFonts w:ascii="Times New Roman" w:hAnsi="Times New Roman" w:cs="Times New Roman"/>
          <w:sz w:val="28"/>
          <w:szCs w:val="28"/>
        </w:rPr>
        <w:t xml:space="preserve"> </w:t>
      </w:r>
      <w:proofErr w:type="spellStart"/>
      <w:r w:rsidR="00F5428C">
        <w:rPr>
          <w:rFonts w:ascii="Times New Roman" w:hAnsi="Times New Roman" w:cs="Times New Roman"/>
          <w:sz w:val="28"/>
          <w:szCs w:val="28"/>
        </w:rPr>
        <w:t>Бенджамина</w:t>
      </w:r>
      <w:proofErr w:type="spellEnd"/>
      <w:r w:rsidR="00F5428C">
        <w:rPr>
          <w:rFonts w:ascii="Times New Roman" w:hAnsi="Times New Roman" w:cs="Times New Roman"/>
          <w:sz w:val="28"/>
          <w:szCs w:val="28"/>
        </w:rPr>
        <w:t xml:space="preserve"> </w:t>
      </w:r>
      <w:proofErr w:type="spellStart"/>
      <w:r w:rsidR="00F5428C">
        <w:rPr>
          <w:rFonts w:ascii="Times New Roman" w:hAnsi="Times New Roman" w:cs="Times New Roman"/>
          <w:sz w:val="28"/>
          <w:szCs w:val="28"/>
        </w:rPr>
        <w:t>Блума</w:t>
      </w:r>
      <w:proofErr w:type="spellEnd"/>
      <w:r w:rsidR="00F5428C">
        <w:rPr>
          <w:rFonts w:ascii="Times New Roman" w:hAnsi="Times New Roman" w:cs="Times New Roman"/>
          <w:sz w:val="28"/>
          <w:szCs w:val="28"/>
        </w:rPr>
        <w:t xml:space="preserve"> при составлении учебных заданий. </w:t>
      </w:r>
      <w:r w:rsidR="0019283E">
        <w:rPr>
          <w:rFonts w:ascii="Times New Roman" w:hAnsi="Times New Roman" w:cs="Times New Roman"/>
          <w:sz w:val="28"/>
          <w:szCs w:val="28"/>
        </w:rPr>
        <w:t xml:space="preserve"> </w:t>
      </w:r>
      <w:r w:rsidR="00F05626">
        <w:rPr>
          <w:rFonts w:ascii="Times New Roman" w:hAnsi="Times New Roman" w:cs="Times New Roman"/>
          <w:sz w:val="28"/>
          <w:szCs w:val="28"/>
        </w:rPr>
        <w:t>Проведение мониторинга результатов пробных тестирований по развитию функциональной грамотност</w:t>
      </w:r>
      <w:r>
        <w:rPr>
          <w:rFonts w:ascii="Times New Roman" w:hAnsi="Times New Roman" w:cs="Times New Roman"/>
          <w:sz w:val="28"/>
          <w:szCs w:val="28"/>
        </w:rPr>
        <w:t>и.</w:t>
      </w:r>
    </w:p>
    <w:p w:rsidR="00206CF7" w:rsidRPr="00742FA9" w:rsidRDefault="00F5428C" w:rsidP="00A43861">
      <w:pPr>
        <w:spacing w:after="0"/>
        <w:ind w:left="-567" w:right="-2"/>
        <w:jc w:val="both"/>
        <w:rPr>
          <w:rFonts w:ascii="Times New Roman" w:hAnsi="Times New Roman" w:cs="Times New Roman"/>
          <w:i/>
          <w:sz w:val="28"/>
          <w:szCs w:val="28"/>
          <w:shd w:val="clear" w:color="auto" w:fill="FFFFFF"/>
        </w:rPr>
      </w:pPr>
      <w:r>
        <w:rPr>
          <w:rFonts w:ascii="Times New Roman" w:hAnsi="Times New Roman" w:cs="Times New Roman"/>
          <w:sz w:val="28"/>
          <w:szCs w:val="28"/>
          <w:shd w:val="clear" w:color="auto" w:fill="FFFFFF"/>
        </w:rPr>
        <w:t>2</w:t>
      </w:r>
      <w:r w:rsidR="0019283E">
        <w:rPr>
          <w:rFonts w:ascii="Times New Roman" w:hAnsi="Times New Roman" w:cs="Times New Roman"/>
          <w:sz w:val="28"/>
          <w:szCs w:val="28"/>
          <w:shd w:val="clear" w:color="auto" w:fill="FFFFFF"/>
        </w:rPr>
        <w:t>.</w:t>
      </w:r>
      <w:r w:rsidR="0019283E" w:rsidRPr="0019283E">
        <w:rPr>
          <w:rFonts w:ascii="Times New Roman" w:hAnsi="Times New Roman" w:cs="Times New Roman"/>
          <w:sz w:val="28"/>
          <w:szCs w:val="28"/>
          <w:shd w:val="clear" w:color="auto" w:fill="FFFFFF"/>
        </w:rPr>
        <w:t xml:space="preserve"> </w:t>
      </w:r>
      <w:r w:rsidR="00E7731A" w:rsidRPr="00E7731A">
        <w:rPr>
          <w:rFonts w:ascii="Times New Roman" w:hAnsi="Times New Roman" w:cs="Times New Roman"/>
          <w:sz w:val="28"/>
          <w:szCs w:val="28"/>
        </w:rPr>
        <w:t>Реализация Плана работы по повышению качества знаний и профилактике неуспеваемости</w:t>
      </w:r>
      <w:r w:rsidR="00E7731A">
        <w:rPr>
          <w:rFonts w:ascii="Times New Roman" w:hAnsi="Times New Roman" w:cs="Times New Roman"/>
          <w:sz w:val="28"/>
          <w:szCs w:val="28"/>
        </w:rPr>
        <w:t>.</w:t>
      </w:r>
      <w:r w:rsidR="00E7731A" w:rsidRPr="0019283E">
        <w:rPr>
          <w:rFonts w:ascii="Times New Roman" w:hAnsi="Times New Roman" w:cs="Times New Roman"/>
          <w:sz w:val="28"/>
          <w:szCs w:val="28"/>
          <w:shd w:val="clear" w:color="auto" w:fill="FFFFFF"/>
        </w:rPr>
        <w:t xml:space="preserve"> </w:t>
      </w:r>
      <w:r w:rsidR="0019283E" w:rsidRPr="0019283E">
        <w:rPr>
          <w:rFonts w:ascii="Times New Roman" w:hAnsi="Times New Roman" w:cs="Times New Roman"/>
          <w:sz w:val="28"/>
          <w:szCs w:val="28"/>
          <w:shd w:val="clear" w:color="auto" w:fill="FFFFFF"/>
        </w:rPr>
        <w:t>П</w:t>
      </w:r>
      <w:r w:rsidR="0019283E">
        <w:rPr>
          <w:rFonts w:ascii="Times New Roman" w:hAnsi="Times New Roman" w:cs="Times New Roman"/>
          <w:sz w:val="28"/>
          <w:szCs w:val="28"/>
          <w:shd w:val="clear" w:color="auto" w:fill="FFFFFF"/>
        </w:rPr>
        <w:t xml:space="preserve">рименение   </w:t>
      </w:r>
      <w:r w:rsidR="00206CF7" w:rsidRPr="00282011">
        <w:rPr>
          <w:rFonts w:ascii="Times New Roman" w:hAnsi="Times New Roman" w:cs="Times New Roman"/>
          <w:sz w:val="28"/>
          <w:szCs w:val="28"/>
          <w:shd w:val="clear" w:color="auto" w:fill="FFFFFF"/>
        </w:rPr>
        <w:t xml:space="preserve"> </w:t>
      </w:r>
      <w:r w:rsidR="0019283E">
        <w:rPr>
          <w:rFonts w:ascii="Times New Roman" w:hAnsi="Times New Roman" w:cs="Times New Roman"/>
          <w:sz w:val="28"/>
          <w:szCs w:val="28"/>
          <w:shd w:val="clear" w:color="auto" w:fill="FFFFFF"/>
        </w:rPr>
        <w:t>«И</w:t>
      </w:r>
      <w:r w:rsidR="000760FA">
        <w:rPr>
          <w:rFonts w:ascii="Times New Roman" w:hAnsi="Times New Roman" w:cs="Times New Roman"/>
          <w:sz w:val="28"/>
          <w:szCs w:val="28"/>
          <w:shd w:val="clear" w:color="auto" w:fill="FFFFFF"/>
        </w:rPr>
        <w:t>ндивидуальных  мониторинговых карт</w:t>
      </w:r>
      <w:r w:rsidR="0019283E">
        <w:rPr>
          <w:rFonts w:ascii="Times New Roman" w:hAnsi="Times New Roman" w:cs="Times New Roman"/>
          <w:sz w:val="28"/>
          <w:szCs w:val="28"/>
          <w:shd w:val="clear" w:color="auto" w:fill="FFFFFF"/>
        </w:rPr>
        <w:t xml:space="preserve">  </w:t>
      </w:r>
      <w:r w:rsidR="00206CF7" w:rsidRPr="00282011">
        <w:rPr>
          <w:rFonts w:ascii="Times New Roman" w:hAnsi="Times New Roman" w:cs="Times New Roman"/>
          <w:sz w:val="28"/>
          <w:szCs w:val="28"/>
          <w:shd w:val="clear" w:color="auto" w:fill="FFFFFF"/>
        </w:rPr>
        <w:t xml:space="preserve">ученика». Особенно актуально использовать </w:t>
      </w:r>
      <w:r w:rsidR="00F05626">
        <w:rPr>
          <w:rFonts w:ascii="Times New Roman" w:hAnsi="Times New Roman" w:cs="Times New Roman"/>
          <w:sz w:val="28"/>
          <w:szCs w:val="28"/>
          <w:shd w:val="clear" w:color="auto" w:fill="FFFFFF"/>
        </w:rPr>
        <w:t xml:space="preserve">их </w:t>
      </w:r>
      <w:r w:rsidR="0019283E">
        <w:rPr>
          <w:rFonts w:ascii="Times New Roman" w:hAnsi="Times New Roman" w:cs="Times New Roman"/>
          <w:sz w:val="28"/>
          <w:szCs w:val="28"/>
          <w:shd w:val="clear" w:color="auto" w:fill="FFFFFF"/>
        </w:rPr>
        <w:t>для учащихся</w:t>
      </w:r>
      <w:r w:rsidR="00206CF7" w:rsidRPr="00282011">
        <w:rPr>
          <w:rFonts w:ascii="Times New Roman" w:hAnsi="Times New Roman" w:cs="Times New Roman"/>
          <w:sz w:val="28"/>
          <w:szCs w:val="28"/>
          <w:shd w:val="clear" w:color="auto" w:fill="FFFFFF"/>
        </w:rPr>
        <w:t>, у которых  выставлена одна  тройка</w:t>
      </w:r>
      <w:r w:rsidR="0019283E">
        <w:rPr>
          <w:rFonts w:ascii="Times New Roman" w:hAnsi="Times New Roman" w:cs="Times New Roman"/>
          <w:sz w:val="28"/>
          <w:szCs w:val="28"/>
          <w:shd w:val="clear" w:color="auto" w:fill="FFFFFF"/>
        </w:rPr>
        <w:t xml:space="preserve"> или одна четверка </w:t>
      </w:r>
      <w:r w:rsidR="00206CF7" w:rsidRPr="00282011">
        <w:rPr>
          <w:rFonts w:ascii="Times New Roman" w:hAnsi="Times New Roman" w:cs="Times New Roman"/>
          <w:sz w:val="28"/>
          <w:szCs w:val="28"/>
          <w:shd w:val="clear" w:color="auto" w:fill="FFFFFF"/>
        </w:rPr>
        <w:t xml:space="preserve"> за </w:t>
      </w:r>
      <w:r w:rsidR="0019283E">
        <w:rPr>
          <w:rFonts w:ascii="Times New Roman" w:hAnsi="Times New Roman" w:cs="Times New Roman"/>
          <w:sz w:val="28"/>
          <w:szCs w:val="28"/>
          <w:shd w:val="clear" w:color="auto" w:fill="FFFFFF"/>
        </w:rPr>
        <w:t xml:space="preserve"> четверти</w:t>
      </w:r>
      <w:r w:rsidR="00206CF7" w:rsidRPr="00282011">
        <w:rPr>
          <w:rFonts w:ascii="Times New Roman" w:hAnsi="Times New Roman" w:cs="Times New Roman"/>
          <w:sz w:val="28"/>
          <w:szCs w:val="28"/>
          <w:shd w:val="clear" w:color="auto" w:fill="FFFFFF"/>
        </w:rPr>
        <w:t xml:space="preserve"> с целью перехода в состав хорошистов</w:t>
      </w:r>
      <w:r w:rsidR="0019283E">
        <w:rPr>
          <w:rFonts w:ascii="Times New Roman" w:hAnsi="Times New Roman" w:cs="Times New Roman"/>
          <w:sz w:val="28"/>
          <w:szCs w:val="28"/>
          <w:shd w:val="clear" w:color="auto" w:fill="FFFFFF"/>
        </w:rPr>
        <w:t xml:space="preserve"> и отличников. Применение</w:t>
      </w:r>
      <w:r w:rsidR="006A3D03">
        <w:rPr>
          <w:rFonts w:ascii="Times New Roman" w:hAnsi="Times New Roman" w:cs="Times New Roman"/>
          <w:sz w:val="28"/>
          <w:szCs w:val="28"/>
          <w:shd w:val="clear" w:color="auto" w:fill="FFFFFF"/>
        </w:rPr>
        <w:t xml:space="preserve"> в перспективе </w:t>
      </w:r>
      <w:r w:rsidR="0019283E">
        <w:rPr>
          <w:rFonts w:ascii="Times New Roman" w:hAnsi="Times New Roman" w:cs="Times New Roman"/>
          <w:sz w:val="28"/>
          <w:szCs w:val="28"/>
          <w:shd w:val="clear" w:color="auto" w:fill="FFFFFF"/>
        </w:rPr>
        <w:t xml:space="preserve"> </w:t>
      </w:r>
      <w:proofErr w:type="spellStart"/>
      <w:r w:rsidR="0019283E">
        <w:rPr>
          <w:rFonts w:ascii="Times New Roman" w:hAnsi="Times New Roman" w:cs="Times New Roman"/>
          <w:sz w:val="28"/>
          <w:szCs w:val="28"/>
          <w:shd w:val="clear" w:color="auto" w:fill="FFFFFF"/>
        </w:rPr>
        <w:t>чек-листов</w:t>
      </w:r>
      <w:proofErr w:type="spellEnd"/>
      <w:r w:rsidR="0019283E">
        <w:rPr>
          <w:rFonts w:ascii="Times New Roman" w:hAnsi="Times New Roman" w:cs="Times New Roman"/>
          <w:sz w:val="28"/>
          <w:szCs w:val="28"/>
          <w:shd w:val="clear" w:color="auto" w:fill="FFFFFF"/>
        </w:rPr>
        <w:t xml:space="preserve"> по оповещению родителей о трудностях, выявленных </w:t>
      </w:r>
      <w:proofErr w:type="gramStart"/>
      <w:r w:rsidR="0019283E">
        <w:rPr>
          <w:rFonts w:ascii="Times New Roman" w:hAnsi="Times New Roman" w:cs="Times New Roman"/>
          <w:sz w:val="28"/>
          <w:szCs w:val="28"/>
          <w:shd w:val="clear" w:color="auto" w:fill="FFFFFF"/>
        </w:rPr>
        <w:t>у</w:t>
      </w:r>
      <w:proofErr w:type="gramEnd"/>
      <w:r w:rsidR="0019283E">
        <w:rPr>
          <w:rFonts w:ascii="Times New Roman" w:hAnsi="Times New Roman" w:cs="Times New Roman"/>
          <w:sz w:val="28"/>
          <w:szCs w:val="28"/>
          <w:shd w:val="clear" w:color="auto" w:fill="FFFFFF"/>
        </w:rPr>
        <w:t xml:space="preserve"> </w:t>
      </w:r>
      <w:proofErr w:type="gramStart"/>
      <w:r w:rsidR="0019283E">
        <w:rPr>
          <w:rFonts w:ascii="Times New Roman" w:hAnsi="Times New Roman" w:cs="Times New Roman"/>
          <w:sz w:val="28"/>
          <w:szCs w:val="28"/>
          <w:shd w:val="clear" w:color="auto" w:fill="FFFFFF"/>
        </w:rPr>
        <w:t>обучающихся</w:t>
      </w:r>
      <w:proofErr w:type="gramEnd"/>
      <w:r w:rsidR="0019283E">
        <w:rPr>
          <w:rFonts w:ascii="Times New Roman" w:hAnsi="Times New Roman" w:cs="Times New Roman"/>
          <w:sz w:val="28"/>
          <w:szCs w:val="28"/>
          <w:shd w:val="clear" w:color="auto" w:fill="FFFFFF"/>
        </w:rPr>
        <w:t>, с целью их устранения</w:t>
      </w:r>
      <w:r w:rsidR="00206CF7" w:rsidRPr="00282011">
        <w:rPr>
          <w:rFonts w:ascii="Times New Roman" w:hAnsi="Times New Roman" w:cs="Times New Roman"/>
          <w:sz w:val="28"/>
          <w:szCs w:val="28"/>
          <w:shd w:val="clear" w:color="auto" w:fill="FFFFFF"/>
        </w:rPr>
        <w:t>;</w:t>
      </w:r>
      <w:r w:rsidR="00E7731A">
        <w:rPr>
          <w:rFonts w:ascii="Times New Roman" w:hAnsi="Times New Roman" w:cs="Times New Roman"/>
          <w:sz w:val="28"/>
          <w:szCs w:val="28"/>
          <w:shd w:val="clear" w:color="auto" w:fill="FFFFFF"/>
        </w:rPr>
        <w:t xml:space="preserve"> </w:t>
      </w:r>
    </w:p>
    <w:p w:rsidR="0049630A" w:rsidRPr="006A3D03" w:rsidRDefault="009F3668" w:rsidP="006A3D03">
      <w:pPr>
        <w:spacing w:after="0"/>
        <w:ind w:left="-567" w:right="-2"/>
        <w:jc w:val="both"/>
        <w:rPr>
          <w:rFonts w:ascii="Times New Roman" w:hAnsi="Times New Roman" w:cs="Times New Roman"/>
          <w:sz w:val="28"/>
          <w:szCs w:val="28"/>
        </w:rPr>
      </w:pPr>
      <w:r>
        <w:rPr>
          <w:rFonts w:ascii="Times New Roman" w:hAnsi="Times New Roman" w:cs="Times New Roman"/>
          <w:sz w:val="28"/>
          <w:szCs w:val="28"/>
          <w:shd w:val="clear" w:color="auto" w:fill="FFFFFF"/>
        </w:rPr>
        <w:t>3</w:t>
      </w:r>
      <w:r w:rsidR="0049630A">
        <w:rPr>
          <w:rFonts w:ascii="Times New Roman" w:hAnsi="Times New Roman" w:cs="Times New Roman"/>
          <w:sz w:val="28"/>
          <w:szCs w:val="28"/>
          <w:shd w:val="clear" w:color="auto" w:fill="FFFFFF"/>
        </w:rPr>
        <w:t>.</w:t>
      </w:r>
      <w:r w:rsidR="00214F2D">
        <w:rPr>
          <w:rFonts w:ascii="Times New Roman" w:hAnsi="Times New Roman" w:cs="Times New Roman"/>
          <w:sz w:val="28"/>
          <w:szCs w:val="28"/>
          <w:shd w:val="clear" w:color="auto" w:fill="FFFFFF"/>
        </w:rPr>
        <w:t xml:space="preserve"> </w:t>
      </w:r>
      <w:r w:rsidR="0049630A" w:rsidRPr="00282011">
        <w:rPr>
          <w:rFonts w:ascii="Times New Roman" w:eastAsia="Times New Roman" w:hAnsi="Times New Roman" w:cs="Times New Roman"/>
          <w:sz w:val="28"/>
          <w:szCs w:val="28"/>
          <w:lang w:val="kk-KZ" w:bidi="ru-RU"/>
        </w:rPr>
        <w:t xml:space="preserve">Использование </w:t>
      </w:r>
      <w:r w:rsidR="006A3D03">
        <w:rPr>
          <w:rFonts w:ascii="Times New Roman" w:eastAsia="Times New Roman" w:hAnsi="Times New Roman" w:cs="Times New Roman"/>
          <w:sz w:val="28"/>
          <w:szCs w:val="28"/>
          <w:lang w:val="kk-KZ" w:bidi="ru-RU"/>
        </w:rPr>
        <w:t xml:space="preserve"> возможностей образовательных  </w:t>
      </w:r>
      <w:r w:rsidR="0049630A" w:rsidRPr="00282011">
        <w:rPr>
          <w:rFonts w:ascii="Times New Roman" w:eastAsia="Times New Roman" w:hAnsi="Times New Roman" w:cs="Times New Roman"/>
          <w:sz w:val="28"/>
          <w:szCs w:val="28"/>
          <w:lang w:val="kk-KZ" w:bidi="ru-RU"/>
        </w:rPr>
        <w:t>платформ с  электронными учебниками и образовательными ресурсами с целью  повышения каче</w:t>
      </w:r>
      <w:r w:rsidR="0049630A">
        <w:rPr>
          <w:rFonts w:ascii="Times New Roman" w:eastAsia="Times New Roman" w:hAnsi="Times New Roman" w:cs="Times New Roman"/>
          <w:sz w:val="28"/>
          <w:szCs w:val="28"/>
          <w:lang w:val="kk-KZ" w:bidi="ru-RU"/>
        </w:rPr>
        <w:t>ства знаний. Применение возможностей различных  образовательных ресурсов</w:t>
      </w:r>
    </w:p>
    <w:p w:rsidR="00795CC7" w:rsidRDefault="006A3D03" w:rsidP="00A43861">
      <w:pPr>
        <w:tabs>
          <w:tab w:val="left" w:pos="34"/>
          <w:tab w:val="left" w:pos="175"/>
        </w:tabs>
        <w:spacing w:after="0"/>
        <w:ind w:left="-567"/>
        <w:jc w:val="both"/>
        <w:rPr>
          <w:rFonts w:ascii="Times New Roman" w:eastAsia="Times New Roman" w:hAnsi="Times New Roman" w:cs="Times New Roman"/>
          <w:i/>
          <w:sz w:val="28"/>
          <w:szCs w:val="28"/>
          <w:lang w:val="kk-KZ" w:bidi="ru-RU"/>
        </w:rPr>
      </w:pPr>
      <w:r>
        <w:rPr>
          <w:rFonts w:ascii="Times New Roman" w:hAnsi="Times New Roman" w:cs="Times New Roman"/>
          <w:sz w:val="28"/>
          <w:szCs w:val="28"/>
        </w:rPr>
        <w:t>4</w:t>
      </w:r>
      <w:r w:rsidR="00795CC7">
        <w:rPr>
          <w:rFonts w:ascii="Times New Roman" w:hAnsi="Times New Roman" w:cs="Times New Roman"/>
          <w:sz w:val="28"/>
          <w:szCs w:val="28"/>
        </w:rPr>
        <w:t>.</w:t>
      </w:r>
      <w:r w:rsidR="009F3668">
        <w:rPr>
          <w:rFonts w:ascii="Times New Roman" w:hAnsi="Times New Roman" w:cs="Times New Roman"/>
          <w:sz w:val="28"/>
          <w:szCs w:val="28"/>
        </w:rPr>
        <w:t xml:space="preserve"> </w:t>
      </w:r>
      <w:r w:rsidR="00795CC7">
        <w:rPr>
          <w:rFonts w:ascii="Times New Roman" w:eastAsia="Times New Roman" w:hAnsi="Times New Roman" w:cs="Times New Roman"/>
          <w:sz w:val="28"/>
          <w:szCs w:val="28"/>
          <w:lang w:val="kk-KZ" w:bidi="ru-RU"/>
        </w:rPr>
        <w:t>Использование возможностей вариативной части учебного плана.  Сотрудничество с ВУзами.</w:t>
      </w:r>
      <w:r w:rsidR="00AE23BA">
        <w:rPr>
          <w:rFonts w:ascii="Times New Roman" w:eastAsia="Times New Roman" w:hAnsi="Times New Roman" w:cs="Times New Roman"/>
          <w:sz w:val="28"/>
          <w:szCs w:val="28"/>
          <w:lang w:val="kk-KZ" w:bidi="ru-RU"/>
        </w:rPr>
        <w:t xml:space="preserve"> П</w:t>
      </w:r>
      <w:r>
        <w:rPr>
          <w:rFonts w:ascii="Times New Roman" w:eastAsia="Times New Roman" w:hAnsi="Times New Roman" w:cs="Times New Roman"/>
          <w:sz w:val="28"/>
          <w:szCs w:val="28"/>
          <w:lang w:val="kk-KZ" w:bidi="ru-RU"/>
        </w:rPr>
        <w:t>реподавание  части</w:t>
      </w:r>
      <w:r w:rsidR="00795CC7">
        <w:rPr>
          <w:rFonts w:ascii="Times New Roman" w:eastAsia="Times New Roman" w:hAnsi="Times New Roman" w:cs="Times New Roman"/>
          <w:sz w:val="28"/>
          <w:szCs w:val="28"/>
          <w:lang w:val="kk-KZ" w:bidi="ru-RU"/>
        </w:rPr>
        <w:t xml:space="preserve"> курсов по выбору преподавателями высшей школы</w:t>
      </w:r>
      <w:r>
        <w:rPr>
          <w:rFonts w:ascii="Times New Roman" w:eastAsia="Times New Roman" w:hAnsi="Times New Roman" w:cs="Times New Roman"/>
          <w:sz w:val="28"/>
          <w:szCs w:val="28"/>
          <w:lang w:val="kk-KZ" w:bidi="ru-RU"/>
        </w:rPr>
        <w:t>.</w:t>
      </w:r>
    </w:p>
    <w:p w:rsidR="00511E6E" w:rsidRDefault="006F7305" w:rsidP="004E495C">
      <w:pPr>
        <w:tabs>
          <w:tab w:val="left" w:pos="34"/>
          <w:tab w:val="left" w:pos="175"/>
        </w:tabs>
        <w:spacing w:after="0"/>
        <w:ind w:left="-567"/>
        <w:jc w:val="both"/>
        <w:rPr>
          <w:rFonts w:ascii="Times New Roman" w:eastAsia="Times New Roman" w:hAnsi="Times New Roman" w:cs="Times New Roman"/>
          <w:sz w:val="28"/>
          <w:szCs w:val="28"/>
          <w:lang w:val="kk-KZ" w:bidi="ru-RU"/>
        </w:rPr>
      </w:pPr>
      <w:r>
        <w:rPr>
          <w:rFonts w:ascii="Times New Roman" w:eastAsia="Times New Roman" w:hAnsi="Times New Roman" w:cs="Times New Roman"/>
          <w:i/>
          <w:sz w:val="28"/>
          <w:szCs w:val="28"/>
          <w:lang w:val="kk-KZ" w:bidi="ru-RU"/>
        </w:rPr>
        <w:t>6.</w:t>
      </w:r>
      <w:r w:rsidRPr="006F7305">
        <w:rPr>
          <w:rFonts w:ascii="Times New Roman" w:eastAsia="Times New Roman" w:hAnsi="Times New Roman" w:cs="Times New Roman"/>
          <w:sz w:val="28"/>
          <w:szCs w:val="28"/>
          <w:lang w:val="kk-KZ" w:bidi="ru-RU"/>
        </w:rPr>
        <w:t xml:space="preserve"> </w:t>
      </w:r>
      <w:r w:rsidR="006A3D03">
        <w:rPr>
          <w:rFonts w:ascii="Times New Roman" w:eastAsia="Times New Roman" w:hAnsi="Times New Roman" w:cs="Times New Roman"/>
          <w:sz w:val="28"/>
          <w:szCs w:val="28"/>
          <w:lang w:val="kk-KZ" w:bidi="ru-RU"/>
        </w:rPr>
        <w:t xml:space="preserve">Разработка </w:t>
      </w:r>
      <w:r w:rsidRPr="00282011">
        <w:rPr>
          <w:rFonts w:ascii="Times New Roman" w:eastAsia="Times New Roman" w:hAnsi="Times New Roman" w:cs="Times New Roman"/>
          <w:sz w:val="28"/>
          <w:szCs w:val="28"/>
          <w:lang w:val="kk-KZ" w:bidi="ru-RU"/>
        </w:rPr>
        <w:t xml:space="preserve"> внутришкольного проекта «Пр</w:t>
      </w:r>
      <w:r w:rsidR="006A3D03">
        <w:rPr>
          <w:rFonts w:ascii="Times New Roman" w:eastAsia="Times New Roman" w:hAnsi="Times New Roman" w:cs="Times New Roman"/>
          <w:sz w:val="28"/>
          <w:szCs w:val="28"/>
          <w:lang w:val="kk-KZ" w:bidi="ru-RU"/>
        </w:rPr>
        <w:t xml:space="preserve">офи» с целью ранней предпрофильной и профильной подготовки и открытия биологического, инженерного, педагогического класс. </w:t>
      </w:r>
    </w:p>
    <w:p w:rsidR="004E495C" w:rsidRPr="004E495C" w:rsidRDefault="004E495C" w:rsidP="004E495C">
      <w:pPr>
        <w:tabs>
          <w:tab w:val="left" w:pos="34"/>
          <w:tab w:val="left" w:pos="175"/>
        </w:tabs>
        <w:spacing w:after="0"/>
        <w:ind w:left="-567"/>
        <w:jc w:val="both"/>
        <w:rPr>
          <w:rFonts w:ascii="Times New Roman" w:eastAsia="Times New Roman" w:hAnsi="Times New Roman" w:cs="Times New Roman"/>
          <w:sz w:val="28"/>
          <w:szCs w:val="28"/>
          <w:lang w:val="kk-KZ" w:bidi="ru-RU"/>
        </w:rPr>
      </w:pPr>
      <w:r>
        <w:rPr>
          <w:rFonts w:ascii="Times New Roman" w:eastAsia="Times New Roman" w:hAnsi="Times New Roman" w:cs="Times New Roman"/>
          <w:i/>
          <w:sz w:val="28"/>
          <w:szCs w:val="28"/>
          <w:lang w:val="kk-KZ" w:bidi="ru-RU"/>
        </w:rPr>
        <w:t>7.</w:t>
      </w:r>
      <w:r>
        <w:rPr>
          <w:sz w:val="28"/>
          <w:szCs w:val="28"/>
          <w:lang w:val="kk-KZ"/>
        </w:rPr>
        <w:t xml:space="preserve">Подготовка </w:t>
      </w:r>
      <w:r w:rsidR="00511E6E" w:rsidRPr="004E495C">
        <w:rPr>
          <w:sz w:val="28"/>
          <w:szCs w:val="28"/>
        </w:rPr>
        <w:t xml:space="preserve"> </w:t>
      </w:r>
      <w:r w:rsidR="00511E6E" w:rsidRPr="004E495C">
        <w:rPr>
          <w:rFonts w:ascii="Times New Roman" w:eastAsia="Times New Roman" w:hAnsi="Times New Roman" w:cs="Times New Roman"/>
          <w:sz w:val="28"/>
          <w:szCs w:val="28"/>
          <w:lang w:val="kk-KZ" w:bidi="ru-RU"/>
        </w:rPr>
        <w:t>методической продукции-</w:t>
      </w:r>
      <w:r w:rsidR="007B73FA" w:rsidRPr="004E495C">
        <w:rPr>
          <w:rFonts w:ascii="Times New Roman" w:eastAsia="Times New Roman" w:hAnsi="Times New Roman" w:cs="Times New Roman"/>
          <w:sz w:val="28"/>
          <w:szCs w:val="28"/>
          <w:lang w:val="kk-KZ" w:bidi="ru-RU"/>
        </w:rPr>
        <w:t xml:space="preserve"> п</w:t>
      </w:r>
      <w:r w:rsidR="00511E6E" w:rsidRPr="004E495C">
        <w:rPr>
          <w:rFonts w:ascii="Times New Roman" w:eastAsia="Times New Roman" w:hAnsi="Times New Roman" w:cs="Times New Roman"/>
          <w:sz w:val="28"/>
          <w:szCs w:val="28"/>
          <w:lang w:val="kk-KZ" w:bidi="ru-RU"/>
        </w:rPr>
        <w:t>одготовка  и утверждение программ курсов по выбору</w:t>
      </w:r>
      <w:r w:rsidR="007B73FA" w:rsidRPr="004E495C">
        <w:rPr>
          <w:rFonts w:ascii="Times New Roman" w:eastAsia="Times New Roman" w:hAnsi="Times New Roman" w:cs="Times New Roman"/>
          <w:sz w:val="28"/>
          <w:szCs w:val="28"/>
          <w:lang w:val="kk-KZ" w:bidi="ru-RU"/>
        </w:rPr>
        <w:t xml:space="preserve">  для 10-11 классов  на уровне МК г.</w:t>
      </w:r>
      <w:r w:rsidRPr="004E495C">
        <w:rPr>
          <w:rFonts w:ascii="Times New Roman" w:eastAsia="Times New Roman" w:hAnsi="Times New Roman" w:cs="Times New Roman"/>
          <w:sz w:val="28"/>
          <w:szCs w:val="28"/>
          <w:lang w:val="kk-KZ" w:bidi="ru-RU"/>
        </w:rPr>
        <w:t xml:space="preserve"> Сарани.</w:t>
      </w:r>
    </w:p>
    <w:p w:rsidR="004E495C" w:rsidRDefault="004E495C" w:rsidP="00A43861">
      <w:pPr>
        <w:spacing w:after="0"/>
        <w:ind w:left="-567" w:right="-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Работа по повышению уровня достижений учащихся 5-11 </w:t>
      </w:r>
      <w:r w:rsidR="00C00B08">
        <w:rPr>
          <w:rFonts w:ascii="Times New Roman" w:hAnsi="Times New Roman" w:cs="Times New Roman"/>
          <w:sz w:val="28"/>
          <w:szCs w:val="28"/>
          <w:lang w:val="kk-KZ"/>
        </w:rPr>
        <w:t xml:space="preserve">  классов  </w:t>
      </w:r>
      <w:r>
        <w:rPr>
          <w:rFonts w:ascii="Times New Roman" w:hAnsi="Times New Roman" w:cs="Times New Roman"/>
          <w:sz w:val="28"/>
          <w:szCs w:val="28"/>
          <w:lang w:val="kk-KZ"/>
        </w:rPr>
        <w:t>через олимпиадное движение и  проектную деятельность</w:t>
      </w:r>
      <w:r w:rsidR="00E80FE4">
        <w:rPr>
          <w:rFonts w:ascii="Times New Roman" w:hAnsi="Times New Roman" w:cs="Times New Roman"/>
          <w:sz w:val="28"/>
          <w:szCs w:val="28"/>
          <w:lang w:val="kk-KZ"/>
        </w:rPr>
        <w:t>.</w:t>
      </w:r>
    </w:p>
    <w:p w:rsidR="005F526B" w:rsidRPr="00282011" w:rsidRDefault="005F526B" w:rsidP="00A43861">
      <w:pPr>
        <w:spacing w:after="0"/>
        <w:ind w:left="-567"/>
        <w:rPr>
          <w:rFonts w:ascii="Times New Roman" w:hAnsi="Times New Roman" w:cs="Times New Roman"/>
          <w:sz w:val="28"/>
          <w:szCs w:val="28"/>
        </w:rPr>
      </w:pPr>
    </w:p>
    <w:p w:rsidR="005F526B" w:rsidRPr="002964AE" w:rsidRDefault="005F526B" w:rsidP="00A43861">
      <w:pPr>
        <w:spacing w:after="0"/>
        <w:ind w:left="-567" w:right="-2"/>
        <w:jc w:val="both"/>
        <w:rPr>
          <w:rFonts w:ascii="Times New Roman" w:hAnsi="Times New Roman" w:cs="Times New Roman"/>
          <w:sz w:val="28"/>
          <w:szCs w:val="28"/>
        </w:rPr>
      </w:pPr>
    </w:p>
    <w:p w:rsidR="005F526B" w:rsidRPr="00282011" w:rsidRDefault="005F526B" w:rsidP="00A43861">
      <w:pPr>
        <w:pStyle w:val="a3"/>
        <w:spacing w:line="276" w:lineRule="auto"/>
        <w:ind w:left="-567"/>
        <w:jc w:val="both"/>
        <w:rPr>
          <w:rFonts w:eastAsiaTheme="minorHAnsi"/>
          <w:sz w:val="28"/>
          <w:szCs w:val="28"/>
        </w:rPr>
      </w:pPr>
    </w:p>
    <w:p w:rsidR="00D3374C" w:rsidRPr="00D3374C" w:rsidRDefault="00D3374C" w:rsidP="00A43861">
      <w:pPr>
        <w:spacing w:after="0"/>
        <w:ind w:left="-567"/>
        <w:rPr>
          <w:rFonts w:ascii="Times New Roman" w:hAnsi="Times New Roman" w:cs="Times New Roman"/>
          <w:sz w:val="24"/>
          <w:szCs w:val="24"/>
          <w:lang w:eastAsia="ru-RU"/>
        </w:rPr>
      </w:pPr>
    </w:p>
    <w:sectPr w:rsidR="00D3374C" w:rsidRPr="00D3374C" w:rsidSect="00F36F55">
      <w:footerReference w:type="default" r:id="rId8"/>
      <w:pgSz w:w="11906" w:h="16838"/>
      <w:pgMar w:top="709" w:right="849"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E74" w:rsidRDefault="004B2E74" w:rsidP="006350AD">
      <w:pPr>
        <w:spacing w:after="0" w:line="240" w:lineRule="auto"/>
      </w:pPr>
      <w:r>
        <w:separator/>
      </w:r>
    </w:p>
  </w:endnote>
  <w:endnote w:type="continuationSeparator" w:id="0">
    <w:p w:rsidR="004B2E74" w:rsidRDefault="004B2E74" w:rsidP="006350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165891"/>
      <w:docPartObj>
        <w:docPartGallery w:val="Page Numbers (Bottom of Page)"/>
        <w:docPartUnique/>
      </w:docPartObj>
    </w:sdtPr>
    <w:sdtContent>
      <w:p w:rsidR="00531C5E" w:rsidRDefault="00531C5E">
        <w:pPr>
          <w:pStyle w:val="ad"/>
          <w:jc w:val="center"/>
        </w:pPr>
        <w:fldSimple w:instr=" PAGE   \* MERGEFORMAT ">
          <w:r w:rsidR="005A3D14">
            <w:rPr>
              <w:noProof/>
            </w:rPr>
            <w:t>9</w:t>
          </w:r>
        </w:fldSimple>
      </w:p>
    </w:sdtContent>
  </w:sdt>
  <w:p w:rsidR="00531C5E" w:rsidRDefault="00531C5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E74" w:rsidRDefault="004B2E74" w:rsidP="006350AD">
      <w:pPr>
        <w:spacing w:after="0" w:line="240" w:lineRule="auto"/>
      </w:pPr>
      <w:r>
        <w:separator/>
      </w:r>
    </w:p>
  </w:footnote>
  <w:footnote w:type="continuationSeparator" w:id="0">
    <w:p w:rsidR="004B2E74" w:rsidRDefault="004B2E74" w:rsidP="006350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927"/>
    <w:multiLevelType w:val="hybridMultilevel"/>
    <w:tmpl w:val="F55EC500"/>
    <w:lvl w:ilvl="0" w:tplc="1AF45D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F065B7"/>
    <w:multiLevelType w:val="hybridMultilevel"/>
    <w:tmpl w:val="3AA42B40"/>
    <w:lvl w:ilvl="0" w:tplc="5DDE65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04C5E09"/>
    <w:multiLevelType w:val="hybridMultilevel"/>
    <w:tmpl w:val="8F5AF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7C1337"/>
    <w:multiLevelType w:val="hybridMultilevel"/>
    <w:tmpl w:val="9DB0E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AB3762"/>
    <w:multiLevelType w:val="hybridMultilevel"/>
    <w:tmpl w:val="ED50CA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3D0AAE"/>
    <w:multiLevelType w:val="hybridMultilevel"/>
    <w:tmpl w:val="CCF2D6AC"/>
    <w:lvl w:ilvl="0" w:tplc="3CE0BE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905274F"/>
    <w:multiLevelType w:val="hybridMultilevel"/>
    <w:tmpl w:val="F22E6378"/>
    <w:lvl w:ilvl="0" w:tplc="24AC412E">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7">
    <w:nsid w:val="53663BC1"/>
    <w:multiLevelType w:val="hybridMultilevel"/>
    <w:tmpl w:val="52C83B34"/>
    <w:lvl w:ilvl="0" w:tplc="5DDE65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60427E53"/>
    <w:multiLevelType w:val="hybridMultilevel"/>
    <w:tmpl w:val="4192D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5A5CD3"/>
    <w:multiLevelType w:val="hybridMultilevel"/>
    <w:tmpl w:val="8E3E80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8126D6"/>
    <w:multiLevelType w:val="hybridMultilevel"/>
    <w:tmpl w:val="6D7834EE"/>
    <w:lvl w:ilvl="0" w:tplc="607CE5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0"/>
  </w:num>
  <w:num w:numId="3">
    <w:abstractNumId w:val="6"/>
  </w:num>
  <w:num w:numId="4">
    <w:abstractNumId w:val="5"/>
  </w:num>
  <w:num w:numId="5">
    <w:abstractNumId w:val="7"/>
  </w:num>
  <w:num w:numId="6">
    <w:abstractNumId w:val="1"/>
  </w:num>
  <w:num w:numId="7">
    <w:abstractNumId w:val="9"/>
  </w:num>
  <w:num w:numId="8">
    <w:abstractNumId w:val="4"/>
  </w:num>
  <w:num w:numId="9">
    <w:abstractNumId w:val="2"/>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rsids>
    <w:rsidRoot w:val="004D1C8B"/>
    <w:rsid w:val="00003C14"/>
    <w:rsid w:val="00012584"/>
    <w:rsid w:val="00012FA9"/>
    <w:rsid w:val="0001682F"/>
    <w:rsid w:val="000269A5"/>
    <w:rsid w:val="000329C2"/>
    <w:rsid w:val="00036248"/>
    <w:rsid w:val="000760FA"/>
    <w:rsid w:val="00091037"/>
    <w:rsid w:val="000B6556"/>
    <w:rsid w:val="000D6352"/>
    <w:rsid w:val="000F689A"/>
    <w:rsid w:val="00116633"/>
    <w:rsid w:val="0012424E"/>
    <w:rsid w:val="0012684F"/>
    <w:rsid w:val="00144D0B"/>
    <w:rsid w:val="0015783D"/>
    <w:rsid w:val="0017439E"/>
    <w:rsid w:val="001779AF"/>
    <w:rsid w:val="00181F31"/>
    <w:rsid w:val="0019283E"/>
    <w:rsid w:val="001C47E0"/>
    <w:rsid w:val="00204103"/>
    <w:rsid w:val="00206CF7"/>
    <w:rsid w:val="00214F2D"/>
    <w:rsid w:val="00230866"/>
    <w:rsid w:val="00282011"/>
    <w:rsid w:val="00284607"/>
    <w:rsid w:val="00284735"/>
    <w:rsid w:val="002964AE"/>
    <w:rsid w:val="002964C1"/>
    <w:rsid w:val="002A0AE7"/>
    <w:rsid w:val="002A445D"/>
    <w:rsid w:val="002A6A89"/>
    <w:rsid w:val="002D77E5"/>
    <w:rsid w:val="002F12F9"/>
    <w:rsid w:val="00304362"/>
    <w:rsid w:val="00313285"/>
    <w:rsid w:val="00320CDA"/>
    <w:rsid w:val="0032398B"/>
    <w:rsid w:val="003266F4"/>
    <w:rsid w:val="00326D38"/>
    <w:rsid w:val="003302A0"/>
    <w:rsid w:val="00334878"/>
    <w:rsid w:val="00367336"/>
    <w:rsid w:val="003961B3"/>
    <w:rsid w:val="003B2D27"/>
    <w:rsid w:val="003B3473"/>
    <w:rsid w:val="003B6B94"/>
    <w:rsid w:val="003F0426"/>
    <w:rsid w:val="00431CD4"/>
    <w:rsid w:val="004363FA"/>
    <w:rsid w:val="004530B1"/>
    <w:rsid w:val="00455034"/>
    <w:rsid w:val="00467111"/>
    <w:rsid w:val="0048424F"/>
    <w:rsid w:val="0049630A"/>
    <w:rsid w:val="004968ED"/>
    <w:rsid w:val="004A5E03"/>
    <w:rsid w:val="004B2E74"/>
    <w:rsid w:val="004B743B"/>
    <w:rsid w:val="004D1C8B"/>
    <w:rsid w:val="004E495C"/>
    <w:rsid w:val="004E6E84"/>
    <w:rsid w:val="00506A52"/>
    <w:rsid w:val="00511E6E"/>
    <w:rsid w:val="00531C5E"/>
    <w:rsid w:val="005808D8"/>
    <w:rsid w:val="005A09B5"/>
    <w:rsid w:val="005A3D14"/>
    <w:rsid w:val="005B0081"/>
    <w:rsid w:val="005B4FE9"/>
    <w:rsid w:val="005C1D82"/>
    <w:rsid w:val="005F2838"/>
    <w:rsid w:val="005F526B"/>
    <w:rsid w:val="005F75B2"/>
    <w:rsid w:val="00623C48"/>
    <w:rsid w:val="006350AD"/>
    <w:rsid w:val="006739E8"/>
    <w:rsid w:val="006A3D03"/>
    <w:rsid w:val="006B03AB"/>
    <w:rsid w:val="006D5A5F"/>
    <w:rsid w:val="006E358B"/>
    <w:rsid w:val="006E42E5"/>
    <w:rsid w:val="006F599D"/>
    <w:rsid w:val="006F7305"/>
    <w:rsid w:val="00715B71"/>
    <w:rsid w:val="00717204"/>
    <w:rsid w:val="0072462C"/>
    <w:rsid w:val="00742FA9"/>
    <w:rsid w:val="0077771F"/>
    <w:rsid w:val="00781064"/>
    <w:rsid w:val="007958D5"/>
    <w:rsid w:val="00795CC7"/>
    <w:rsid w:val="007A041E"/>
    <w:rsid w:val="007B73FA"/>
    <w:rsid w:val="007C2618"/>
    <w:rsid w:val="007F0906"/>
    <w:rsid w:val="008018D6"/>
    <w:rsid w:val="008066AD"/>
    <w:rsid w:val="00843E1F"/>
    <w:rsid w:val="00863AA6"/>
    <w:rsid w:val="008701A0"/>
    <w:rsid w:val="008A15BE"/>
    <w:rsid w:val="008A2550"/>
    <w:rsid w:val="008A4EB3"/>
    <w:rsid w:val="008C1E6F"/>
    <w:rsid w:val="008D2534"/>
    <w:rsid w:val="008D6552"/>
    <w:rsid w:val="00913B6D"/>
    <w:rsid w:val="00927E81"/>
    <w:rsid w:val="00931F85"/>
    <w:rsid w:val="00942359"/>
    <w:rsid w:val="009434A6"/>
    <w:rsid w:val="00946BEF"/>
    <w:rsid w:val="0096630F"/>
    <w:rsid w:val="00981289"/>
    <w:rsid w:val="009A1AB1"/>
    <w:rsid w:val="009A5BC2"/>
    <w:rsid w:val="009A76E1"/>
    <w:rsid w:val="009A7B6C"/>
    <w:rsid w:val="009F3668"/>
    <w:rsid w:val="00A13B01"/>
    <w:rsid w:val="00A13ED2"/>
    <w:rsid w:val="00A26ADF"/>
    <w:rsid w:val="00A43861"/>
    <w:rsid w:val="00A54D83"/>
    <w:rsid w:val="00A73757"/>
    <w:rsid w:val="00A77591"/>
    <w:rsid w:val="00A84582"/>
    <w:rsid w:val="00A9356C"/>
    <w:rsid w:val="00AE23BA"/>
    <w:rsid w:val="00AE5455"/>
    <w:rsid w:val="00AE5DA6"/>
    <w:rsid w:val="00B022AB"/>
    <w:rsid w:val="00B27FC3"/>
    <w:rsid w:val="00B63914"/>
    <w:rsid w:val="00B830AD"/>
    <w:rsid w:val="00B9357F"/>
    <w:rsid w:val="00BA64A0"/>
    <w:rsid w:val="00BB0D7B"/>
    <w:rsid w:val="00BB27A0"/>
    <w:rsid w:val="00BD2E01"/>
    <w:rsid w:val="00C00B08"/>
    <w:rsid w:val="00C52692"/>
    <w:rsid w:val="00C8272C"/>
    <w:rsid w:val="00C85834"/>
    <w:rsid w:val="00CA1C77"/>
    <w:rsid w:val="00CA4636"/>
    <w:rsid w:val="00CD692C"/>
    <w:rsid w:val="00CF1628"/>
    <w:rsid w:val="00CF7AA6"/>
    <w:rsid w:val="00D1593A"/>
    <w:rsid w:val="00D3374C"/>
    <w:rsid w:val="00D71786"/>
    <w:rsid w:val="00D724DF"/>
    <w:rsid w:val="00D7402E"/>
    <w:rsid w:val="00D877D9"/>
    <w:rsid w:val="00D96CB4"/>
    <w:rsid w:val="00DC5C7D"/>
    <w:rsid w:val="00DE06CD"/>
    <w:rsid w:val="00DE1BFA"/>
    <w:rsid w:val="00E3002A"/>
    <w:rsid w:val="00E50593"/>
    <w:rsid w:val="00E67684"/>
    <w:rsid w:val="00E723BB"/>
    <w:rsid w:val="00E7731A"/>
    <w:rsid w:val="00E80FE4"/>
    <w:rsid w:val="00E83A97"/>
    <w:rsid w:val="00EB1079"/>
    <w:rsid w:val="00EB364D"/>
    <w:rsid w:val="00EE339F"/>
    <w:rsid w:val="00EE71BA"/>
    <w:rsid w:val="00F05626"/>
    <w:rsid w:val="00F32CD5"/>
    <w:rsid w:val="00F36F55"/>
    <w:rsid w:val="00F41FD9"/>
    <w:rsid w:val="00F5428C"/>
    <w:rsid w:val="00F7366E"/>
    <w:rsid w:val="00F73782"/>
    <w:rsid w:val="00F81B59"/>
    <w:rsid w:val="00F84B2E"/>
    <w:rsid w:val="00F85CF8"/>
    <w:rsid w:val="00F944F0"/>
    <w:rsid w:val="00F96CA8"/>
    <w:rsid w:val="00FB482C"/>
    <w:rsid w:val="00FB637F"/>
    <w:rsid w:val="00FE3BA5"/>
    <w:rsid w:val="00FF52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834"/>
  </w:style>
  <w:style w:type="paragraph" w:styleId="1">
    <w:name w:val="heading 1"/>
    <w:basedOn w:val="a"/>
    <w:next w:val="a"/>
    <w:link w:val="10"/>
    <w:uiPriority w:val="9"/>
    <w:qFormat/>
    <w:rsid w:val="00003C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
    <w:basedOn w:val="a"/>
    <w:link w:val="a4"/>
    <w:uiPriority w:val="34"/>
    <w:qFormat/>
    <w:rsid w:val="004D1C8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без абзаца Знак,маркированный Знак,List Paragraph Знак"/>
    <w:link w:val="a3"/>
    <w:uiPriority w:val="34"/>
    <w:qFormat/>
    <w:locked/>
    <w:rsid w:val="004D1C8B"/>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DE06CD"/>
    <w:pPr>
      <w:widowControl w:val="0"/>
      <w:autoSpaceDE w:val="0"/>
      <w:autoSpaceDN w:val="0"/>
      <w:spacing w:after="0" w:line="240" w:lineRule="auto"/>
    </w:pPr>
    <w:rPr>
      <w:rFonts w:ascii="Times New Roman" w:eastAsia="Times New Roman" w:hAnsi="Times New Roman" w:cs="Times New Roman"/>
      <w:lang w:eastAsia="ru-RU" w:bidi="ru-RU"/>
    </w:rPr>
  </w:style>
  <w:style w:type="table" w:styleId="a5">
    <w:name w:val="Table Grid"/>
    <w:basedOn w:val="a1"/>
    <w:uiPriority w:val="59"/>
    <w:rsid w:val="00326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11"/>
    <w:rsid w:val="003266F4"/>
    <w:pPr>
      <w:suppressAutoHyphens/>
      <w:spacing w:after="0" w:line="240" w:lineRule="auto"/>
    </w:pPr>
    <w:rPr>
      <w:rFonts w:ascii="Times New Roman" w:eastAsia="Times New Roman" w:hAnsi="Times New Roman" w:cs="Calibri"/>
      <w:sz w:val="20"/>
      <w:szCs w:val="20"/>
      <w:lang w:eastAsia="ar-SA"/>
    </w:rPr>
  </w:style>
  <w:style w:type="character" w:customStyle="1" w:styleId="a7">
    <w:name w:val="Текст сноски Знак"/>
    <w:basedOn w:val="a0"/>
    <w:link w:val="a6"/>
    <w:uiPriority w:val="99"/>
    <w:semiHidden/>
    <w:rsid w:val="003266F4"/>
    <w:rPr>
      <w:sz w:val="20"/>
      <w:szCs w:val="20"/>
    </w:rPr>
  </w:style>
  <w:style w:type="character" w:customStyle="1" w:styleId="11">
    <w:name w:val="Текст сноски Знак1"/>
    <w:basedOn w:val="a0"/>
    <w:link w:val="a6"/>
    <w:rsid w:val="003266F4"/>
    <w:rPr>
      <w:rFonts w:ascii="Times New Roman" w:eastAsia="Times New Roman" w:hAnsi="Times New Roman" w:cs="Calibri"/>
      <w:sz w:val="20"/>
      <w:szCs w:val="20"/>
      <w:lang w:eastAsia="ar-SA"/>
    </w:rPr>
  </w:style>
  <w:style w:type="character" w:customStyle="1" w:styleId="cut2visible">
    <w:name w:val="cut2__visible"/>
    <w:basedOn w:val="a0"/>
    <w:rsid w:val="009434A6"/>
  </w:style>
  <w:style w:type="character" w:customStyle="1" w:styleId="cut2invisible">
    <w:name w:val="cut2__invisible"/>
    <w:basedOn w:val="a0"/>
    <w:rsid w:val="009434A6"/>
  </w:style>
  <w:style w:type="character" w:customStyle="1" w:styleId="10">
    <w:name w:val="Заголовок 1 Знак"/>
    <w:basedOn w:val="a0"/>
    <w:link w:val="1"/>
    <w:uiPriority w:val="9"/>
    <w:rsid w:val="00003C14"/>
    <w:rPr>
      <w:rFonts w:asciiTheme="majorHAnsi" w:eastAsiaTheme="majorEastAsia" w:hAnsiTheme="majorHAnsi" w:cstheme="majorBidi"/>
      <w:b/>
      <w:bCs/>
      <w:color w:val="365F91" w:themeColor="accent1" w:themeShade="BF"/>
      <w:sz w:val="28"/>
      <w:szCs w:val="28"/>
    </w:rPr>
  </w:style>
  <w:style w:type="character" w:customStyle="1" w:styleId="a8">
    <w:name w:val="Основной текст_"/>
    <w:link w:val="4"/>
    <w:rsid w:val="00003C14"/>
    <w:rPr>
      <w:rFonts w:ascii="Times New Roman" w:eastAsia="Times New Roman" w:hAnsi="Times New Roman" w:cs="Times New Roman"/>
      <w:sz w:val="26"/>
      <w:szCs w:val="26"/>
      <w:shd w:val="clear" w:color="auto" w:fill="FFFFFF"/>
    </w:rPr>
  </w:style>
  <w:style w:type="paragraph" w:customStyle="1" w:styleId="4">
    <w:name w:val="Основной текст4"/>
    <w:basedOn w:val="a"/>
    <w:link w:val="a8"/>
    <w:rsid w:val="00003C14"/>
    <w:pPr>
      <w:widowControl w:val="0"/>
      <w:shd w:val="clear" w:color="auto" w:fill="FFFFFF"/>
      <w:spacing w:after="0" w:line="322" w:lineRule="exact"/>
      <w:ind w:hanging="440"/>
      <w:jc w:val="both"/>
    </w:pPr>
    <w:rPr>
      <w:rFonts w:ascii="Times New Roman" w:eastAsia="Times New Roman" w:hAnsi="Times New Roman" w:cs="Times New Roman"/>
      <w:sz w:val="26"/>
      <w:szCs w:val="26"/>
    </w:rPr>
  </w:style>
  <w:style w:type="paragraph" w:customStyle="1" w:styleId="Default">
    <w:name w:val="Default"/>
    <w:qFormat/>
    <w:rsid w:val="00003C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Normal (Web)"/>
    <w:aliases w:val="Обычный (Web),Знак Знак, Знак Знак,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w:basedOn w:val="a"/>
    <w:link w:val="aa"/>
    <w:uiPriority w:val="99"/>
    <w:unhideWhenUsed/>
    <w:qFormat/>
    <w:rsid w:val="00003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aliases w:val="Обычный (Web) Знак,Знак Знак Знак, Знак Знак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
    <w:link w:val="a9"/>
    <w:uiPriority w:val="99"/>
    <w:locked/>
    <w:rsid w:val="00003C14"/>
    <w:rPr>
      <w:rFonts w:ascii="Times New Roman" w:eastAsia="Times New Roman" w:hAnsi="Times New Roman" w:cs="Times New Roman"/>
      <w:sz w:val="24"/>
      <w:szCs w:val="24"/>
      <w:lang w:eastAsia="ru-RU"/>
    </w:rPr>
  </w:style>
  <w:style w:type="character" w:customStyle="1" w:styleId="s0">
    <w:name w:val="s0"/>
    <w:rsid w:val="00003C14"/>
    <w:rPr>
      <w:rFonts w:ascii="Times New Roman" w:hAnsi="Times New Roman" w:cs="Times New Roman" w:hint="default"/>
      <w:strike w:val="0"/>
      <w:dstrike w:val="0"/>
      <w:color w:val="000000"/>
      <w:sz w:val="28"/>
      <w:u w:val="none"/>
      <w:effect w:val="none"/>
    </w:rPr>
  </w:style>
  <w:style w:type="paragraph" w:styleId="ab">
    <w:name w:val="header"/>
    <w:basedOn w:val="a"/>
    <w:link w:val="ac"/>
    <w:uiPriority w:val="99"/>
    <w:semiHidden/>
    <w:unhideWhenUsed/>
    <w:rsid w:val="006350AD"/>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350AD"/>
  </w:style>
  <w:style w:type="paragraph" w:styleId="ad">
    <w:name w:val="footer"/>
    <w:basedOn w:val="a"/>
    <w:link w:val="ae"/>
    <w:uiPriority w:val="99"/>
    <w:unhideWhenUsed/>
    <w:rsid w:val="006350A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350AD"/>
  </w:style>
  <w:style w:type="paragraph" w:customStyle="1" w:styleId="NoSpacing1">
    <w:name w:val="No Spacing1"/>
    <w:rsid w:val="005C1D82"/>
    <w:pPr>
      <w:spacing w:after="0" w:line="240" w:lineRule="auto"/>
    </w:pPr>
    <w:rPr>
      <w:rFonts w:ascii="Calibri" w:eastAsia="Times New Roman" w:hAnsi="Calibri" w:cs="Arial"/>
      <w:lang w:val="en-GB"/>
    </w:rPr>
  </w:style>
</w:styles>
</file>

<file path=word/webSettings.xml><?xml version="1.0" encoding="utf-8"?>
<w:webSettings xmlns:r="http://schemas.openxmlformats.org/officeDocument/2006/relationships" xmlns:w="http://schemas.openxmlformats.org/wordprocessingml/2006/main">
  <w:divs>
    <w:div w:id="77209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226D3-D233-4A85-9A82-513417B3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9</Pages>
  <Words>2878</Words>
  <Characters>16409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119</cp:revision>
  <cp:lastPrinted>2022-05-16T00:06:00Z</cp:lastPrinted>
  <dcterms:created xsi:type="dcterms:W3CDTF">2021-05-05T00:34:00Z</dcterms:created>
  <dcterms:modified xsi:type="dcterms:W3CDTF">2022-05-16T00:07:00Z</dcterms:modified>
</cp:coreProperties>
</file>