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38" w:rsidRDefault="00F66C38" w:rsidP="00F66C38">
      <w:pPr>
        <w:pStyle w:val="a3"/>
        <w:spacing w:before="0" w:beforeAutospacing="0"/>
        <w:jc w:val="center"/>
        <w:rPr>
          <w:rFonts w:ascii="Arial" w:hAnsi="Arial" w:cs="Arial"/>
          <w:color w:val="080808"/>
          <w:sz w:val="23"/>
          <w:szCs w:val="23"/>
        </w:rPr>
      </w:pPr>
      <w:bookmarkStart w:id="0" w:name="_GoBack"/>
      <w:r>
        <w:rPr>
          <w:rStyle w:val="a4"/>
          <w:rFonts w:ascii="Arial" w:hAnsi="Arial" w:cs="Arial"/>
          <w:color w:val="080808"/>
          <w:sz w:val="23"/>
          <w:szCs w:val="23"/>
        </w:rPr>
        <w:t>Перечень нормативно-правовых документов</w:t>
      </w:r>
      <w:bookmarkEnd w:id="0"/>
      <w:r>
        <w:rPr>
          <w:rStyle w:val="a4"/>
          <w:rFonts w:ascii="Arial" w:hAnsi="Arial" w:cs="Arial"/>
          <w:color w:val="080808"/>
          <w:sz w:val="23"/>
          <w:szCs w:val="23"/>
        </w:rPr>
        <w:t>, использующихся в работе</w:t>
      </w:r>
    </w:p>
    <w:p w:rsidR="00F66C38" w:rsidRDefault="00F66C38" w:rsidP="00F66C38">
      <w:pPr>
        <w:pStyle w:val="a3"/>
        <w:spacing w:before="0" w:beforeAutospacing="0"/>
        <w:jc w:val="center"/>
        <w:rPr>
          <w:rFonts w:ascii="Arial" w:hAnsi="Arial" w:cs="Arial"/>
          <w:color w:val="080808"/>
          <w:sz w:val="23"/>
          <w:szCs w:val="23"/>
        </w:rPr>
      </w:pPr>
      <w:r>
        <w:rPr>
          <w:rStyle w:val="a4"/>
          <w:rFonts w:ascii="Arial" w:hAnsi="Arial" w:cs="Arial"/>
          <w:color w:val="080808"/>
          <w:sz w:val="23"/>
          <w:szCs w:val="23"/>
        </w:rPr>
        <w:t>КГУ «Опорная школа (РЦ) на базе гимназии №9»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 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1. Конституция РК.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2. Закон РК «Об образовании».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3. Трудовой кодекс Республики Казахстан.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4.Об утверждении Государственной программы развития образования и науки Республики Казахстан на 2020– 2025 годы».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5. План мероприятий по реализации Государственной программы развития образования и науки Республики Казахстан на 2020– 2025 годы.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6. О статусе педагога.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7. Кодекс РК «Об административных нарушениях».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8. Об утверждении государственных общеобязательных стандартов образования соответствующих уровней образования.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9. 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10. Правила педагогической этики.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11. Типовые правила проведения текущего контроля успеваемости, промежуточной и итоговой аттестации обучающихся.</w:t>
      </w:r>
    </w:p>
    <w:p w:rsidR="00F66C38" w:rsidRDefault="00F66C38" w:rsidP="00F66C38">
      <w:pPr>
        <w:pStyle w:val="a3"/>
        <w:spacing w:before="0" w:beforeAutospacing="0" w:after="0" w:after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12. Квалификационные требования, предъявляемые к образовательной деятельности, и перечень документов, подтверждающих соответствие им.</w:t>
      </w:r>
    </w:p>
    <w:p w:rsidR="008611E4" w:rsidRDefault="00F66C38"/>
    <w:sectPr w:rsidR="008611E4" w:rsidSect="009F1F6B">
      <w:pgSz w:w="11906" w:h="16838" w:code="9"/>
      <w:pgMar w:top="238" w:right="244" w:bottom="1134" w:left="24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38"/>
    <w:rsid w:val="00517807"/>
    <w:rsid w:val="0069653F"/>
    <w:rsid w:val="008A37FD"/>
    <w:rsid w:val="009F1F6B"/>
    <w:rsid w:val="00BC0D00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85EF-7401-4E2E-832E-8F65323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2022-06-01T05:07:00Z</dcterms:created>
  <dcterms:modified xsi:type="dcterms:W3CDTF">2022-06-01T05:07:00Z</dcterms:modified>
</cp:coreProperties>
</file>