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203F" w14:textId="244A1B67" w:rsidR="007D3C94" w:rsidRDefault="007D3C94" w:rsidP="007D3C94">
      <w:pPr>
        <w:jc w:val="center"/>
      </w:pPr>
      <w:r>
        <w:rPr>
          <w:noProof/>
        </w:rPr>
        <w:drawing>
          <wp:inline distT="0" distB="0" distL="0" distR="0" wp14:anchorId="4A0A012E" wp14:editId="3FC03D83">
            <wp:extent cx="5789811" cy="1552575"/>
            <wp:effectExtent l="0" t="0" r="1905" b="0"/>
            <wp:docPr id="8681061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061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2964" cy="155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F8300" w14:textId="77777777" w:rsidR="007D3C94" w:rsidRDefault="007D3C94" w:rsidP="007D3C94">
      <w:pPr>
        <w:jc w:val="center"/>
      </w:pPr>
    </w:p>
    <w:p w14:paraId="4AD755AE" w14:textId="77777777" w:rsidR="007D3C94" w:rsidRDefault="007D3C94" w:rsidP="001D45C4">
      <w:pPr>
        <w:jc w:val="center"/>
        <w:rPr>
          <w:b/>
          <w:caps/>
        </w:rPr>
      </w:pPr>
    </w:p>
    <w:p w14:paraId="40A93514" w14:textId="4EBC731A" w:rsidR="001D45C4" w:rsidRPr="00B41A24" w:rsidRDefault="001D45C4" w:rsidP="001D45C4">
      <w:pPr>
        <w:jc w:val="center"/>
        <w:rPr>
          <w:b/>
          <w:caps/>
        </w:rPr>
      </w:pPr>
      <w:r w:rsidRPr="00B41A24">
        <w:rPr>
          <w:b/>
          <w:caps/>
        </w:rPr>
        <w:t>ПОЛОЖЕНИЕ</w:t>
      </w:r>
    </w:p>
    <w:p w14:paraId="36660F17" w14:textId="77777777" w:rsidR="001D45C4" w:rsidRPr="00B41A24" w:rsidRDefault="001D45C4" w:rsidP="001D45C4">
      <w:pPr>
        <w:jc w:val="center"/>
        <w:rPr>
          <w:b/>
          <w:caps/>
        </w:rPr>
      </w:pPr>
      <w:r w:rsidRPr="00B41A24">
        <w:rPr>
          <w:b/>
          <w:caps/>
        </w:rPr>
        <w:t>о школе молодого педагога</w:t>
      </w:r>
    </w:p>
    <w:p w14:paraId="045DC27F" w14:textId="77777777" w:rsidR="001D45C4" w:rsidRDefault="001D45C4" w:rsidP="001D45C4"/>
    <w:p w14:paraId="1BFB2D26" w14:textId="77777777" w:rsidR="001D45C4" w:rsidRPr="00B41A24" w:rsidRDefault="001D45C4" w:rsidP="001D45C4">
      <w:pPr>
        <w:jc w:val="center"/>
        <w:rPr>
          <w:b/>
        </w:rPr>
      </w:pPr>
      <w:r w:rsidRPr="00B41A24">
        <w:rPr>
          <w:b/>
        </w:rPr>
        <w:t>1.      Общие положения</w:t>
      </w:r>
    </w:p>
    <w:p w14:paraId="0DFFC853" w14:textId="77777777" w:rsidR="001D45C4" w:rsidRPr="003304F3" w:rsidRDefault="001D45C4" w:rsidP="001D45C4">
      <w:pPr>
        <w:ind w:firstLine="708"/>
        <w:jc w:val="both"/>
      </w:pPr>
      <w:r w:rsidRPr="003304F3">
        <w:t xml:space="preserve">Школа молодого педагога является составной частью системы повышения квалификации молодых преподавателей и объединяет преподавателей с высшим образованием, имеющих стаж менее 5 лет. Школа молодого педагога - это постоянно действующее профессиональное объединение педагогов. </w:t>
      </w:r>
    </w:p>
    <w:p w14:paraId="28B4D080" w14:textId="77777777" w:rsidR="001D45C4" w:rsidRDefault="001D45C4" w:rsidP="001D45C4"/>
    <w:p w14:paraId="3BAF88C1" w14:textId="77777777" w:rsidR="001D45C4" w:rsidRPr="00B41A24" w:rsidRDefault="001D45C4" w:rsidP="001D45C4">
      <w:pPr>
        <w:jc w:val="center"/>
        <w:rPr>
          <w:b/>
        </w:rPr>
      </w:pPr>
      <w:r w:rsidRPr="00B41A24">
        <w:rPr>
          <w:b/>
        </w:rPr>
        <w:t>2. Основные задачи и цели:</w:t>
      </w:r>
    </w:p>
    <w:p w14:paraId="581E2E2D" w14:textId="77777777" w:rsidR="001D45C4" w:rsidRPr="003304F3" w:rsidRDefault="001D45C4" w:rsidP="001D45C4">
      <w:pPr>
        <w:ind w:firstLine="708"/>
        <w:jc w:val="both"/>
      </w:pPr>
      <w:r>
        <w:t>2.1.</w:t>
      </w:r>
      <w:r w:rsidRPr="003304F3">
        <w:t xml:space="preserve">Цель: Формирование у начинающих преподавателей высоких профессиональных идеалов, методических навыков, потребности в постоянном саморазвитии и самосовершенствовании. </w:t>
      </w:r>
    </w:p>
    <w:p w14:paraId="18DE5AED" w14:textId="77777777" w:rsidR="001D45C4" w:rsidRPr="003304F3" w:rsidRDefault="001D45C4" w:rsidP="001D45C4">
      <w:pPr>
        <w:ind w:firstLine="708"/>
        <w:jc w:val="both"/>
      </w:pPr>
      <w:r>
        <w:t>2.2.</w:t>
      </w:r>
      <w:r w:rsidRPr="003304F3">
        <w:t xml:space="preserve">Задачи школы: </w:t>
      </w:r>
    </w:p>
    <w:p w14:paraId="25530320" w14:textId="77777777" w:rsidR="001D45C4" w:rsidRPr="003304F3" w:rsidRDefault="001D45C4" w:rsidP="001D45C4">
      <w:pPr>
        <w:jc w:val="both"/>
      </w:pPr>
      <w:r w:rsidRPr="003304F3">
        <w:t>- удовлетворять потребности молодых преподавателей в непрерывном об</w:t>
      </w:r>
      <w:r w:rsidRPr="003304F3">
        <w:softHyphen/>
        <w:t>разовании и оказывать им помощь в преодолении профессиональных за</w:t>
      </w:r>
      <w:r w:rsidRPr="003304F3">
        <w:softHyphen/>
        <w:t xml:space="preserve">труднений; </w:t>
      </w:r>
    </w:p>
    <w:p w14:paraId="7CABB1F8" w14:textId="77777777" w:rsidR="001D45C4" w:rsidRPr="003304F3" w:rsidRDefault="001D45C4" w:rsidP="001D45C4">
      <w:pPr>
        <w:jc w:val="both"/>
      </w:pPr>
      <w:r w:rsidRPr="003304F3">
        <w:t xml:space="preserve">- способствовать формированию индивидуального стиля творческой деятельности преподавателей; </w:t>
      </w:r>
    </w:p>
    <w:p w14:paraId="61D78502" w14:textId="77777777" w:rsidR="001D45C4" w:rsidRPr="003304F3" w:rsidRDefault="001D45C4" w:rsidP="001D45C4">
      <w:pPr>
        <w:jc w:val="both"/>
      </w:pPr>
      <w:r w:rsidRPr="003304F3">
        <w:t>- помочь молодым преподавателям внедрить современные подходы и пе</w:t>
      </w:r>
      <w:r w:rsidRPr="003304F3">
        <w:softHyphen/>
        <w:t xml:space="preserve">редовые педагогические технологии в образовательный процесс и повышать уровень информационно-методологической культуры; </w:t>
      </w:r>
    </w:p>
    <w:p w14:paraId="241678C4" w14:textId="77777777" w:rsidR="001D45C4" w:rsidRPr="003304F3" w:rsidRDefault="001D45C4" w:rsidP="001D45C4">
      <w:pPr>
        <w:jc w:val="both"/>
      </w:pPr>
      <w:r w:rsidRPr="003304F3">
        <w:t xml:space="preserve">- пропагандировать педагогическое мастерство опытных преподавателей </w:t>
      </w:r>
    </w:p>
    <w:p w14:paraId="0D23C548" w14:textId="77777777" w:rsidR="001D45C4" w:rsidRPr="003304F3" w:rsidRDefault="001D45C4" w:rsidP="001D45C4">
      <w:pPr>
        <w:jc w:val="both"/>
      </w:pPr>
      <w:r w:rsidRPr="003304F3">
        <w:t xml:space="preserve">и оказывать помощь в совершенствовании знаний методики и педагогики; </w:t>
      </w:r>
    </w:p>
    <w:p w14:paraId="305418F9" w14:textId="77777777" w:rsidR="001D45C4" w:rsidRPr="003304F3" w:rsidRDefault="001D45C4" w:rsidP="001D45C4">
      <w:pPr>
        <w:jc w:val="both"/>
      </w:pPr>
      <w:r w:rsidRPr="003304F3">
        <w:t xml:space="preserve">- выявлять профессиональные, методические проблемы в учебном процессе  начинающих преподавателей и содействовать их разрешению; </w:t>
      </w:r>
    </w:p>
    <w:p w14:paraId="254EDCAE" w14:textId="77777777" w:rsidR="001D45C4" w:rsidRPr="003304F3" w:rsidRDefault="001D45C4" w:rsidP="001D45C4">
      <w:pPr>
        <w:jc w:val="both"/>
      </w:pPr>
      <w:r w:rsidRPr="003304F3">
        <w:t xml:space="preserve">- знакомить с международными образовательными технологиями; </w:t>
      </w:r>
    </w:p>
    <w:p w14:paraId="5D74B8FB" w14:textId="77777777" w:rsidR="001D45C4" w:rsidRPr="003304F3" w:rsidRDefault="001D45C4" w:rsidP="001D45C4">
      <w:pPr>
        <w:jc w:val="both"/>
      </w:pPr>
      <w:r w:rsidRPr="003304F3">
        <w:t xml:space="preserve">- формировать навыки в проведении диагностики и самодиагностики. </w:t>
      </w:r>
    </w:p>
    <w:p w14:paraId="61E950BF" w14:textId="77777777" w:rsidR="001D45C4" w:rsidRDefault="001D45C4" w:rsidP="001D45C4"/>
    <w:p w14:paraId="4ECB87E0" w14:textId="77777777" w:rsidR="001D45C4" w:rsidRPr="00B41A24" w:rsidRDefault="001D45C4" w:rsidP="001D45C4">
      <w:pPr>
        <w:jc w:val="center"/>
        <w:rPr>
          <w:b/>
        </w:rPr>
      </w:pPr>
      <w:r w:rsidRPr="00B41A24">
        <w:rPr>
          <w:b/>
        </w:rPr>
        <w:t>3. Организационная структура</w:t>
      </w:r>
    </w:p>
    <w:p w14:paraId="71288A11" w14:textId="77777777" w:rsidR="001D45C4" w:rsidRPr="003304F3" w:rsidRDefault="001D45C4" w:rsidP="001D45C4">
      <w:pPr>
        <w:ind w:firstLine="708"/>
        <w:jc w:val="both"/>
      </w:pPr>
      <w:r>
        <w:t>3.1.</w:t>
      </w:r>
      <w:r w:rsidRPr="003304F3">
        <w:t>Для организации работы Школы молодого педагога назначается руко</w:t>
      </w:r>
      <w:r w:rsidRPr="003304F3">
        <w:softHyphen/>
        <w:t xml:space="preserve">водитель из числа авторитетных педагогов, имеющих практический стаж работы не менее 20-ти лет. </w:t>
      </w:r>
    </w:p>
    <w:p w14:paraId="3B45AB62" w14:textId="77777777" w:rsidR="001D45C4" w:rsidRPr="003304F3" w:rsidRDefault="001D45C4" w:rsidP="001D45C4">
      <w:pPr>
        <w:ind w:firstLine="708"/>
        <w:jc w:val="both"/>
      </w:pPr>
      <w:r>
        <w:t>3.2.</w:t>
      </w:r>
      <w:r w:rsidRPr="003304F3">
        <w:t xml:space="preserve">В работе  Школы молодого педагога могут принимать участие как педагоги, имеющие большой опыт преподавательской деятельности,  так и преподаватели, прошедшие обучение за рубежом. </w:t>
      </w:r>
    </w:p>
    <w:p w14:paraId="7ACC9628" w14:textId="77777777" w:rsidR="001D45C4" w:rsidRPr="003304F3" w:rsidRDefault="001D45C4" w:rsidP="001D45C4">
      <w:pPr>
        <w:ind w:firstLine="708"/>
        <w:jc w:val="both"/>
      </w:pPr>
      <w:r>
        <w:t>3.3.</w:t>
      </w:r>
      <w:r w:rsidRPr="003304F3">
        <w:t>В годовой план работы школы включаются график проведения открытых занятий по тематике, отражающей актуальные проблемы медицинского вуза с целью проведения их дальнейшего критериального анализа. В течение учебного года проводится не менее четырех занятий школы моло</w:t>
      </w:r>
      <w:r w:rsidRPr="003304F3">
        <w:softHyphen/>
        <w:t xml:space="preserve">дого педагога, практический обучающий семинар. </w:t>
      </w:r>
    </w:p>
    <w:p w14:paraId="15A96848" w14:textId="77777777" w:rsidR="001D45C4" w:rsidRPr="003304F3" w:rsidRDefault="001D45C4" w:rsidP="001D45C4">
      <w:pPr>
        <w:ind w:firstLine="708"/>
        <w:jc w:val="both"/>
      </w:pPr>
      <w:r>
        <w:t>3.4.</w:t>
      </w:r>
      <w:r w:rsidRPr="003304F3">
        <w:t xml:space="preserve">К основным формам работы школы молодого педагога относятся: </w:t>
      </w:r>
    </w:p>
    <w:p w14:paraId="1F124D6D" w14:textId="77777777" w:rsidR="001D45C4" w:rsidRPr="003304F3" w:rsidRDefault="001D45C4" w:rsidP="001D45C4">
      <w:pPr>
        <w:jc w:val="both"/>
      </w:pPr>
      <w:r w:rsidRPr="003304F3">
        <w:t xml:space="preserve">- круглые столы, семинары по учебно-методическим вопросам, творческие отчеты преподавателей; </w:t>
      </w:r>
    </w:p>
    <w:p w14:paraId="1C311C13" w14:textId="77777777" w:rsidR="001D45C4" w:rsidRPr="003304F3" w:rsidRDefault="001D45C4" w:rsidP="001D45C4">
      <w:pPr>
        <w:jc w:val="both"/>
      </w:pPr>
      <w:r w:rsidRPr="003304F3">
        <w:t xml:space="preserve">-  открытые занятия (лекции, семинарские), лабораторные и практические занятия; </w:t>
      </w:r>
    </w:p>
    <w:p w14:paraId="230ED7B3" w14:textId="77777777" w:rsidR="001D45C4" w:rsidRPr="003304F3" w:rsidRDefault="001D45C4" w:rsidP="001D45C4">
      <w:pPr>
        <w:jc w:val="both"/>
      </w:pPr>
      <w:r w:rsidRPr="003304F3">
        <w:t>-  лекции, сообщения и дискуссии по методике обучения и воспи</w:t>
      </w:r>
      <w:r w:rsidRPr="003304F3">
        <w:softHyphen/>
        <w:t xml:space="preserve">тания; </w:t>
      </w:r>
    </w:p>
    <w:p w14:paraId="0B75BCDB" w14:textId="77777777" w:rsidR="001D45C4" w:rsidRPr="003304F3" w:rsidRDefault="001D45C4" w:rsidP="001D45C4">
      <w:pPr>
        <w:jc w:val="both"/>
      </w:pPr>
      <w:r w:rsidRPr="003304F3">
        <w:t xml:space="preserve">-  изучение передового педагогического опыта. </w:t>
      </w:r>
    </w:p>
    <w:p w14:paraId="3EDAD455" w14:textId="77777777" w:rsidR="001D45C4" w:rsidRPr="003304F3" w:rsidRDefault="001D45C4" w:rsidP="001D45C4">
      <w:pPr>
        <w:jc w:val="both"/>
      </w:pPr>
      <w:r w:rsidRPr="003304F3">
        <w:t>Заседания Школы проводятся 1 раз в 2 месяца. В течение всего года возможны индивидуальные консультации с преподавателями цикловых комиссий.</w:t>
      </w:r>
    </w:p>
    <w:p w14:paraId="6C109240" w14:textId="77777777" w:rsidR="001D45C4" w:rsidRPr="003304F3" w:rsidRDefault="001D45C4" w:rsidP="001D45C4">
      <w:pPr>
        <w:jc w:val="both"/>
      </w:pPr>
      <w:r w:rsidRPr="003304F3">
        <w:t xml:space="preserve">Контроль за работой Школы молодого педагога осуществляет руководитель школы. </w:t>
      </w:r>
    </w:p>
    <w:p w14:paraId="52C78521" w14:textId="77777777" w:rsidR="001D45C4" w:rsidRPr="003304F3" w:rsidRDefault="001D45C4" w:rsidP="001D45C4">
      <w:pPr>
        <w:ind w:firstLine="708"/>
        <w:jc w:val="both"/>
      </w:pPr>
      <w:r>
        <w:lastRenderedPageBreak/>
        <w:t>3.5.</w:t>
      </w:r>
      <w:r w:rsidRPr="003304F3">
        <w:t xml:space="preserve">Делопроизводство Школы включает: </w:t>
      </w:r>
    </w:p>
    <w:p w14:paraId="4B4B21C6" w14:textId="77777777" w:rsidR="001D45C4" w:rsidRPr="003304F3" w:rsidRDefault="001D45C4" w:rsidP="001D45C4">
      <w:pPr>
        <w:jc w:val="both"/>
      </w:pPr>
      <w:r w:rsidRPr="003304F3">
        <w:t xml:space="preserve">-  Положение о школе молодого педагога; </w:t>
      </w:r>
    </w:p>
    <w:p w14:paraId="1C5B7A28" w14:textId="77777777" w:rsidR="001D45C4" w:rsidRPr="003304F3" w:rsidRDefault="001D45C4" w:rsidP="001D45C4">
      <w:pPr>
        <w:jc w:val="both"/>
      </w:pPr>
      <w:r w:rsidRPr="003304F3">
        <w:t xml:space="preserve">- план работы, утвержденный на </w:t>
      </w:r>
      <w:r w:rsidR="00D05133">
        <w:t>педагогическом совете</w:t>
      </w:r>
      <w:r w:rsidRPr="003304F3">
        <w:t xml:space="preserve">; </w:t>
      </w:r>
    </w:p>
    <w:p w14:paraId="7C6A001B" w14:textId="77777777" w:rsidR="001D45C4" w:rsidRPr="003304F3" w:rsidRDefault="001D45C4" w:rsidP="001D45C4">
      <w:pPr>
        <w:jc w:val="both"/>
      </w:pPr>
      <w:r w:rsidRPr="003304F3">
        <w:t xml:space="preserve">-банк данных состава школы молодого преподавателей: количественный и качественный состав (возраст, образование, специальность, общий и педагогический стаж, год окончания высшего учебного заведения); </w:t>
      </w:r>
    </w:p>
    <w:p w14:paraId="09931921" w14:textId="77777777" w:rsidR="001D45C4" w:rsidRPr="003304F3" w:rsidRDefault="001D45C4" w:rsidP="001D45C4">
      <w:pPr>
        <w:jc w:val="both"/>
      </w:pPr>
      <w:r w:rsidRPr="003304F3">
        <w:t xml:space="preserve">- банк данных ППС, являющихся потенциальными членами и руководителями школы; </w:t>
      </w:r>
    </w:p>
    <w:p w14:paraId="6B37AA47" w14:textId="77777777" w:rsidR="001D45C4" w:rsidRPr="003304F3" w:rsidRDefault="001D45C4" w:rsidP="001D45C4">
      <w:pPr>
        <w:jc w:val="both"/>
      </w:pPr>
      <w:r w:rsidRPr="003304F3">
        <w:t xml:space="preserve">- отчеты о работе школы. </w:t>
      </w:r>
    </w:p>
    <w:p w14:paraId="518C54D6" w14:textId="77777777" w:rsidR="001D45C4" w:rsidRDefault="001D45C4" w:rsidP="001D45C4">
      <w:pPr>
        <w:jc w:val="center"/>
        <w:rPr>
          <w:b/>
        </w:rPr>
      </w:pPr>
    </w:p>
    <w:p w14:paraId="0F9F7714" w14:textId="77777777" w:rsidR="001D45C4" w:rsidRPr="00B41A24" w:rsidRDefault="001D45C4" w:rsidP="001D45C4">
      <w:pPr>
        <w:jc w:val="center"/>
        <w:rPr>
          <w:b/>
        </w:rPr>
      </w:pPr>
      <w:r w:rsidRPr="00B41A24">
        <w:rPr>
          <w:b/>
        </w:rPr>
        <w:t>4. Функциональные обязанности</w:t>
      </w:r>
    </w:p>
    <w:p w14:paraId="73A7EBDE" w14:textId="77777777" w:rsidR="001D45C4" w:rsidRPr="003304F3" w:rsidRDefault="001D45C4" w:rsidP="001D45C4">
      <w:pPr>
        <w:jc w:val="both"/>
      </w:pPr>
      <w:r w:rsidRPr="003304F3">
        <w:t> </w:t>
      </w:r>
      <w:r>
        <w:tab/>
      </w:r>
      <w:r w:rsidRPr="003304F3">
        <w:t>4.1. Организация групповых занятий для молодых преподавателей, проведе</w:t>
      </w:r>
      <w:r w:rsidRPr="003304F3">
        <w:softHyphen/>
        <w:t>ние обучающих семинаров, учебно-методических конференций, заслушивание отчетов членов Школы молодого педагога по вопросам орга</w:t>
      </w:r>
      <w:r w:rsidRPr="003304F3">
        <w:softHyphen/>
        <w:t xml:space="preserve">низации учебной деятельности и профессиональному самообразованию. </w:t>
      </w:r>
    </w:p>
    <w:p w14:paraId="0C1086EF" w14:textId="77777777" w:rsidR="001D45C4" w:rsidRPr="003304F3" w:rsidRDefault="001D45C4" w:rsidP="001D45C4">
      <w:pPr>
        <w:ind w:firstLine="708"/>
        <w:jc w:val="both"/>
      </w:pPr>
      <w:r w:rsidRPr="003304F3">
        <w:t xml:space="preserve">4.2.  Организация изучения профессиональных потребностей молодых преподавателей, помощь в самосовершенствовании. </w:t>
      </w:r>
    </w:p>
    <w:p w14:paraId="711525DC" w14:textId="77777777" w:rsidR="001D45C4" w:rsidRPr="003304F3" w:rsidRDefault="001D45C4" w:rsidP="001D45C4">
      <w:pPr>
        <w:ind w:firstLine="708"/>
        <w:jc w:val="both"/>
      </w:pPr>
      <w:r w:rsidRPr="003304F3">
        <w:t>4.3.  Организация работы по изучению передового педагогического опы</w:t>
      </w:r>
      <w:r w:rsidRPr="003304F3">
        <w:softHyphen/>
        <w:t xml:space="preserve">та в республиканских образовательных учреждениях медицинского профиля. </w:t>
      </w:r>
    </w:p>
    <w:p w14:paraId="535A5B1D" w14:textId="77777777" w:rsidR="001D45C4" w:rsidRDefault="001D45C4" w:rsidP="001D45C4"/>
    <w:p w14:paraId="4C663A7B" w14:textId="77777777" w:rsidR="001D45C4" w:rsidRPr="00B41A24" w:rsidRDefault="001D45C4" w:rsidP="001D45C4">
      <w:pPr>
        <w:jc w:val="center"/>
        <w:rPr>
          <w:b/>
        </w:rPr>
      </w:pPr>
      <w:r w:rsidRPr="00B41A24">
        <w:rPr>
          <w:b/>
        </w:rPr>
        <w:t>5. Права</w:t>
      </w:r>
    </w:p>
    <w:p w14:paraId="08DE5D73" w14:textId="77777777" w:rsidR="001D45C4" w:rsidRPr="003304F3" w:rsidRDefault="001D45C4" w:rsidP="001D45C4">
      <w:pPr>
        <w:jc w:val="both"/>
      </w:pPr>
      <w:r w:rsidRPr="003304F3">
        <w:t xml:space="preserve">Участники школы молодого педагога имеют право: </w:t>
      </w:r>
    </w:p>
    <w:p w14:paraId="55B3B34F" w14:textId="77777777" w:rsidR="001D45C4" w:rsidRPr="003304F3" w:rsidRDefault="001D45C4" w:rsidP="001D45C4">
      <w:pPr>
        <w:jc w:val="both"/>
      </w:pPr>
      <w:r w:rsidRPr="003304F3">
        <w:t xml:space="preserve">- принимать участие в конференциях, творческих и педагогических мастерских; </w:t>
      </w:r>
    </w:p>
    <w:p w14:paraId="69F2AFD2" w14:textId="77777777" w:rsidR="001D45C4" w:rsidRPr="003304F3" w:rsidRDefault="001D45C4" w:rsidP="001D45C4">
      <w:pPr>
        <w:jc w:val="both"/>
      </w:pPr>
      <w:r w:rsidRPr="003304F3">
        <w:t xml:space="preserve">-  использовать материальную базу образовательного учреждения   для самообразования; </w:t>
      </w:r>
    </w:p>
    <w:p w14:paraId="1E4FE821" w14:textId="77777777" w:rsidR="001D45C4" w:rsidRPr="003304F3" w:rsidRDefault="001D45C4" w:rsidP="001D45C4">
      <w:pPr>
        <w:jc w:val="both"/>
      </w:pPr>
      <w:r w:rsidRPr="003304F3">
        <w:t xml:space="preserve">- получать консультативную помощь от педагогов-наставников; </w:t>
      </w:r>
    </w:p>
    <w:p w14:paraId="7A88EF7C" w14:textId="77777777" w:rsidR="001D45C4" w:rsidRPr="003304F3" w:rsidRDefault="001D45C4" w:rsidP="001D45C4">
      <w:pPr>
        <w:jc w:val="both"/>
      </w:pPr>
      <w:r w:rsidRPr="003304F3">
        <w:t xml:space="preserve">-  повышать свою квалификацию. </w:t>
      </w:r>
    </w:p>
    <w:p w14:paraId="72585C68" w14:textId="77777777" w:rsidR="001D45C4" w:rsidRDefault="001D45C4" w:rsidP="001D45C4"/>
    <w:p w14:paraId="42DE056E" w14:textId="77777777" w:rsidR="001D45C4" w:rsidRPr="00B41A24" w:rsidRDefault="001D45C4" w:rsidP="001D45C4">
      <w:pPr>
        <w:jc w:val="center"/>
        <w:rPr>
          <w:b/>
        </w:rPr>
      </w:pPr>
      <w:r w:rsidRPr="00B41A24">
        <w:rPr>
          <w:b/>
        </w:rPr>
        <w:t>6. Ответственность</w:t>
      </w:r>
    </w:p>
    <w:p w14:paraId="5A832C58" w14:textId="77777777" w:rsidR="001D45C4" w:rsidRPr="003304F3" w:rsidRDefault="001D45C4" w:rsidP="001D45C4">
      <w:pPr>
        <w:ind w:firstLine="708"/>
        <w:jc w:val="both"/>
      </w:pPr>
      <w:r w:rsidRPr="003304F3">
        <w:t>Участники и руководитель школы молодого педагога несут ответст</w:t>
      </w:r>
      <w:r w:rsidRPr="003304F3">
        <w:softHyphen/>
        <w:t>венность за выполнение поставленных перед ними задач, функций и обя</w:t>
      </w:r>
      <w:r w:rsidRPr="003304F3">
        <w:softHyphen/>
        <w:t xml:space="preserve">занностей. </w:t>
      </w:r>
    </w:p>
    <w:p w14:paraId="75490E92" w14:textId="77777777" w:rsidR="001D45C4" w:rsidRPr="003304F3" w:rsidRDefault="001D45C4" w:rsidP="001D45C4">
      <w:r w:rsidRPr="003304F3">
        <w:t> </w:t>
      </w:r>
    </w:p>
    <w:p w14:paraId="0EC0F8BE" w14:textId="77777777" w:rsidR="001D45C4" w:rsidRPr="003304F3" w:rsidRDefault="001D45C4" w:rsidP="001D45C4"/>
    <w:p w14:paraId="1C1354B0" w14:textId="77777777" w:rsidR="001D45C4" w:rsidRPr="003304F3" w:rsidRDefault="001D45C4" w:rsidP="001D45C4"/>
    <w:p w14:paraId="2CA4983D" w14:textId="77777777" w:rsidR="001D45C4" w:rsidRPr="003304F3" w:rsidRDefault="001D45C4" w:rsidP="001D45C4"/>
    <w:p w14:paraId="41712DC2" w14:textId="77777777" w:rsidR="001D45C4" w:rsidRPr="003304F3" w:rsidRDefault="001D45C4" w:rsidP="001D45C4"/>
    <w:p w14:paraId="2DF53DE6" w14:textId="77777777" w:rsidR="002463BD" w:rsidRPr="00D0713B" w:rsidRDefault="002463BD" w:rsidP="00D0713B">
      <w:pPr>
        <w:jc w:val="right"/>
      </w:pPr>
    </w:p>
    <w:sectPr w:rsidR="002463BD" w:rsidRPr="00D0713B" w:rsidSect="001D45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0E5"/>
    <w:rsid w:val="001D45C4"/>
    <w:rsid w:val="002463BD"/>
    <w:rsid w:val="00355791"/>
    <w:rsid w:val="005450E5"/>
    <w:rsid w:val="007D3C94"/>
    <w:rsid w:val="00912724"/>
    <w:rsid w:val="00B01733"/>
    <w:rsid w:val="00D05133"/>
    <w:rsid w:val="00D0713B"/>
    <w:rsid w:val="00D11415"/>
    <w:rsid w:val="00D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334C"/>
  <w15:docId w15:val="{CDA54048-EC24-460F-B7F3-4D13E4BE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4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4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2019-11-25T09:52:00Z</cp:lastPrinted>
  <dcterms:created xsi:type="dcterms:W3CDTF">2015-06-29T06:25:00Z</dcterms:created>
  <dcterms:modified xsi:type="dcterms:W3CDTF">2025-11-28T05:37:00Z</dcterms:modified>
</cp:coreProperties>
</file>