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406FA" w14:textId="77777777" w:rsidR="00047595"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bookmarkStart w:id="0" w:name="z207"/>
      <w:r w:rsidRPr="00524B11">
        <w:rPr>
          <w:rFonts w:ascii="Times New Roman" w:eastAsia="Times New Roman" w:hAnsi="Times New Roman" w:cs="Times New Roman"/>
          <w:b/>
          <w:sz w:val="24"/>
          <w:szCs w:val="24"/>
          <w:lang w:val="kk-KZ"/>
        </w:rPr>
        <w:t>Азаматтық қызметшілердің бос лауазымдарына</w:t>
      </w:r>
    </w:p>
    <w:p w14:paraId="72FCA565" w14:textId="77777777" w:rsidR="00047595"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орналасуға конкурс өткізу туралы</w:t>
      </w:r>
    </w:p>
    <w:p w14:paraId="61620834" w14:textId="77777777" w:rsidR="00047595" w:rsidRPr="00524B11" w:rsidRDefault="00047595" w:rsidP="00047595">
      <w:pPr>
        <w:pStyle w:val="a5"/>
        <w:shd w:val="clear" w:color="auto" w:fill="FFFFFF" w:themeFill="background1"/>
        <w:jc w:val="center"/>
        <w:rPr>
          <w:rFonts w:ascii="Times New Roman" w:eastAsia="Times New Roman" w:hAnsi="Times New Roman" w:cs="Times New Roman"/>
          <w:b/>
          <w:sz w:val="24"/>
          <w:szCs w:val="24"/>
          <w:lang w:val="kk-KZ"/>
        </w:rPr>
      </w:pPr>
      <w:r w:rsidRPr="00524B11">
        <w:rPr>
          <w:rFonts w:ascii="Times New Roman" w:eastAsia="Times New Roman" w:hAnsi="Times New Roman" w:cs="Times New Roman"/>
          <w:b/>
          <w:sz w:val="24"/>
          <w:szCs w:val="24"/>
          <w:lang w:val="kk-KZ"/>
        </w:rPr>
        <w:t xml:space="preserve"> ХАБАРЛАНДЫРУ</w:t>
      </w:r>
    </w:p>
    <w:p w14:paraId="08E19E1E" w14:textId="77777777" w:rsidR="00047595" w:rsidRPr="002769FB" w:rsidRDefault="00047595" w:rsidP="00047595">
      <w:pPr>
        <w:pStyle w:val="a5"/>
        <w:shd w:val="clear" w:color="auto" w:fill="FFFFFF" w:themeFill="background1"/>
        <w:jc w:val="both"/>
        <w:rPr>
          <w:rFonts w:ascii="Times New Roman" w:eastAsia="Times New Roman" w:hAnsi="Times New Roman" w:cs="Times New Roman"/>
          <w:sz w:val="24"/>
          <w:szCs w:val="24"/>
          <w:lang w:val="kk-KZ"/>
        </w:rPr>
      </w:pPr>
    </w:p>
    <w:p w14:paraId="527B959A" w14:textId="77777777" w:rsidR="00047595" w:rsidRPr="00524B11" w:rsidRDefault="00047595" w:rsidP="00047595">
      <w:pPr>
        <w:pStyle w:val="a5"/>
        <w:shd w:val="clear" w:color="auto" w:fill="FFFFFF" w:themeFill="background1"/>
        <w:jc w:val="both"/>
        <w:rPr>
          <w:rFonts w:ascii="Times New Roman" w:hAnsi="Times New Roman" w:cs="Times New Roman"/>
          <w:b/>
          <w:sz w:val="24"/>
          <w:szCs w:val="24"/>
          <w:lang w:val="kk-KZ"/>
        </w:rPr>
      </w:pPr>
      <w:r w:rsidRPr="002769FB">
        <w:rPr>
          <w:rFonts w:ascii="Times New Roman" w:hAnsi="Times New Roman" w:cs="Times New Roman"/>
          <w:b/>
          <w:sz w:val="24"/>
          <w:szCs w:val="24"/>
          <w:lang w:val="kk-KZ"/>
        </w:rPr>
        <w:t xml:space="preserve">1) </w:t>
      </w:r>
      <w:r>
        <w:rPr>
          <w:rFonts w:ascii="Times New Roman" w:hAnsi="Times New Roman" w:cs="Times New Roman"/>
          <w:b/>
          <w:sz w:val="24"/>
          <w:szCs w:val="24"/>
          <w:lang w:val="kk-KZ"/>
        </w:rPr>
        <w:t xml:space="preserve">   </w:t>
      </w:r>
      <w:r w:rsidRPr="00524B11">
        <w:rPr>
          <w:rFonts w:ascii="Times New Roman" w:hAnsi="Times New Roman" w:cs="Times New Roman"/>
          <w:b/>
          <w:sz w:val="24"/>
          <w:szCs w:val="24"/>
          <w:lang w:val="kk-KZ"/>
        </w:rPr>
        <w:t>конкурсты өткізетін ұйымның орналасқан жері, пошталық мекенжайы, телефон және факс нөмірлері, электрондық поштасының мекенжайы көрсетілген атауы</w:t>
      </w:r>
      <w:r>
        <w:rPr>
          <w:rFonts w:ascii="Times New Roman" w:hAnsi="Times New Roman" w:cs="Times New Roman"/>
          <w:b/>
          <w:sz w:val="24"/>
          <w:szCs w:val="24"/>
          <w:lang w:val="kk-KZ"/>
        </w:rPr>
        <w:t>:</w:t>
      </w:r>
    </w:p>
    <w:p w14:paraId="6A271154" w14:textId="77777777" w:rsidR="00047595" w:rsidRPr="00524B11" w:rsidRDefault="00047595" w:rsidP="00047595">
      <w:pPr>
        <w:pStyle w:val="a5"/>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14:paraId="77D0C24B" w14:textId="77777777" w:rsidR="00047595" w:rsidRDefault="00047595" w:rsidP="00047595">
      <w:pPr>
        <w:pStyle w:val="a5"/>
        <w:shd w:val="clear" w:color="auto" w:fill="FFFFFF" w:themeFill="background1"/>
        <w:jc w:val="both"/>
        <w:rPr>
          <w:rFonts w:ascii="Times New Roman" w:eastAsia="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w:t>
      </w:r>
      <w:r>
        <w:rPr>
          <w:rFonts w:ascii="Times New Roman" w:eastAsia="Times New Roman" w:hAnsi="Times New Roman" w:cs="Times New Roman"/>
          <w:sz w:val="24"/>
          <w:szCs w:val="24"/>
          <w:lang w:val="kk-KZ"/>
        </w:rPr>
        <w:t>ты, анықтама телефоны 8(72156)44096,</w:t>
      </w:r>
      <w:r w:rsidRPr="002769FB">
        <w:rPr>
          <w:rFonts w:ascii="Times New Roman" w:eastAsia="Times New Roman" w:hAnsi="Times New Roman" w:cs="Times New Roman"/>
          <w:sz w:val="24"/>
          <w:szCs w:val="24"/>
          <w:lang w:val="kk-KZ"/>
        </w:rPr>
        <w:t>E-mail:</w:t>
      </w:r>
      <w:r w:rsidRPr="00314A0E">
        <w:rPr>
          <w:lang w:val="kk-KZ"/>
        </w:rPr>
        <w:t xml:space="preserve"> </w:t>
      </w:r>
      <w:hyperlink r:id="rId6" w:history="1">
        <w:r w:rsidRPr="00314A0E">
          <w:rPr>
            <w:rStyle w:val="a3"/>
            <w:rFonts w:ascii="Times New Roman" w:hAnsi="Times New Roman" w:cs="Times New Roman"/>
            <w:sz w:val="24"/>
            <w:szCs w:val="24"/>
            <w:lang w:val="kk-KZ"/>
          </w:rPr>
          <w:t>shaht-oso-7639@bilim09.kz</w:t>
        </w:r>
      </w:hyperlink>
      <w:r>
        <w:rPr>
          <w:rStyle w:val="a3"/>
          <w:rFonts w:ascii="Times New Roman" w:hAnsi="Times New Roman" w:cs="Times New Roman"/>
          <w:sz w:val="24"/>
          <w:szCs w:val="24"/>
          <w:lang w:val="kk-KZ"/>
        </w:rPr>
        <w:t xml:space="preserve">  </w:t>
      </w:r>
      <w:r w:rsidRPr="00524B11">
        <w:rPr>
          <w:rFonts w:ascii="Times New Roman" w:eastAsia="Times New Roman" w:hAnsi="Times New Roman" w:cs="Times New Roman"/>
          <w:sz w:val="24"/>
          <w:szCs w:val="24"/>
          <w:lang w:val="kk-KZ"/>
        </w:rPr>
        <w:t>мемлекеттік қызметшілердің бос лауазымдарына орналасуға конкурс жариялайды</w:t>
      </w:r>
      <w:r>
        <w:rPr>
          <w:rFonts w:ascii="Times New Roman" w:eastAsia="Times New Roman" w:hAnsi="Times New Roman" w:cs="Times New Roman"/>
          <w:sz w:val="24"/>
          <w:szCs w:val="24"/>
          <w:lang w:val="kk-KZ"/>
        </w:rPr>
        <w:t>.</w:t>
      </w:r>
    </w:p>
    <w:p w14:paraId="784B347E" w14:textId="77777777" w:rsidR="00047595" w:rsidRPr="00524B11" w:rsidRDefault="00047595" w:rsidP="00047595">
      <w:pPr>
        <w:pStyle w:val="a5"/>
        <w:shd w:val="clear" w:color="auto" w:fill="FFFFFF" w:themeFill="background1"/>
        <w:jc w:val="both"/>
        <w:rPr>
          <w:rFonts w:ascii="Times New Roman" w:hAnsi="Times New Roman" w:cs="Times New Roman"/>
          <w:b/>
          <w:sz w:val="24"/>
          <w:szCs w:val="24"/>
          <w:lang w:val="kk-KZ"/>
        </w:rPr>
      </w:pPr>
      <w:r w:rsidRPr="00524B11">
        <w:rPr>
          <w:rFonts w:ascii="Times New Roman" w:hAnsi="Times New Roman" w:cs="Times New Roman"/>
          <w:b/>
          <w:sz w:val="24"/>
          <w:szCs w:val="24"/>
          <w:lang w:val="kk-KZ"/>
        </w:rPr>
        <w:t>2) негізгі функционалдық міндеттері, еңбекке ақы төлеу мөлшері мен шарттары көрсетілген бос лауазымдардың атауы</w:t>
      </w:r>
      <w:r>
        <w:rPr>
          <w:rFonts w:ascii="Times New Roman" w:hAnsi="Times New Roman" w:cs="Times New Roman"/>
          <w:b/>
          <w:sz w:val="24"/>
          <w:szCs w:val="24"/>
          <w:lang w:val="kk-KZ"/>
        </w:rPr>
        <w:t>:</w:t>
      </w:r>
    </w:p>
    <w:p w14:paraId="75B995CE" w14:textId="50116846" w:rsidR="00C455AC" w:rsidRDefault="005A6BD0" w:rsidP="00F75A37">
      <w:pPr>
        <w:pStyle w:val="a5"/>
        <w:numPr>
          <w:ilvl w:val="0"/>
          <w:numId w:val="17"/>
        </w:numPr>
        <w:shd w:val="clear" w:color="auto" w:fill="FFFFFF" w:themeFill="background1"/>
        <w:jc w:val="both"/>
        <w:rPr>
          <w:rFonts w:ascii="Times New Roman" w:hAnsi="Times New Roman" w:cs="Times New Roman"/>
          <w:sz w:val="24"/>
          <w:szCs w:val="24"/>
        </w:rPr>
      </w:pPr>
      <w:r>
        <w:rPr>
          <w:rFonts w:ascii="Times New Roman" w:hAnsi="Times New Roman" w:cs="Times New Roman"/>
          <w:sz w:val="24"/>
          <w:szCs w:val="24"/>
        </w:rPr>
        <w:t>Педагог-ассистент</w:t>
      </w:r>
      <w:r w:rsidR="00C455AC">
        <w:rPr>
          <w:rFonts w:ascii="Times New Roman" w:hAnsi="Times New Roman" w:cs="Times New Roman"/>
          <w:sz w:val="24"/>
          <w:szCs w:val="24"/>
        </w:rPr>
        <w:t xml:space="preserve"> – 1 ставка</w:t>
      </w:r>
    </w:p>
    <w:p w14:paraId="4AC7C41B" w14:textId="77777777" w:rsidR="0064573E" w:rsidRDefault="0064573E" w:rsidP="0095427E">
      <w:pPr>
        <w:pStyle w:val="a5"/>
        <w:shd w:val="clear" w:color="auto" w:fill="FFFFFF" w:themeFill="background1"/>
        <w:jc w:val="both"/>
        <w:rPr>
          <w:rFonts w:ascii="Times New Roman" w:eastAsia="Times New Roman" w:hAnsi="Times New Roman" w:cs="Times New Roman"/>
          <w:b/>
          <w:sz w:val="24"/>
          <w:szCs w:val="24"/>
        </w:rPr>
      </w:pPr>
      <w:bookmarkStart w:id="1" w:name="z37"/>
    </w:p>
    <w:p w14:paraId="20A46358" w14:textId="7C275F24" w:rsidR="00F75A37" w:rsidRPr="00C67899" w:rsidRDefault="00540381" w:rsidP="00C67899">
      <w:pPr>
        <w:pStyle w:val="a5"/>
        <w:shd w:val="clear" w:color="auto" w:fill="FFFFFF" w:themeFill="background1"/>
        <w:jc w:val="both"/>
        <w:rPr>
          <w:rFonts w:ascii="Times New Roman" w:eastAsia="Times New Roman" w:hAnsi="Times New Roman" w:cs="Times New Roman"/>
          <w:b/>
          <w:sz w:val="24"/>
          <w:szCs w:val="24"/>
        </w:rPr>
      </w:pPr>
      <w:r w:rsidRPr="00343B43">
        <w:rPr>
          <w:rFonts w:ascii="Times New Roman" w:eastAsia="Times New Roman" w:hAnsi="Times New Roman" w:cs="Times New Roman"/>
          <w:b/>
          <w:color w:val="000000"/>
          <w:spacing w:val="2"/>
          <w:sz w:val="24"/>
          <w:szCs w:val="24"/>
        </w:rPr>
        <w:t xml:space="preserve">2.1. </w:t>
      </w:r>
      <w:r w:rsidR="00047595" w:rsidRPr="002769FB">
        <w:rPr>
          <w:rFonts w:ascii="Times New Roman" w:eastAsia="Times New Roman" w:hAnsi="Times New Roman" w:cs="Times New Roman"/>
          <w:b/>
          <w:color w:val="000000"/>
          <w:spacing w:val="2"/>
          <w:sz w:val="24"/>
          <w:szCs w:val="24"/>
          <w:lang w:val="kk-KZ"/>
        </w:rPr>
        <w:t>Функционалдық міндеттер</w:t>
      </w:r>
      <w:r w:rsidR="008D281B">
        <w:rPr>
          <w:rFonts w:ascii="Times New Roman" w:eastAsia="Times New Roman" w:hAnsi="Times New Roman" w:cs="Times New Roman"/>
          <w:b/>
          <w:color w:val="000000"/>
          <w:spacing w:val="2"/>
          <w:sz w:val="24"/>
          <w:szCs w:val="24"/>
        </w:rPr>
        <w:t>:</w:t>
      </w:r>
      <w:bookmarkStart w:id="2" w:name="z2076"/>
      <w:bookmarkStart w:id="3" w:name="z1900"/>
      <w:bookmarkStart w:id="4" w:name="z1969"/>
    </w:p>
    <w:p w14:paraId="311BC35C" w14:textId="57F75196" w:rsidR="00C455AC" w:rsidRDefault="005A6BD0" w:rsidP="00036D9B">
      <w:pPr>
        <w:spacing w:after="0"/>
        <w:rPr>
          <w:rFonts w:ascii="Times New Roman" w:hAnsi="Times New Roman" w:cs="Times New Roman"/>
          <w:b/>
          <w:sz w:val="24"/>
          <w:szCs w:val="24"/>
        </w:rPr>
      </w:pPr>
      <w:r>
        <w:rPr>
          <w:rFonts w:ascii="Times New Roman" w:hAnsi="Times New Roman" w:cs="Times New Roman"/>
          <w:b/>
          <w:sz w:val="24"/>
          <w:szCs w:val="24"/>
        </w:rPr>
        <w:t>Педагог-ассистент:</w:t>
      </w:r>
    </w:p>
    <w:p w14:paraId="7EA3D472" w14:textId="640D83C9" w:rsidR="005A6BD0" w:rsidRPr="00047595" w:rsidRDefault="005A6BD0" w:rsidP="005A6BD0">
      <w:pPr>
        <w:pStyle w:val="a5"/>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 xml:space="preserve">       </w:t>
      </w:r>
      <w:r w:rsidR="00047595" w:rsidRPr="00047595">
        <w:rPr>
          <w:rFonts w:ascii="Times New Roman" w:eastAsia="Times New Roman" w:hAnsi="Times New Roman" w:cs="Times New Roman"/>
          <w:sz w:val="24"/>
          <w:szCs w:val="24"/>
          <w:lang w:val="kk-KZ"/>
        </w:rPr>
        <w:t>психологиялық-медициналық-педагогикалық консультацияның ұсынысы бойынша ерекше білім беру қажеттіліктері бар балаға психологиялық-педагогикалық сүйемелдеуді жүзеге асырады;</w:t>
      </w:r>
    </w:p>
    <w:p w14:paraId="36348007" w14:textId="51D6E54A" w:rsidR="00047595"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балалардың ерекше білім беру қажеттіліктерін бағалау мақсатында мамандар мен педагогтардың командалық бағалауына, сондай-ақ жеке білім беру және дамыту бағдарламаларын құрастыруға қатысады;</w:t>
      </w:r>
    </w:p>
    <w:p w14:paraId="7B9D4566" w14:textId="1B7E9FF5"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ерекше білім беру қажеттіліктері бар балаларға білім беру ұйымында ұйымдастырылған оқу және өзге де қызмет кезінде, олардың дербес қызметі денсаулық жағдайына және мінез-құлық ерекшеліктеріне байланысты шектелген жағдайда көмек көрсетеді, психологиялық-педагогикалық қолдау көрсетеді;</w:t>
      </w:r>
    </w:p>
    <w:p w14:paraId="5B7C5769" w14:textId="6D90A716"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оқыту, тәрбиелеу және дамыту жұмысы процесінде ерекше білім беру қажеттіліктері бар бала туралы деректерді бақылауды жүзеге асырады және жинайды, білім беру бағдарламасын меңгеру нәтижелерін, білім беру, әлеуметтік-бейімделу (мінез-құлық) дағдыларын қалыптастыру динамикасын хаттамалауды жүргізеді және тәрбиешілер мен мамандарға баланы оқыту және әлеуметтендіру процесін бақылау үшін ақпарат береді;</w:t>
      </w:r>
    </w:p>
    <w:p w14:paraId="4C322CA3" w14:textId="6C54DD32" w:rsidR="005A6BD0"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r w:rsidR="00047595" w:rsidRPr="00047595">
        <w:rPr>
          <w:rFonts w:ascii="Times New Roman" w:eastAsia="Times New Roman" w:hAnsi="Times New Roman" w:cs="Times New Roman"/>
          <w:sz w:val="24"/>
          <w:szCs w:val="24"/>
          <w:lang w:val="kk-KZ"/>
        </w:rPr>
        <w:t>ерекше білім беру қажеттіліктері бар баланың өмірі мен денсаулығының қауіпсіздігінің қажетті шарттарын сақтайды;</w:t>
      </w:r>
    </w:p>
    <w:p w14:paraId="4EE33511" w14:textId="3AC346D1" w:rsidR="007B4F41" w:rsidRPr="00047595" w:rsidRDefault="005A6BD0" w:rsidP="005A6BD0">
      <w:pPr>
        <w:pStyle w:val="a5"/>
        <w:jc w:val="both"/>
        <w:rPr>
          <w:rFonts w:ascii="Times New Roman" w:eastAsia="Times New Roman" w:hAnsi="Times New Roman" w:cs="Times New Roman"/>
          <w:sz w:val="24"/>
          <w:szCs w:val="24"/>
          <w:lang w:val="kk-KZ"/>
        </w:rPr>
      </w:pPr>
      <w:r w:rsidRPr="00047595">
        <w:rPr>
          <w:rFonts w:ascii="Times New Roman" w:eastAsia="Times New Roman" w:hAnsi="Times New Roman" w:cs="Times New Roman"/>
          <w:sz w:val="24"/>
          <w:szCs w:val="24"/>
          <w:lang w:val="kk-KZ"/>
        </w:rPr>
        <w:t>     </w:t>
      </w:r>
      <w:bookmarkStart w:id="5" w:name="z1904"/>
      <w:r w:rsidR="00047595" w:rsidRPr="00047595">
        <w:rPr>
          <w:rFonts w:ascii="Times New Roman" w:eastAsia="Times New Roman" w:hAnsi="Times New Roman" w:cs="Times New Roman"/>
          <w:sz w:val="24"/>
          <w:szCs w:val="24"/>
          <w:lang w:val="kk-KZ"/>
        </w:rPr>
        <w:t>белгіленген нысан бойынша есептік құжаттаманы жүргізеді</w:t>
      </w:r>
    </w:p>
    <w:bookmarkEnd w:id="2"/>
    <w:bookmarkEnd w:id="3"/>
    <w:bookmarkEnd w:id="4"/>
    <w:bookmarkEnd w:id="5"/>
    <w:p w14:paraId="129A0363" w14:textId="290815F2" w:rsidR="006A3930" w:rsidRPr="00047595" w:rsidRDefault="006A3930" w:rsidP="007B4F41">
      <w:pPr>
        <w:spacing w:after="0"/>
        <w:jc w:val="both"/>
        <w:rPr>
          <w:lang w:val="kk-KZ"/>
        </w:rPr>
      </w:pPr>
    </w:p>
    <w:p w14:paraId="3980AB4E" w14:textId="7201056C" w:rsidR="006A3930" w:rsidRDefault="00343B43" w:rsidP="0095427E">
      <w:pPr>
        <w:pStyle w:val="a5"/>
        <w:shd w:val="clear" w:color="auto" w:fill="FFFFFF" w:themeFill="background1"/>
        <w:jc w:val="both"/>
        <w:rPr>
          <w:rFonts w:ascii="Times New Roman" w:hAnsi="Times New Roman" w:cs="Times New Roman"/>
          <w:b/>
          <w:bCs/>
          <w:sz w:val="24"/>
          <w:szCs w:val="24"/>
        </w:rPr>
      </w:pPr>
      <w:r w:rsidRPr="0080697D">
        <w:rPr>
          <w:rFonts w:ascii="Times New Roman" w:eastAsia="Times New Roman" w:hAnsi="Times New Roman" w:cs="Times New Roman"/>
          <w:b/>
          <w:bCs/>
          <w:sz w:val="24"/>
          <w:szCs w:val="24"/>
        </w:rPr>
        <w:t>2.2.</w:t>
      </w:r>
      <w:r w:rsidR="00047595" w:rsidRPr="00047595">
        <w:rPr>
          <w:rFonts w:ascii="Times New Roman" w:hAnsi="Times New Roman" w:cs="Times New Roman"/>
          <w:b/>
          <w:bCs/>
          <w:sz w:val="24"/>
          <w:szCs w:val="24"/>
          <w:lang w:val="kk-KZ"/>
        </w:rPr>
        <w:t xml:space="preserve"> </w:t>
      </w:r>
      <w:r w:rsidR="00047595" w:rsidRPr="00AC6A67">
        <w:rPr>
          <w:rFonts w:ascii="Times New Roman" w:hAnsi="Times New Roman" w:cs="Times New Roman"/>
          <w:b/>
          <w:bCs/>
          <w:sz w:val="24"/>
          <w:szCs w:val="24"/>
          <w:lang w:val="kk-KZ"/>
        </w:rPr>
        <w:t>Жалақы мөлшері</w:t>
      </w:r>
    </w:p>
    <w:p w14:paraId="1AC221FE" w14:textId="77777777" w:rsidR="0080697D" w:rsidRDefault="0080697D" w:rsidP="0095427E">
      <w:pPr>
        <w:pStyle w:val="a5"/>
        <w:shd w:val="clear" w:color="auto" w:fill="FFFFFF" w:themeFill="background1"/>
        <w:jc w:val="both"/>
        <w:rPr>
          <w:rFonts w:ascii="Times New Roman" w:hAnsi="Times New Roman" w:cs="Times New Roman"/>
          <w:b/>
          <w:bCs/>
          <w:sz w:val="24"/>
          <w:szCs w:val="24"/>
        </w:rPr>
      </w:pPr>
    </w:p>
    <w:tbl>
      <w:tblPr>
        <w:tblpPr w:leftFromText="180" w:rightFromText="180" w:bottomFromText="200" w:vertAnchor="text" w:horzAnchor="margin" w:tblpXSpec="center" w:tblpY="113"/>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304"/>
        <w:gridCol w:w="2622"/>
        <w:gridCol w:w="3863"/>
      </w:tblGrid>
      <w:tr w:rsidR="0080697D" w:rsidRPr="00764A75" w14:paraId="3FDA4A00" w14:textId="77777777" w:rsidTr="006031BC">
        <w:trPr>
          <w:cantSplit/>
          <w:trHeight w:val="233"/>
        </w:trPr>
        <w:tc>
          <w:tcPr>
            <w:tcW w:w="2304" w:type="dxa"/>
            <w:vMerge w:val="restart"/>
            <w:tcBorders>
              <w:top w:val="single" w:sz="4" w:space="0" w:color="auto"/>
              <w:left w:val="single" w:sz="4" w:space="0" w:color="auto"/>
              <w:bottom w:val="single" w:sz="4" w:space="0" w:color="auto"/>
              <w:right w:val="single" w:sz="4" w:space="0" w:color="auto"/>
            </w:tcBorders>
            <w:vAlign w:val="center"/>
            <w:hideMark/>
          </w:tcPr>
          <w:p w14:paraId="114EE015" w14:textId="3B6B8FE5" w:rsidR="0080697D" w:rsidRPr="00764A75" w:rsidRDefault="00047595" w:rsidP="006031BC">
            <w:pPr>
              <w:pStyle w:val="a8"/>
              <w:shd w:val="clear" w:color="auto" w:fill="FFFFFF" w:themeFill="background1"/>
              <w:tabs>
                <w:tab w:val="clear" w:pos="0"/>
                <w:tab w:val="left" w:pos="112"/>
                <w:tab w:val="left" w:pos="1188"/>
              </w:tabs>
              <w:contextualSpacing/>
              <w:jc w:val="center"/>
              <w:rPr>
                <w:rFonts w:ascii="Times New Roman" w:hAnsi="Times New Roman" w:cs="Times New Roman"/>
                <w:bCs/>
                <w:sz w:val="24"/>
                <w:szCs w:val="24"/>
              </w:rPr>
            </w:pPr>
            <w:r>
              <w:rPr>
                <w:rFonts w:ascii="Times New Roman" w:hAnsi="Times New Roman" w:cs="Times New Roman"/>
                <w:bCs/>
                <w:sz w:val="24"/>
                <w:szCs w:val="24"/>
                <w:lang w:val="kk-KZ"/>
              </w:rPr>
              <w:t>Буын,саты</w:t>
            </w:r>
            <w:r w:rsidR="0080697D" w:rsidRPr="00764A75">
              <w:rPr>
                <w:rFonts w:ascii="Times New Roman" w:hAnsi="Times New Roman" w:cs="Times New Roman"/>
                <w:bCs/>
                <w:sz w:val="24"/>
                <w:szCs w:val="24"/>
              </w:rPr>
              <w:t xml:space="preserve"> </w:t>
            </w:r>
          </w:p>
        </w:tc>
        <w:tc>
          <w:tcPr>
            <w:tcW w:w="6485" w:type="dxa"/>
            <w:gridSpan w:val="2"/>
            <w:tcBorders>
              <w:top w:val="single" w:sz="4" w:space="0" w:color="auto"/>
              <w:left w:val="single" w:sz="4" w:space="0" w:color="auto"/>
              <w:bottom w:val="single" w:sz="4" w:space="0" w:color="auto"/>
              <w:right w:val="single" w:sz="4" w:space="0" w:color="auto"/>
            </w:tcBorders>
            <w:vAlign w:val="center"/>
            <w:hideMark/>
          </w:tcPr>
          <w:p w14:paraId="19F7508F" w14:textId="13F03451" w:rsidR="0080697D" w:rsidRPr="00764A75" w:rsidRDefault="00047595" w:rsidP="006031BC">
            <w:pPr>
              <w:widowControl w:val="0"/>
              <w:shd w:val="clear" w:color="auto" w:fill="FFFFFF" w:themeFill="background1"/>
              <w:tabs>
                <w:tab w:val="left" w:pos="132"/>
                <w:tab w:val="left" w:pos="6663"/>
              </w:tabs>
              <w:spacing w:after="0" w:line="240" w:lineRule="auto"/>
              <w:contextualSpacing/>
              <w:jc w:val="center"/>
              <w:rPr>
                <w:rFonts w:ascii="Times New Roman" w:hAnsi="Times New Roman" w:cs="Times New Roman"/>
                <w:sz w:val="24"/>
                <w:szCs w:val="24"/>
              </w:rPr>
            </w:pPr>
            <w:r w:rsidRPr="00431635">
              <w:rPr>
                <w:rFonts w:ascii="Times New Roman" w:hAnsi="Times New Roman" w:cs="Times New Roman"/>
                <w:sz w:val="24"/>
                <w:szCs w:val="24"/>
                <w:lang w:val="kk-KZ"/>
              </w:rPr>
              <w:t>Еңбек сіңірген жылдары бойынша</w:t>
            </w:r>
          </w:p>
        </w:tc>
      </w:tr>
      <w:tr w:rsidR="0080697D" w:rsidRPr="00764A75" w14:paraId="258D74B8" w14:textId="77777777" w:rsidTr="006031BC">
        <w:trPr>
          <w:cantSplit/>
          <w:trHeight w:val="275"/>
        </w:trPr>
        <w:tc>
          <w:tcPr>
            <w:tcW w:w="2304" w:type="dxa"/>
            <w:vMerge/>
            <w:tcBorders>
              <w:top w:val="single" w:sz="4" w:space="0" w:color="auto"/>
              <w:left w:val="single" w:sz="4" w:space="0" w:color="auto"/>
              <w:bottom w:val="single" w:sz="4" w:space="0" w:color="auto"/>
              <w:right w:val="single" w:sz="4" w:space="0" w:color="auto"/>
            </w:tcBorders>
            <w:vAlign w:val="center"/>
            <w:hideMark/>
          </w:tcPr>
          <w:p w14:paraId="3455C9DA" w14:textId="77777777" w:rsidR="0080697D" w:rsidRPr="00764A75" w:rsidRDefault="0080697D" w:rsidP="006031BC">
            <w:pPr>
              <w:shd w:val="clear" w:color="auto" w:fill="FFFFFF" w:themeFill="background1"/>
              <w:spacing w:after="0" w:line="240" w:lineRule="auto"/>
              <w:contextualSpacing/>
              <w:jc w:val="center"/>
              <w:rPr>
                <w:rFonts w:ascii="Times New Roman" w:hAnsi="Times New Roman" w:cs="Times New Roman"/>
                <w:bCs/>
                <w:kern w:val="2"/>
                <w:sz w:val="24"/>
                <w:szCs w:val="24"/>
              </w:rPr>
            </w:pPr>
          </w:p>
        </w:tc>
        <w:tc>
          <w:tcPr>
            <w:tcW w:w="2622" w:type="dxa"/>
            <w:tcBorders>
              <w:top w:val="single" w:sz="4" w:space="0" w:color="auto"/>
              <w:left w:val="single" w:sz="4" w:space="0" w:color="auto"/>
              <w:bottom w:val="single" w:sz="4" w:space="0" w:color="auto"/>
              <w:right w:val="single" w:sz="4" w:space="0" w:color="auto"/>
            </w:tcBorders>
            <w:vAlign w:val="center"/>
            <w:hideMark/>
          </w:tcPr>
          <w:p w14:paraId="5A2D8098" w14:textId="77777777" w:rsidR="0080697D" w:rsidRPr="00764A75" w:rsidRDefault="0080697D" w:rsidP="006031BC">
            <w:pPr>
              <w:pStyle w:val="a8"/>
              <w:shd w:val="clear" w:color="auto" w:fill="FFFFFF" w:themeFill="background1"/>
              <w:tabs>
                <w:tab w:val="clear" w:pos="959"/>
                <w:tab w:val="left" w:pos="132"/>
                <w:tab w:val="left" w:pos="766"/>
                <w:tab w:val="left" w:pos="908"/>
                <w:tab w:val="left" w:pos="1426"/>
              </w:tabs>
              <w:contextualSpacing/>
              <w:jc w:val="center"/>
              <w:rPr>
                <w:rFonts w:ascii="Times New Roman" w:hAnsi="Times New Roman" w:cs="Times New Roman"/>
                <w:bCs/>
                <w:sz w:val="24"/>
                <w:szCs w:val="24"/>
              </w:rPr>
            </w:pPr>
            <w:proofErr w:type="spellStart"/>
            <w:r w:rsidRPr="00764A75">
              <w:rPr>
                <w:rFonts w:ascii="Times New Roman" w:hAnsi="Times New Roman" w:cs="Times New Roman"/>
                <w:bCs/>
                <w:sz w:val="24"/>
                <w:szCs w:val="24"/>
              </w:rPr>
              <w:t>min</w:t>
            </w:r>
            <w:proofErr w:type="spellEnd"/>
          </w:p>
        </w:tc>
        <w:tc>
          <w:tcPr>
            <w:tcW w:w="3863" w:type="dxa"/>
            <w:tcBorders>
              <w:top w:val="single" w:sz="4" w:space="0" w:color="auto"/>
              <w:left w:val="single" w:sz="4" w:space="0" w:color="auto"/>
              <w:bottom w:val="single" w:sz="4" w:space="0" w:color="auto"/>
              <w:right w:val="single" w:sz="4" w:space="0" w:color="auto"/>
            </w:tcBorders>
            <w:vAlign w:val="center"/>
            <w:hideMark/>
          </w:tcPr>
          <w:p w14:paraId="1EAB1D3D" w14:textId="77777777" w:rsidR="0080697D" w:rsidRPr="00764A75" w:rsidRDefault="0080697D" w:rsidP="006031BC">
            <w:pPr>
              <w:pStyle w:val="a8"/>
              <w:shd w:val="clear" w:color="auto" w:fill="FFFFFF" w:themeFill="background1"/>
              <w:tabs>
                <w:tab w:val="clear" w:pos="959"/>
                <w:tab w:val="left" w:pos="132"/>
                <w:tab w:val="left" w:pos="1426"/>
                <w:tab w:val="left" w:pos="1769"/>
                <w:tab w:val="left" w:pos="1800"/>
              </w:tabs>
              <w:contextualSpacing/>
              <w:jc w:val="center"/>
              <w:rPr>
                <w:rFonts w:ascii="Times New Roman" w:hAnsi="Times New Roman" w:cs="Times New Roman"/>
                <w:bCs/>
                <w:sz w:val="24"/>
                <w:szCs w:val="24"/>
              </w:rPr>
            </w:pPr>
            <w:proofErr w:type="spellStart"/>
            <w:r w:rsidRPr="00764A75">
              <w:rPr>
                <w:rFonts w:ascii="Times New Roman" w:hAnsi="Times New Roman" w:cs="Times New Roman"/>
                <w:bCs/>
                <w:sz w:val="24"/>
                <w:szCs w:val="24"/>
              </w:rPr>
              <w:t>max</w:t>
            </w:r>
            <w:proofErr w:type="spellEnd"/>
          </w:p>
        </w:tc>
      </w:tr>
      <w:tr w:rsidR="0080697D" w:rsidRPr="00764A75" w14:paraId="2C69A4C1"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E2AD5"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В2-1</w:t>
            </w:r>
          </w:p>
        </w:tc>
        <w:tc>
          <w:tcPr>
            <w:tcW w:w="2622" w:type="dxa"/>
            <w:tcBorders>
              <w:top w:val="single" w:sz="4" w:space="0" w:color="auto"/>
              <w:left w:val="single" w:sz="4" w:space="0" w:color="auto"/>
              <w:bottom w:val="single" w:sz="4" w:space="0" w:color="auto"/>
              <w:right w:val="single" w:sz="4" w:space="0" w:color="auto"/>
            </w:tcBorders>
            <w:vAlign w:val="center"/>
          </w:tcPr>
          <w:p w14:paraId="278E118F"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165289 тг</w:t>
            </w:r>
          </w:p>
        </w:tc>
        <w:tc>
          <w:tcPr>
            <w:tcW w:w="3863" w:type="dxa"/>
            <w:tcBorders>
              <w:top w:val="single" w:sz="4" w:space="0" w:color="auto"/>
              <w:left w:val="single" w:sz="4" w:space="0" w:color="auto"/>
              <w:bottom w:val="single" w:sz="4" w:space="0" w:color="auto"/>
              <w:right w:val="single" w:sz="4" w:space="0" w:color="auto"/>
            </w:tcBorders>
            <w:vAlign w:val="center"/>
          </w:tcPr>
          <w:p w14:paraId="10446F2C"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191481 тг</w:t>
            </w:r>
          </w:p>
        </w:tc>
      </w:tr>
      <w:tr w:rsidR="0080697D" w:rsidRPr="00764A75" w14:paraId="27D9B1E7"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25BAC"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В2-2</w:t>
            </w:r>
          </w:p>
        </w:tc>
        <w:tc>
          <w:tcPr>
            <w:tcW w:w="2622" w:type="dxa"/>
            <w:tcBorders>
              <w:top w:val="single" w:sz="4" w:space="0" w:color="auto"/>
              <w:left w:val="single" w:sz="4" w:space="0" w:color="auto"/>
              <w:bottom w:val="single" w:sz="4" w:space="0" w:color="auto"/>
              <w:right w:val="single" w:sz="4" w:space="0" w:color="auto"/>
            </w:tcBorders>
            <w:vAlign w:val="center"/>
          </w:tcPr>
          <w:p w14:paraId="65E3D456"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155379 тг</w:t>
            </w:r>
          </w:p>
        </w:tc>
        <w:tc>
          <w:tcPr>
            <w:tcW w:w="3863" w:type="dxa"/>
            <w:tcBorders>
              <w:top w:val="single" w:sz="4" w:space="0" w:color="auto"/>
              <w:left w:val="single" w:sz="4" w:space="0" w:color="auto"/>
              <w:bottom w:val="single" w:sz="4" w:space="0" w:color="auto"/>
              <w:right w:val="single" w:sz="4" w:space="0" w:color="auto"/>
            </w:tcBorders>
            <w:vAlign w:val="center"/>
          </w:tcPr>
          <w:p w14:paraId="7055D502"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184048 тг</w:t>
            </w:r>
          </w:p>
        </w:tc>
      </w:tr>
      <w:tr w:rsidR="0080697D" w:rsidRPr="00764A75" w14:paraId="2212A690"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AAE47"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В2-3</w:t>
            </w:r>
          </w:p>
        </w:tc>
        <w:tc>
          <w:tcPr>
            <w:tcW w:w="2622" w:type="dxa"/>
            <w:tcBorders>
              <w:top w:val="single" w:sz="4" w:space="0" w:color="auto"/>
              <w:left w:val="single" w:sz="4" w:space="0" w:color="auto"/>
              <w:bottom w:val="single" w:sz="4" w:space="0" w:color="auto"/>
              <w:right w:val="single" w:sz="4" w:space="0" w:color="auto"/>
            </w:tcBorders>
            <w:vAlign w:val="center"/>
          </w:tcPr>
          <w:p w14:paraId="144CBEF3"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154317 тг</w:t>
            </w:r>
          </w:p>
        </w:tc>
        <w:tc>
          <w:tcPr>
            <w:tcW w:w="3863" w:type="dxa"/>
            <w:tcBorders>
              <w:top w:val="single" w:sz="4" w:space="0" w:color="auto"/>
              <w:left w:val="single" w:sz="4" w:space="0" w:color="auto"/>
              <w:bottom w:val="single" w:sz="4" w:space="0" w:color="auto"/>
              <w:right w:val="single" w:sz="4" w:space="0" w:color="auto"/>
            </w:tcBorders>
            <w:vAlign w:val="center"/>
          </w:tcPr>
          <w:p w14:paraId="5F462BFE"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182633 тг</w:t>
            </w:r>
          </w:p>
        </w:tc>
      </w:tr>
      <w:tr w:rsidR="0080697D" w:rsidRPr="00764A75" w14:paraId="7DAB8A76"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408C9C62"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В2-4</w:t>
            </w:r>
          </w:p>
        </w:tc>
        <w:tc>
          <w:tcPr>
            <w:tcW w:w="2622" w:type="dxa"/>
            <w:tcBorders>
              <w:top w:val="single" w:sz="4" w:space="0" w:color="auto"/>
              <w:left w:val="single" w:sz="4" w:space="0" w:color="auto"/>
              <w:bottom w:val="single" w:sz="4" w:space="0" w:color="auto"/>
              <w:right w:val="single" w:sz="4" w:space="0" w:color="auto"/>
            </w:tcBorders>
            <w:vAlign w:val="center"/>
          </w:tcPr>
          <w:p w14:paraId="6D582CAC"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145115 тг</w:t>
            </w:r>
          </w:p>
        </w:tc>
        <w:tc>
          <w:tcPr>
            <w:tcW w:w="3863" w:type="dxa"/>
            <w:tcBorders>
              <w:top w:val="single" w:sz="4" w:space="0" w:color="auto"/>
              <w:left w:val="single" w:sz="4" w:space="0" w:color="auto"/>
              <w:bottom w:val="single" w:sz="4" w:space="0" w:color="auto"/>
              <w:right w:val="single" w:sz="4" w:space="0" w:color="auto"/>
            </w:tcBorders>
            <w:vAlign w:val="center"/>
          </w:tcPr>
          <w:p w14:paraId="6AB6B0DA"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167413 тг</w:t>
            </w:r>
          </w:p>
        </w:tc>
      </w:tr>
      <w:tr w:rsidR="0080697D" w:rsidRPr="00764A75" w14:paraId="1AB61595"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38EBC6F4"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В3-1</w:t>
            </w:r>
          </w:p>
        </w:tc>
        <w:tc>
          <w:tcPr>
            <w:tcW w:w="2622" w:type="dxa"/>
            <w:tcBorders>
              <w:top w:val="single" w:sz="4" w:space="0" w:color="auto"/>
              <w:left w:val="single" w:sz="4" w:space="0" w:color="auto"/>
              <w:bottom w:val="single" w:sz="4" w:space="0" w:color="auto"/>
              <w:right w:val="single" w:sz="4" w:space="0" w:color="auto"/>
            </w:tcBorders>
            <w:vAlign w:val="center"/>
          </w:tcPr>
          <w:p w14:paraId="483C62AB"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146177 тг</w:t>
            </w:r>
          </w:p>
        </w:tc>
        <w:tc>
          <w:tcPr>
            <w:tcW w:w="3863" w:type="dxa"/>
            <w:tcBorders>
              <w:top w:val="single" w:sz="4" w:space="0" w:color="auto"/>
              <w:left w:val="single" w:sz="4" w:space="0" w:color="auto"/>
              <w:bottom w:val="single" w:sz="4" w:space="0" w:color="auto"/>
              <w:right w:val="single" w:sz="4" w:space="0" w:color="auto"/>
            </w:tcBorders>
            <w:vAlign w:val="center"/>
          </w:tcPr>
          <w:p w14:paraId="4FA226C4"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168121 тг</w:t>
            </w:r>
          </w:p>
        </w:tc>
      </w:tr>
      <w:tr w:rsidR="0080697D" w:rsidRPr="00764A75" w14:paraId="2088B144"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5666A994"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В3-2</w:t>
            </w:r>
          </w:p>
        </w:tc>
        <w:tc>
          <w:tcPr>
            <w:tcW w:w="2622" w:type="dxa"/>
            <w:tcBorders>
              <w:top w:val="single" w:sz="4" w:space="0" w:color="auto"/>
              <w:left w:val="single" w:sz="4" w:space="0" w:color="auto"/>
              <w:bottom w:val="single" w:sz="4" w:space="0" w:color="auto"/>
              <w:right w:val="single" w:sz="4" w:space="0" w:color="auto"/>
            </w:tcBorders>
            <w:vAlign w:val="center"/>
          </w:tcPr>
          <w:p w14:paraId="3B84724D"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136266 тг</w:t>
            </w:r>
          </w:p>
        </w:tc>
        <w:tc>
          <w:tcPr>
            <w:tcW w:w="3863" w:type="dxa"/>
            <w:tcBorders>
              <w:top w:val="single" w:sz="4" w:space="0" w:color="auto"/>
              <w:left w:val="single" w:sz="4" w:space="0" w:color="auto"/>
              <w:bottom w:val="single" w:sz="4" w:space="0" w:color="auto"/>
              <w:right w:val="single" w:sz="4" w:space="0" w:color="auto"/>
            </w:tcBorders>
            <w:vAlign w:val="center"/>
          </w:tcPr>
          <w:p w14:paraId="6321BE26"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159626 тг</w:t>
            </w:r>
          </w:p>
        </w:tc>
      </w:tr>
      <w:tr w:rsidR="0080697D" w:rsidRPr="00764A75" w14:paraId="0EAF9F20"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3705420A"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В3-3</w:t>
            </w:r>
          </w:p>
        </w:tc>
        <w:tc>
          <w:tcPr>
            <w:tcW w:w="2622" w:type="dxa"/>
            <w:tcBorders>
              <w:top w:val="single" w:sz="4" w:space="0" w:color="auto"/>
              <w:left w:val="single" w:sz="4" w:space="0" w:color="auto"/>
              <w:bottom w:val="single" w:sz="4" w:space="0" w:color="auto"/>
              <w:right w:val="single" w:sz="4" w:space="0" w:color="auto"/>
            </w:tcBorders>
            <w:vAlign w:val="center"/>
          </w:tcPr>
          <w:p w14:paraId="5FC34648"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135205 тг</w:t>
            </w:r>
          </w:p>
        </w:tc>
        <w:tc>
          <w:tcPr>
            <w:tcW w:w="3863" w:type="dxa"/>
            <w:tcBorders>
              <w:top w:val="single" w:sz="4" w:space="0" w:color="auto"/>
              <w:left w:val="single" w:sz="4" w:space="0" w:color="auto"/>
              <w:bottom w:val="single" w:sz="4" w:space="0" w:color="auto"/>
              <w:right w:val="single" w:sz="4" w:space="0" w:color="auto"/>
            </w:tcBorders>
            <w:vAlign w:val="center"/>
          </w:tcPr>
          <w:p w14:paraId="616C3163"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159273 тг</w:t>
            </w:r>
          </w:p>
        </w:tc>
      </w:tr>
      <w:tr w:rsidR="0080697D" w:rsidRPr="00764A75" w14:paraId="65517AE1"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02784148"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В3-4</w:t>
            </w:r>
          </w:p>
        </w:tc>
        <w:tc>
          <w:tcPr>
            <w:tcW w:w="2622" w:type="dxa"/>
            <w:tcBorders>
              <w:top w:val="single" w:sz="4" w:space="0" w:color="auto"/>
              <w:left w:val="single" w:sz="4" w:space="0" w:color="auto"/>
              <w:bottom w:val="single" w:sz="4" w:space="0" w:color="auto"/>
              <w:right w:val="single" w:sz="4" w:space="0" w:color="auto"/>
            </w:tcBorders>
            <w:vAlign w:val="center"/>
          </w:tcPr>
          <w:p w14:paraId="5A6D128A"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124586 тг</w:t>
            </w:r>
          </w:p>
        </w:tc>
        <w:tc>
          <w:tcPr>
            <w:tcW w:w="3863" w:type="dxa"/>
            <w:tcBorders>
              <w:top w:val="single" w:sz="4" w:space="0" w:color="auto"/>
              <w:left w:val="single" w:sz="4" w:space="0" w:color="auto"/>
              <w:bottom w:val="single" w:sz="4" w:space="0" w:color="auto"/>
              <w:right w:val="single" w:sz="4" w:space="0" w:color="auto"/>
            </w:tcBorders>
            <w:vAlign w:val="center"/>
          </w:tcPr>
          <w:p w14:paraId="256D187F"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eastAsia="en-US"/>
              </w:rPr>
              <w:t>148300 тг</w:t>
            </w:r>
          </w:p>
        </w:tc>
      </w:tr>
      <w:tr w:rsidR="0080697D" w:rsidRPr="00764A75" w14:paraId="1A698EAC"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01E3F32B"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В4-1</w:t>
            </w:r>
          </w:p>
        </w:tc>
        <w:tc>
          <w:tcPr>
            <w:tcW w:w="2622" w:type="dxa"/>
            <w:tcBorders>
              <w:top w:val="single" w:sz="4" w:space="0" w:color="auto"/>
              <w:left w:val="single" w:sz="4" w:space="0" w:color="auto"/>
              <w:bottom w:val="single" w:sz="4" w:space="0" w:color="auto"/>
              <w:right w:val="single" w:sz="4" w:space="0" w:color="auto"/>
            </w:tcBorders>
            <w:vAlign w:val="center"/>
          </w:tcPr>
          <w:p w14:paraId="20F45B8A"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139806 тг</w:t>
            </w:r>
          </w:p>
        </w:tc>
        <w:tc>
          <w:tcPr>
            <w:tcW w:w="3863" w:type="dxa"/>
            <w:tcBorders>
              <w:top w:val="single" w:sz="4" w:space="0" w:color="auto"/>
              <w:left w:val="single" w:sz="4" w:space="0" w:color="auto"/>
              <w:bottom w:val="single" w:sz="4" w:space="0" w:color="auto"/>
              <w:right w:val="single" w:sz="4" w:space="0" w:color="auto"/>
            </w:tcBorders>
            <w:vAlign w:val="center"/>
          </w:tcPr>
          <w:p w14:paraId="59688956"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159980 тг</w:t>
            </w:r>
          </w:p>
        </w:tc>
      </w:tr>
      <w:tr w:rsidR="0080697D" w:rsidRPr="00764A75" w14:paraId="427B4AD5"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5E931B93"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В4-2</w:t>
            </w:r>
          </w:p>
        </w:tc>
        <w:tc>
          <w:tcPr>
            <w:tcW w:w="2622" w:type="dxa"/>
            <w:tcBorders>
              <w:top w:val="single" w:sz="4" w:space="0" w:color="auto"/>
              <w:left w:val="single" w:sz="4" w:space="0" w:color="auto"/>
              <w:bottom w:val="single" w:sz="4" w:space="0" w:color="auto"/>
              <w:right w:val="single" w:sz="4" w:space="0" w:color="auto"/>
            </w:tcBorders>
            <w:vAlign w:val="center"/>
          </w:tcPr>
          <w:p w14:paraId="4C95ADFE"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132019 тг</w:t>
            </w:r>
          </w:p>
        </w:tc>
        <w:tc>
          <w:tcPr>
            <w:tcW w:w="3863" w:type="dxa"/>
            <w:tcBorders>
              <w:top w:val="single" w:sz="4" w:space="0" w:color="auto"/>
              <w:left w:val="single" w:sz="4" w:space="0" w:color="auto"/>
              <w:bottom w:val="single" w:sz="4" w:space="0" w:color="auto"/>
              <w:right w:val="single" w:sz="4" w:space="0" w:color="auto"/>
            </w:tcBorders>
            <w:vAlign w:val="center"/>
          </w:tcPr>
          <w:p w14:paraId="2540D014"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155379 тг</w:t>
            </w:r>
          </w:p>
        </w:tc>
      </w:tr>
      <w:tr w:rsidR="0080697D" w:rsidRPr="00764A75" w14:paraId="516B19AA"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0EF2B6BB"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lastRenderedPageBreak/>
              <w:t>В4-3</w:t>
            </w:r>
          </w:p>
        </w:tc>
        <w:tc>
          <w:tcPr>
            <w:tcW w:w="2622" w:type="dxa"/>
            <w:tcBorders>
              <w:top w:val="single" w:sz="4" w:space="0" w:color="auto"/>
              <w:left w:val="single" w:sz="4" w:space="0" w:color="auto"/>
              <w:bottom w:val="single" w:sz="4" w:space="0" w:color="auto"/>
              <w:right w:val="single" w:sz="4" w:space="0" w:color="auto"/>
            </w:tcBorders>
            <w:vAlign w:val="center"/>
          </w:tcPr>
          <w:p w14:paraId="1058E640"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129895 тг</w:t>
            </w:r>
          </w:p>
        </w:tc>
        <w:tc>
          <w:tcPr>
            <w:tcW w:w="3863" w:type="dxa"/>
            <w:tcBorders>
              <w:top w:val="single" w:sz="4" w:space="0" w:color="auto"/>
              <w:left w:val="single" w:sz="4" w:space="0" w:color="auto"/>
              <w:bottom w:val="single" w:sz="4" w:space="0" w:color="auto"/>
              <w:right w:val="single" w:sz="4" w:space="0" w:color="auto"/>
            </w:tcBorders>
            <w:vAlign w:val="center"/>
          </w:tcPr>
          <w:p w14:paraId="3D85CF36"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151840 тг</w:t>
            </w:r>
          </w:p>
        </w:tc>
      </w:tr>
      <w:tr w:rsidR="0080697D" w:rsidRPr="00796CBD" w14:paraId="3B1F0015" w14:textId="77777777" w:rsidTr="006031BC">
        <w:trPr>
          <w:cantSplit/>
          <w:trHeight w:val="275"/>
        </w:trPr>
        <w:tc>
          <w:tcPr>
            <w:tcW w:w="2304" w:type="dxa"/>
            <w:tcBorders>
              <w:top w:val="single" w:sz="4" w:space="0" w:color="auto"/>
              <w:left w:val="single" w:sz="4" w:space="0" w:color="auto"/>
              <w:bottom w:val="single" w:sz="4" w:space="0" w:color="auto"/>
              <w:right w:val="single" w:sz="4" w:space="0" w:color="auto"/>
            </w:tcBorders>
            <w:vAlign w:val="center"/>
          </w:tcPr>
          <w:p w14:paraId="14C480CD" w14:textId="77777777" w:rsidR="0080697D" w:rsidRPr="00764A75" w:rsidRDefault="0080697D" w:rsidP="006031BC">
            <w:pPr>
              <w:pStyle w:val="2"/>
              <w:keepNext w:val="0"/>
              <w:widowControl w:val="0"/>
              <w:shd w:val="clear" w:color="auto" w:fill="FFFFFF" w:themeFill="background1"/>
              <w:tabs>
                <w:tab w:val="left" w:pos="0"/>
                <w:tab w:val="left" w:pos="132"/>
              </w:tabs>
              <w:spacing w:before="0" w:after="0" w:line="240" w:lineRule="auto"/>
              <w:contextualSpacing/>
              <w:jc w:val="center"/>
              <w:rPr>
                <w:rFonts w:ascii="Times New Roman" w:hAnsi="Times New Roman"/>
                <w:b w:val="0"/>
                <w:i w:val="0"/>
                <w:snapToGrid w:val="0"/>
                <w:sz w:val="24"/>
                <w:szCs w:val="24"/>
                <w:lang w:eastAsia="ru-RU"/>
              </w:rPr>
            </w:pPr>
            <w:r w:rsidRPr="00764A75">
              <w:rPr>
                <w:rFonts w:ascii="Times New Roman" w:hAnsi="Times New Roman"/>
                <w:b w:val="0"/>
                <w:i w:val="0"/>
                <w:snapToGrid w:val="0"/>
                <w:sz w:val="24"/>
                <w:szCs w:val="24"/>
                <w:lang w:eastAsia="ru-RU"/>
              </w:rPr>
              <w:t>В4-4</w:t>
            </w:r>
          </w:p>
        </w:tc>
        <w:tc>
          <w:tcPr>
            <w:tcW w:w="2622" w:type="dxa"/>
            <w:tcBorders>
              <w:top w:val="single" w:sz="4" w:space="0" w:color="auto"/>
              <w:left w:val="single" w:sz="4" w:space="0" w:color="auto"/>
              <w:bottom w:val="single" w:sz="4" w:space="0" w:color="auto"/>
              <w:right w:val="single" w:sz="4" w:space="0" w:color="auto"/>
            </w:tcBorders>
            <w:vAlign w:val="center"/>
          </w:tcPr>
          <w:p w14:paraId="518DFD7B" w14:textId="77777777" w:rsidR="0080697D" w:rsidRPr="00764A75"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117508 тг</w:t>
            </w:r>
          </w:p>
        </w:tc>
        <w:tc>
          <w:tcPr>
            <w:tcW w:w="3863" w:type="dxa"/>
            <w:tcBorders>
              <w:top w:val="single" w:sz="4" w:space="0" w:color="auto"/>
              <w:left w:val="single" w:sz="4" w:space="0" w:color="auto"/>
              <w:bottom w:val="single" w:sz="4" w:space="0" w:color="auto"/>
              <w:right w:val="single" w:sz="4" w:space="0" w:color="auto"/>
            </w:tcBorders>
            <w:vAlign w:val="center"/>
          </w:tcPr>
          <w:p w14:paraId="4F423CB0" w14:textId="77777777" w:rsidR="0080697D" w:rsidRPr="000E2108" w:rsidRDefault="0080697D" w:rsidP="006031BC">
            <w:pPr>
              <w:pStyle w:val="a8"/>
              <w:keepNext/>
              <w:keepLines/>
              <w:widowControl/>
              <w:shd w:val="clear" w:color="auto" w:fill="FFFFFF" w:themeFill="background1"/>
              <w:tabs>
                <w:tab w:val="left" w:pos="132"/>
                <w:tab w:val="left" w:pos="1426"/>
              </w:tabs>
              <w:ind w:right="-2"/>
              <w:contextualSpacing/>
              <w:jc w:val="center"/>
              <w:rPr>
                <w:rFonts w:ascii="Times New Roman" w:hAnsi="Times New Roman" w:cs="Times New Roman"/>
                <w:snapToGrid w:val="0"/>
                <w:sz w:val="24"/>
                <w:szCs w:val="24"/>
                <w:lang w:val="kk-KZ"/>
              </w:rPr>
            </w:pPr>
            <w:r w:rsidRPr="00764A75">
              <w:rPr>
                <w:rFonts w:ascii="Times New Roman" w:hAnsi="Times New Roman" w:cs="Times New Roman"/>
                <w:snapToGrid w:val="0"/>
                <w:sz w:val="24"/>
                <w:szCs w:val="24"/>
                <w:lang w:val="kk-KZ"/>
              </w:rPr>
              <w:t>132019 тг</w:t>
            </w:r>
          </w:p>
        </w:tc>
      </w:tr>
    </w:tbl>
    <w:p w14:paraId="225F4335" w14:textId="77777777" w:rsidR="00424CA7" w:rsidRPr="00684962" w:rsidRDefault="00424CA7" w:rsidP="0095427E">
      <w:pPr>
        <w:pStyle w:val="a5"/>
        <w:shd w:val="clear" w:color="auto" w:fill="FFFFFF" w:themeFill="background1"/>
        <w:jc w:val="both"/>
        <w:rPr>
          <w:rFonts w:ascii="Times New Roman" w:eastAsia="Times New Roman" w:hAnsi="Times New Roman" w:cs="Times New Roman"/>
          <w:b/>
          <w:bCs/>
          <w:sz w:val="24"/>
          <w:szCs w:val="24"/>
          <w:highlight w:val="yellow"/>
        </w:rPr>
      </w:pPr>
    </w:p>
    <w:p w14:paraId="3BA20C71" w14:textId="551673C4" w:rsidR="008F0C36" w:rsidRDefault="008F0C36" w:rsidP="0095427E">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rPr>
      </w:pPr>
      <w:r w:rsidRPr="008F0C36">
        <w:rPr>
          <w:rFonts w:ascii="Times New Roman" w:eastAsia="Times New Roman" w:hAnsi="Times New Roman" w:cs="Times New Roman"/>
          <w:b/>
          <w:color w:val="000000"/>
          <w:spacing w:val="2"/>
          <w:sz w:val="24"/>
          <w:szCs w:val="24"/>
        </w:rPr>
        <w:t>2.</w:t>
      </w:r>
      <w:r>
        <w:rPr>
          <w:rFonts w:ascii="Times New Roman" w:eastAsia="Times New Roman" w:hAnsi="Times New Roman" w:cs="Times New Roman"/>
          <w:b/>
          <w:color w:val="000000"/>
          <w:spacing w:val="2"/>
          <w:sz w:val="24"/>
          <w:szCs w:val="24"/>
        </w:rPr>
        <w:t>3</w:t>
      </w:r>
      <w:r w:rsidRPr="008F0C36">
        <w:rPr>
          <w:rFonts w:ascii="Times New Roman" w:eastAsia="Times New Roman" w:hAnsi="Times New Roman" w:cs="Times New Roman"/>
          <w:b/>
          <w:color w:val="000000"/>
          <w:spacing w:val="2"/>
          <w:sz w:val="24"/>
          <w:szCs w:val="24"/>
        </w:rPr>
        <w:t xml:space="preserve">. </w:t>
      </w:r>
      <w:r w:rsidR="00047595" w:rsidRPr="00431635">
        <w:rPr>
          <w:rFonts w:ascii="Times New Roman" w:eastAsia="Times New Roman" w:hAnsi="Times New Roman" w:cs="Times New Roman"/>
          <w:b/>
          <w:color w:val="000000"/>
          <w:spacing w:val="2"/>
          <w:sz w:val="24"/>
          <w:szCs w:val="24"/>
          <w:lang w:val="kk-KZ"/>
        </w:rPr>
        <w:t>Еңбекақы төлеу шарттары</w:t>
      </w:r>
    </w:p>
    <w:p w14:paraId="45E8AC5F" w14:textId="77777777" w:rsidR="00047595" w:rsidRPr="00431635" w:rsidRDefault="00047595" w:rsidP="00047595">
      <w:pPr>
        <w:shd w:val="clear" w:color="auto" w:fill="FFFFFF" w:themeFill="background1"/>
        <w:spacing w:after="360" w:line="285" w:lineRule="atLeast"/>
        <w:jc w:val="both"/>
        <w:textAlignment w:val="baseline"/>
        <w:rPr>
          <w:rFonts w:ascii="Times New Roman" w:eastAsia="Times New Roman" w:hAnsi="Times New Roman" w:cs="Times New Roman"/>
          <w:b/>
          <w:color w:val="000000"/>
          <w:spacing w:val="2"/>
          <w:sz w:val="24"/>
          <w:szCs w:val="24"/>
          <w:lang w:val="kk-KZ"/>
        </w:rPr>
      </w:pPr>
      <w:bookmarkStart w:id="6" w:name="z1915"/>
      <w:r w:rsidRPr="00431635">
        <w:rPr>
          <w:rFonts w:ascii="Times New Roman" w:hAnsi="Times New Roman"/>
          <w:sz w:val="24"/>
          <w:szCs w:val="24"/>
          <w:lang w:val="kk-KZ"/>
        </w:rPr>
        <w:t>Айлық жалақы мөлшері жыл сайынғы тарифтік тізіммен анықталады.</w:t>
      </w:r>
    </w:p>
    <w:p w14:paraId="4929F79D" w14:textId="43F636C5" w:rsidR="003F5977" w:rsidRPr="00047595" w:rsidRDefault="00EF1517" w:rsidP="003F5977">
      <w:pPr>
        <w:pStyle w:val="a5"/>
        <w:jc w:val="both"/>
        <w:rPr>
          <w:rFonts w:ascii="Times New Roman" w:eastAsia="Times New Roman" w:hAnsi="Times New Roman" w:cs="Times New Roman"/>
          <w:b/>
          <w:color w:val="000000"/>
          <w:spacing w:val="2"/>
          <w:sz w:val="24"/>
          <w:szCs w:val="24"/>
          <w:lang w:val="kk-KZ"/>
        </w:rPr>
      </w:pPr>
      <w:r w:rsidRPr="00047595">
        <w:rPr>
          <w:rFonts w:ascii="Times New Roman"/>
          <w:b/>
          <w:color w:val="000000"/>
          <w:sz w:val="28"/>
          <w:lang w:val="kk-KZ"/>
        </w:rPr>
        <w:t>3.</w:t>
      </w:r>
      <w:r w:rsidR="00047595" w:rsidRPr="00047595">
        <w:rPr>
          <w:rFonts w:ascii="Times New Roman" w:eastAsia="Times New Roman" w:hAnsi="Times New Roman" w:cs="Times New Roman"/>
          <w:b/>
          <w:color w:val="000000"/>
          <w:spacing w:val="2"/>
          <w:sz w:val="24"/>
          <w:szCs w:val="24"/>
          <w:lang w:val="kk-KZ"/>
        </w:rPr>
        <w:t xml:space="preserve"> </w:t>
      </w:r>
      <w:r w:rsidR="00047595" w:rsidRPr="00ED599C">
        <w:rPr>
          <w:rFonts w:ascii="Times New Roman" w:eastAsia="Times New Roman" w:hAnsi="Times New Roman" w:cs="Times New Roman"/>
          <w:b/>
          <w:color w:val="000000"/>
          <w:spacing w:val="2"/>
          <w:sz w:val="24"/>
          <w:szCs w:val="24"/>
          <w:lang w:val="kk-KZ"/>
        </w:rPr>
        <w:t>Біліктілік талаптарына сәйкес конкурсқа қатысушыға қойылатын негізгі талаптар:</w:t>
      </w:r>
    </w:p>
    <w:bookmarkEnd w:id="6"/>
    <w:p w14:paraId="60289EDF" w14:textId="7940DC8D" w:rsidR="005B5A45" w:rsidRPr="000D6DBF" w:rsidRDefault="005A6BD0" w:rsidP="005B5A45">
      <w:pPr>
        <w:spacing w:after="0"/>
        <w:rPr>
          <w:rFonts w:ascii="Times New Roman" w:hAnsi="Times New Roman" w:cs="Times New Roman"/>
          <w:b/>
          <w:sz w:val="24"/>
          <w:szCs w:val="24"/>
          <w:lang w:val="kk-KZ"/>
        </w:rPr>
      </w:pPr>
      <w:r w:rsidRPr="000D6DBF">
        <w:rPr>
          <w:rFonts w:ascii="Times New Roman" w:hAnsi="Times New Roman" w:cs="Times New Roman"/>
          <w:b/>
          <w:sz w:val="24"/>
          <w:szCs w:val="24"/>
          <w:lang w:val="kk-KZ"/>
        </w:rPr>
        <w:t>Педагог-ассистент</w:t>
      </w:r>
    </w:p>
    <w:p w14:paraId="07F29A05" w14:textId="5157F792" w:rsidR="005C18F5" w:rsidRPr="00047595" w:rsidRDefault="00047595" w:rsidP="000672B8">
      <w:pPr>
        <w:pStyle w:val="a5"/>
        <w:shd w:val="clear" w:color="auto" w:fill="FFFFFF" w:themeFill="background1"/>
        <w:jc w:val="both"/>
        <w:rPr>
          <w:rFonts w:ascii="Times New Roman" w:hAnsi="Times New Roman" w:cs="Times New Roman"/>
          <w:color w:val="000000"/>
          <w:spacing w:val="2"/>
          <w:sz w:val="24"/>
          <w:szCs w:val="24"/>
          <w:shd w:val="clear" w:color="auto" w:fill="FFFFFF"/>
          <w:lang w:val="kk-KZ"/>
        </w:rPr>
      </w:pPr>
      <w:r w:rsidRPr="00047595">
        <w:rPr>
          <w:rFonts w:ascii="Times New Roman" w:hAnsi="Times New Roman" w:cs="Times New Roman"/>
          <w:color w:val="000000"/>
          <w:spacing w:val="2"/>
          <w:sz w:val="24"/>
          <w:szCs w:val="24"/>
          <w:shd w:val="clear" w:color="auto" w:fill="FFFFFF"/>
          <w:lang w:val="kk-KZ"/>
        </w:rPr>
        <w:t>жоғары педагогикалық білім және (немесе) техникалық және кәсіптік, орта білімнен кейінгі (педагогикалық) білім немесе жұмыс өтіліне талаптар қойылмай педагогикалық қайта даярлауды растайтын құжат</w:t>
      </w:r>
    </w:p>
    <w:p w14:paraId="0D0BC5C0" w14:textId="77777777" w:rsidR="00764A75" w:rsidRPr="000D6DBF" w:rsidRDefault="00764A75" w:rsidP="000672B8">
      <w:pPr>
        <w:pStyle w:val="a5"/>
        <w:shd w:val="clear" w:color="auto" w:fill="FFFFFF" w:themeFill="background1"/>
        <w:jc w:val="both"/>
        <w:rPr>
          <w:rFonts w:ascii="Times New Roman" w:eastAsia="Times New Roman" w:hAnsi="Times New Roman" w:cs="Times New Roman"/>
          <w:b/>
          <w:sz w:val="24"/>
          <w:szCs w:val="24"/>
          <w:lang w:val="kk-KZ"/>
        </w:rPr>
      </w:pPr>
    </w:p>
    <w:p w14:paraId="010B697E" w14:textId="3F280C87" w:rsidR="00343B43" w:rsidRDefault="00343B43" w:rsidP="000672B8">
      <w:pPr>
        <w:pStyle w:val="a5"/>
        <w:shd w:val="clear" w:color="auto" w:fill="FFFFFF" w:themeFill="background1"/>
        <w:jc w:val="both"/>
        <w:rPr>
          <w:rFonts w:ascii="Times New Roman" w:eastAsia="Times New Roman" w:hAnsi="Times New Roman" w:cs="Times New Roman"/>
          <w:b/>
          <w:sz w:val="24"/>
          <w:szCs w:val="24"/>
          <w:lang w:val="kk-KZ"/>
        </w:rPr>
      </w:pPr>
      <w:r w:rsidRPr="00343B43">
        <w:rPr>
          <w:rFonts w:ascii="Times New Roman" w:eastAsia="Times New Roman" w:hAnsi="Times New Roman" w:cs="Times New Roman"/>
          <w:b/>
          <w:sz w:val="24"/>
          <w:szCs w:val="24"/>
        </w:rPr>
        <w:t xml:space="preserve">4) </w:t>
      </w:r>
      <w:r w:rsidR="007330EF" w:rsidRPr="008473AA">
        <w:rPr>
          <w:rFonts w:ascii="Times New Roman" w:eastAsia="Times New Roman" w:hAnsi="Times New Roman" w:cs="Times New Roman"/>
          <w:b/>
          <w:sz w:val="24"/>
          <w:szCs w:val="24"/>
          <w:lang w:val="kk-KZ"/>
        </w:rPr>
        <w:t>конкурсты өткізу туралы хабарландыру соңғы жарияланғаннан кейін келесі жұмыс күнінен бастап есептелетін құжаттарды қабылдау мерзімі:</w:t>
      </w:r>
    </w:p>
    <w:p w14:paraId="235F2591" w14:textId="77777777" w:rsidR="007330EF" w:rsidRDefault="007330EF" w:rsidP="007330EF">
      <w:pPr>
        <w:pStyle w:val="a5"/>
        <w:rPr>
          <w:rFonts w:ascii="Times New Roman" w:hAnsi="Times New Roman" w:cs="Times New Roman"/>
          <w:sz w:val="24"/>
          <w:szCs w:val="24"/>
          <w:lang w:val="kk-KZ" w:eastAsia="en-US"/>
        </w:rPr>
      </w:pPr>
    </w:p>
    <w:p w14:paraId="644E1A98" w14:textId="15DCBD5D" w:rsidR="007330EF" w:rsidRDefault="007330EF" w:rsidP="007330EF">
      <w:pPr>
        <w:pStyle w:val="a5"/>
        <w:rPr>
          <w:rFonts w:ascii="Times New Roman" w:hAnsi="Times New Roman" w:cs="Times New Roman"/>
          <w:sz w:val="24"/>
          <w:szCs w:val="24"/>
          <w:lang w:val="kk-KZ" w:eastAsia="en-US"/>
        </w:rPr>
      </w:pPr>
      <w:r w:rsidRPr="008473AA">
        <w:rPr>
          <w:rFonts w:ascii="Times New Roman" w:hAnsi="Times New Roman" w:cs="Times New Roman"/>
          <w:sz w:val="24"/>
          <w:szCs w:val="24"/>
          <w:lang w:val="kk-KZ" w:eastAsia="en-US"/>
        </w:rPr>
        <w:t>Конкурсқа қатысу үшін қажетті құжаттар Қарағанды облысы білім басқармасының Шах</w:t>
      </w:r>
      <w:r>
        <w:rPr>
          <w:rFonts w:ascii="Times New Roman" w:hAnsi="Times New Roman" w:cs="Times New Roman"/>
          <w:sz w:val="24"/>
          <w:szCs w:val="24"/>
          <w:lang w:val="kk-KZ" w:eastAsia="en-US"/>
        </w:rPr>
        <w:t>тинск қаласы білім бөлімінің «№</w:t>
      </w:r>
      <w:r w:rsidRPr="008473AA">
        <w:rPr>
          <w:rFonts w:ascii="Times New Roman" w:hAnsi="Times New Roman" w:cs="Times New Roman"/>
          <w:sz w:val="24"/>
          <w:szCs w:val="24"/>
          <w:lang w:val="kk-KZ" w:eastAsia="en-US"/>
        </w:rPr>
        <w:t xml:space="preserve"> 4 жалпы білім береті</w:t>
      </w:r>
      <w:r>
        <w:rPr>
          <w:rFonts w:ascii="Times New Roman" w:hAnsi="Times New Roman" w:cs="Times New Roman"/>
          <w:sz w:val="24"/>
          <w:szCs w:val="24"/>
          <w:lang w:val="kk-KZ" w:eastAsia="en-US"/>
        </w:rPr>
        <w:t xml:space="preserve">н мектебі» КММ </w:t>
      </w:r>
      <w:r w:rsidRPr="008473AA">
        <w:rPr>
          <w:rFonts w:ascii="Times New Roman" w:hAnsi="Times New Roman" w:cs="Times New Roman"/>
          <w:sz w:val="24"/>
          <w:szCs w:val="24"/>
          <w:lang w:val="kk-KZ" w:eastAsia="en-US"/>
        </w:rPr>
        <w:t xml:space="preserve"> әлеуметтік желілердегі ресми аккаунтында конкурс өткізу туралы хабарландыру жарияланған сәттен бастап 7 (жеті)</w:t>
      </w:r>
      <w:r>
        <w:rPr>
          <w:rFonts w:ascii="Times New Roman" w:hAnsi="Times New Roman" w:cs="Times New Roman"/>
          <w:sz w:val="24"/>
          <w:szCs w:val="24"/>
          <w:lang w:val="kk-KZ" w:eastAsia="en-US"/>
        </w:rPr>
        <w:t xml:space="preserve"> жұмыс күні ішінде (2025 жылғы «2</w:t>
      </w:r>
      <w:r w:rsidR="000D6DBF">
        <w:rPr>
          <w:rFonts w:ascii="Times New Roman" w:hAnsi="Times New Roman" w:cs="Times New Roman"/>
          <w:sz w:val="24"/>
          <w:szCs w:val="24"/>
          <w:lang w:val="kk-KZ" w:eastAsia="en-US"/>
        </w:rPr>
        <w:t>1</w:t>
      </w:r>
      <w:r>
        <w:rPr>
          <w:rFonts w:ascii="Times New Roman" w:hAnsi="Times New Roman" w:cs="Times New Roman"/>
          <w:sz w:val="24"/>
          <w:szCs w:val="24"/>
          <w:lang w:val="kk-KZ" w:eastAsia="en-US"/>
        </w:rPr>
        <w:t>» қарашадан бастап 2025 жылғы «0</w:t>
      </w:r>
      <w:r w:rsidR="000D6DBF">
        <w:rPr>
          <w:rFonts w:ascii="Times New Roman" w:hAnsi="Times New Roman" w:cs="Times New Roman"/>
          <w:sz w:val="24"/>
          <w:szCs w:val="24"/>
          <w:lang w:val="kk-KZ" w:eastAsia="en-US"/>
        </w:rPr>
        <w:t>1</w:t>
      </w:r>
      <w:r>
        <w:rPr>
          <w:rFonts w:ascii="Times New Roman" w:hAnsi="Times New Roman" w:cs="Times New Roman"/>
          <w:sz w:val="24"/>
          <w:szCs w:val="24"/>
          <w:lang w:val="kk-KZ" w:eastAsia="en-US"/>
        </w:rPr>
        <w:t>»</w:t>
      </w:r>
      <w:r w:rsidRPr="008473AA">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желтоқсанды</w:t>
      </w:r>
      <w:r w:rsidRPr="008473AA">
        <w:rPr>
          <w:rFonts w:ascii="Times New Roman" w:hAnsi="Times New Roman" w:cs="Times New Roman"/>
          <w:sz w:val="24"/>
          <w:szCs w:val="24"/>
          <w:lang w:val="kk-KZ" w:eastAsia="en-US"/>
        </w:rPr>
        <w:t xml:space="preserve"> қоса алғанда) ұсынылады:</w:t>
      </w:r>
    </w:p>
    <w:p w14:paraId="534DA209" w14:textId="77777777" w:rsidR="007330EF" w:rsidRPr="007330EF" w:rsidRDefault="007330EF" w:rsidP="000672B8">
      <w:pPr>
        <w:pStyle w:val="a5"/>
        <w:shd w:val="clear" w:color="auto" w:fill="FFFFFF" w:themeFill="background1"/>
        <w:jc w:val="both"/>
        <w:rPr>
          <w:rFonts w:ascii="Times New Roman" w:eastAsia="Times New Roman" w:hAnsi="Times New Roman" w:cs="Times New Roman"/>
          <w:b/>
          <w:sz w:val="24"/>
          <w:szCs w:val="24"/>
          <w:lang w:val="kk-KZ"/>
        </w:rPr>
      </w:pPr>
    </w:p>
    <w:bookmarkStart w:id="7" w:name="_Hlk207463459"/>
    <w:p w14:paraId="02B993BB" w14:textId="1301C340" w:rsidR="008B6426" w:rsidRPr="007330EF" w:rsidRDefault="008B6426" w:rsidP="008B6426">
      <w:pPr>
        <w:rPr>
          <w:rFonts w:ascii="Times New Roman" w:hAnsi="Times New Roman" w:cs="Times New Roman"/>
          <w:sz w:val="24"/>
          <w:szCs w:val="24"/>
          <w:lang w:val="kk-KZ" w:eastAsia="en-US"/>
        </w:rPr>
      </w:pPr>
      <w:r w:rsidRPr="008B6426">
        <w:rPr>
          <w:rFonts w:ascii="Times New Roman" w:hAnsi="Times New Roman" w:cs="Times New Roman"/>
          <w:sz w:val="24"/>
          <w:szCs w:val="24"/>
          <w:lang w:eastAsia="en-US"/>
        </w:rPr>
        <w:fldChar w:fldCharType="begin"/>
      </w:r>
      <w:r w:rsidRPr="007330EF">
        <w:rPr>
          <w:rFonts w:ascii="Times New Roman" w:hAnsi="Times New Roman" w:cs="Times New Roman"/>
          <w:sz w:val="24"/>
          <w:szCs w:val="24"/>
          <w:lang w:val="kk-KZ" w:eastAsia="en-US"/>
        </w:rPr>
        <w:instrText xml:space="preserve"> HYPERLINK "https://krguo.edu.kz/blogs/view/310/243233?lang=ru#" </w:instrText>
      </w:r>
      <w:r w:rsidRPr="008B6426">
        <w:rPr>
          <w:rFonts w:ascii="Times New Roman" w:hAnsi="Times New Roman" w:cs="Times New Roman"/>
          <w:sz w:val="24"/>
          <w:szCs w:val="24"/>
          <w:lang w:eastAsia="en-US"/>
        </w:rPr>
        <w:fldChar w:fldCharType="separate"/>
      </w:r>
      <w:r w:rsidRPr="007330EF">
        <w:rPr>
          <w:rStyle w:val="a3"/>
          <w:rFonts w:ascii="Times New Roman" w:hAnsi="Times New Roman" w:cs="Times New Roman"/>
          <w:sz w:val="24"/>
          <w:szCs w:val="24"/>
          <w:lang w:val="kk-KZ" w:eastAsia="en-US"/>
        </w:rPr>
        <w:t>https://krguo.edu.kz/blogs/view/310/243233?lang=ru#</w:t>
      </w:r>
      <w:r w:rsidRPr="008B6426">
        <w:rPr>
          <w:rFonts w:ascii="Times New Roman" w:hAnsi="Times New Roman" w:cs="Times New Roman"/>
          <w:sz w:val="24"/>
          <w:szCs w:val="24"/>
          <w:lang w:eastAsia="en-US"/>
        </w:rPr>
        <w:fldChar w:fldCharType="end"/>
      </w:r>
    </w:p>
    <w:p w14:paraId="0E5BFA32" w14:textId="68BBDC85" w:rsidR="007330EF" w:rsidRPr="007330EF" w:rsidRDefault="007330EF" w:rsidP="007330EF">
      <w:pPr>
        <w:pStyle w:val="a5"/>
        <w:numPr>
          <w:ilvl w:val="0"/>
          <w:numId w:val="9"/>
        </w:numPr>
        <w:shd w:val="clear" w:color="auto" w:fill="FFFFFF" w:themeFill="background1"/>
        <w:jc w:val="both"/>
        <w:rPr>
          <w:rFonts w:ascii="Times New Roman" w:eastAsia="Times New Roman" w:hAnsi="Times New Roman" w:cs="Times New Roman"/>
          <w:b/>
          <w:bCs/>
          <w:sz w:val="24"/>
          <w:szCs w:val="24"/>
          <w:lang w:val="kk-KZ"/>
        </w:rPr>
      </w:pPr>
      <w:bookmarkStart w:id="8" w:name="z170"/>
      <w:bookmarkEnd w:id="0"/>
      <w:bookmarkEnd w:id="1"/>
      <w:bookmarkEnd w:id="7"/>
      <w:r w:rsidRPr="006949B1">
        <w:rPr>
          <w:rFonts w:ascii="Times New Roman" w:eastAsia="Times New Roman" w:hAnsi="Times New Roman" w:cs="Times New Roman"/>
          <w:b/>
          <w:bCs/>
          <w:sz w:val="24"/>
          <w:szCs w:val="24"/>
          <w:lang w:val="kk-KZ"/>
        </w:rPr>
        <w:t>Конкурсқа қатысу үшін қажетті құжаттар тізімі:</w:t>
      </w:r>
    </w:p>
    <w:p w14:paraId="6AB5B21D" w14:textId="52BE3B90" w:rsidR="0068182D" w:rsidRPr="007330EF" w:rsidRDefault="0068182D" w:rsidP="00D31433">
      <w:pPr>
        <w:pStyle w:val="a5"/>
        <w:shd w:val="clear" w:color="auto" w:fill="FFFFFF" w:themeFill="background1"/>
        <w:jc w:val="both"/>
        <w:rPr>
          <w:rFonts w:ascii="Times New Roman" w:eastAsia="Times New Roman" w:hAnsi="Times New Roman" w:cs="Times New Roman"/>
          <w:b/>
          <w:bCs/>
          <w:sz w:val="24"/>
          <w:szCs w:val="24"/>
          <w:lang w:val="kk-KZ"/>
        </w:rPr>
      </w:pPr>
      <w:r w:rsidRPr="007330EF">
        <w:rPr>
          <w:rFonts w:ascii="Times New Roman" w:hAnsi="Times New Roman" w:cs="Times New Roman"/>
          <w:sz w:val="24"/>
          <w:szCs w:val="24"/>
          <w:lang w:val="kk-KZ"/>
        </w:rPr>
        <w:t xml:space="preserve">1) </w:t>
      </w:r>
      <w:r w:rsidR="007330EF">
        <w:rPr>
          <w:rFonts w:ascii="Times New Roman" w:eastAsia="Times New Roman" w:hAnsi="Times New Roman" w:cs="Times New Roman"/>
          <w:bCs/>
          <w:sz w:val="24"/>
          <w:szCs w:val="24"/>
          <w:lang w:val="kk-KZ"/>
        </w:rPr>
        <w:t>«</w:t>
      </w:r>
      <w:r w:rsidR="007330EF" w:rsidRPr="004635E9">
        <w:rPr>
          <w:rFonts w:ascii="Times New Roman" w:eastAsia="Times New Roman" w:hAnsi="Times New Roman" w:cs="Times New Roman"/>
          <w:bCs/>
          <w:sz w:val="24"/>
          <w:szCs w:val="24"/>
          <w:lang w:val="kk-KZ"/>
        </w:rPr>
        <w:t>Мемлекеттік білім беру ұйымдарының бірінші басшылары мен педагогтарын лауазымға тағайындау, лауазымнан б</w:t>
      </w:r>
      <w:r w:rsidR="007330EF">
        <w:rPr>
          <w:rFonts w:ascii="Times New Roman" w:eastAsia="Times New Roman" w:hAnsi="Times New Roman" w:cs="Times New Roman"/>
          <w:bCs/>
          <w:sz w:val="24"/>
          <w:szCs w:val="24"/>
          <w:lang w:val="kk-KZ"/>
        </w:rPr>
        <w:t>осату қағидаларын бекіту туралы»</w:t>
      </w:r>
      <w:r w:rsidR="007330EF" w:rsidRPr="004635E9">
        <w:rPr>
          <w:rFonts w:ascii="Times New Roman" w:eastAsia="Times New Roman" w:hAnsi="Times New Roman" w:cs="Times New Roman"/>
          <w:bCs/>
          <w:sz w:val="24"/>
          <w:szCs w:val="24"/>
          <w:lang w:val="kk-KZ"/>
        </w:rPr>
        <w:t xml:space="preserve"> Қазақстан Республикасы Оқу-ағарту министрі</w:t>
      </w:r>
      <w:r w:rsidR="007330EF">
        <w:rPr>
          <w:rFonts w:ascii="Times New Roman" w:eastAsia="Times New Roman" w:hAnsi="Times New Roman" w:cs="Times New Roman"/>
          <w:bCs/>
          <w:sz w:val="24"/>
          <w:szCs w:val="24"/>
          <w:lang w:val="kk-KZ"/>
        </w:rPr>
        <w:t xml:space="preserve">нің 2025 жылғы 31 наурыздағы № </w:t>
      </w:r>
      <w:r w:rsidR="007330EF" w:rsidRPr="004635E9">
        <w:rPr>
          <w:rFonts w:ascii="Times New Roman" w:eastAsia="Times New Roman" w:hAnsi="Times New Roman" w:cs="Times New Roman"/>
          <w:bCs/>
          <w:sz w:val="24"/>
          <w:szCs w:val="24"/>
          <w:lang w:val="kk-KZ"/>
        </w:rPr>
        <w:t>57 және Қазақстан Республикасы Еңбек және халықты әлеуметтік қорғау министрінің 2025 жылғы 31 наурыздағы No 96 бірл</w:t>
      </w:r>
      <w:r w:rsidR="007330EF">
        <w:rPr>
          <w:rFonts w:ascii="Times New Roman" w:eastAsia="Times New Roman" w:hAnsi="Times New Roman" w:cs="Times New Roman"/>
          <w:bCs/>
          <w:sz w:val="24"/>
          <w:szCs w:val="24"/>
          <w:lang w:val="kk-KZ"/>
        </w:rPr>
        <w:t xml:space="preserve">ескен бұйрығының Қағидаларына 3 </w:t>
      </w:r>
      <w:r w:rsidR="007330EF" w:rsidRPr="004635E9">
        <w:rPr>
          <w:rFonts w:ascii="Times New Roman" w:eastAsia="Times New Roman" w:hAnsi="Times New Roman" w:cs="Times New Roman"/>
          <w:bCs/>
          <w:sz w:val="24"/>
          <w:szCs w:val="24"/>
          <w:lang w:val="kk-KZ"/>
        </w:rPr>
        <w:t>қосымшаға сәйкес нысан бойынша қоса берілетін құжаттардың тізбесін көрсете отырып, конкурсқа қатысу туралы өтініш;</w:t>
      </w:r>
    </w:p>
    <w:p w14:paraId="577EEC1C" w14:textId="3C423442" w:rsidR="0068182D" w:rsidRPr="007330EF" w:rsidRDefault="0068182D" w:rsidP="00D31433">
      <w:pPr>
        <w:pStyle w:val="a5"/>
        <w:jc w:val="both"/>
        <w:rPr>
          <w:rFonts w:ascii="Times New Roman" w:hAnsi="Times New Roman" w:cs="Times New Roman"/>
          <w:sz w:val="24"/>
          <w:szCs w:val="24"/>
          <w:lang w:val="kk-KZ"/>
        </w:rPr>
      </w:pPr>
      <w:bookmarkStart w:id="9" w:name="z171"/>
      <w:bookmarkEnd w:id="8"/>
      <w:r w:rsidRPr="007330EF">
        <w:rPr>
          <w:rFonts w:ascii="Times New Roman" w:hAnsi="Times New Roman" w:cs="Times New Roman"/>
          <w:sz w:val="24"/>
          <w:szCs w:val="24"/>
          <w:lang w:val="kk-KZ"/>
        </w:rPr>
        <w:t xml:space="preserve">2) </w:t>
      </w:r>
      <w:r w:rsidR="007330EF" w:rsidRPr="004635E9">
        <w:rPr>
          <w:rFonts w:ascii="Times New Roman" w:hAnsi="Times New Roman" w:cs="Times New Roman"/>
          <w:sz w:val="24"/>
          <w:szCs w:val="24"/>
          <w:lang w:val="kk-KZ"/>
        </w:rPr>
        <w:t>жеке басын куәландыратын құжат немесе цифрлық құжаттар сервисінен электрондық құжат (сәйкестендіру үшін);</w:t>
      </w:r>
    </w:p>
    <w:p w14:paraId="24E3B1AB" w14:textId="4D24A855" w:rsidR="00D31433" w:rsidRPr="007330EF" w:rsidRDefault="0068182D" w:rsidP="00D31433">
      <w:pPr>
        <w:pStyle w:val="a5"/>
        <w:jc w:val="both"/>
        <w:rPr>
          <w:rFonts w:ascii="Times New Roman" w:hAnsi="Times New Roman" w:cs="Times New Roman"/>
          <w:sz w:val="24"/>
          <w:szCs w:val="24"/>
          <w:lang w:val="kk-KZ"/>
        </w:rPr>
      </w:pPr>
      <w:bookmarkStart w:id="10" w:name="z172"/>
      <w:bookmarkEnd w:id="9"/>
      <w:r w:rsidRPr="007330EF">
        <w:rPr>
          <w:rFonts w:ascii="Times New Roman" w:hAnsi="Times New Roman" w:cs="Times New Roman"/>
          <w:sz w:val="24"/>
          <w:szCs w:val="24"/>
          <w:lang w:val="kk-KZ"/>
        </w:rPr>
        <w:t xml:space="preserve">3) </w:t>
      </w:r>
      <w:bookmarkStart w:id="11" w:name="z173"/>
      <w:bookmarkEnd w:id="10"/>
      <w:r w:rsidR="007330EF" w:rsidRPr="007840CA">
        <w:rPr>
          <w:rFonts w:ascii="Times New Roman" w:hAnsi="Times New Roman" w:cs="Times New Roman"/>
          <w:sz w:val="24"/>
          <w:szCs w:val="24"/>
          <w:lang w:val="kk-KZ"/>
        </w:rPr>
        <w:t>кадрларды есепке алу бойынша толтырылған жеке парақша (нақты тұрғылықты жерінің мекенжайы және байланыс телефондары - бар болса);</w:t>
      </w:r>
    </w:p>
    <w:p w14:paraId="72855149" w14:textId="38EC4548" w:rsidR="0068182D"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4) </w:t>
      </w:r>
      <w:r w:rsidR="007330EF" w:rsidRPr="007840CA">
        <w:rPr>
          <w:rFonts w:ascii="Times New Roman" w:hAnsi="Times New Roman" w:cs="Times New Roman"/>
          <w:sz w:val="24"/>
          <w:szCs w:val="24"/>
          <w:lang w:val="kk-KZ"/>
        </w:rPr>
        <w:t>Типтік біліктілік сипаттамаларында бекітілген лауазымға қойылатын біліктілік талаптарына сәйкес білім туралы құжаттардың көшірмелері;</w:t>
      </w:r>
    </w:p>
    <w:p w14:paraId="3DF45CA7" w14:textId="7F325BB2" w:rsidR="00D31433" w:rsidRPr="007330EF" w:rsidRDefault="0068182D" w:rsidP="00D31433">
      <w:pPr>
        <w:pStyle w:val="a5"/>
        <w:jc w:val="both"/>
        <w:rPr>
          <w:rFonts w:ascii="Times New Roman" w:hAnsi="Times New Roman" w:cs="Times New Roman"/>
          <w:sz w:val="24"/>
          <w:szCs w:val="24"/>
          <w:lang w:val="kk-KZ"/>
        </w:rPr>
      </w:pPr>
      <w:bookmarkStart w:id="12" w:name="z174"/>
      <w:bookmarkEnd w:id="11"/>
      <w:r w:rsidRPr="007330EF">
        <w:rPr>
          <w:rFonts w:ascii="Times New Roman" w:hAnsi="Times New Roman" w:cs="Times New Roman"/>
          <w:sz w:val="24"/>
          <w:szCs w:val="24"/>
          <w:lang w:val="kk-KZ"/>
        </w:rPr>
        <w:t xml:space="preserve">5) </w:t>
      </w:r>
      <w:bookmarkStart w:id="13" w:name="z175"/>
      <w:bookmarkEnd w:id="12"/>
      <w:r w:rsidR="007330EF" w:rsidRPr="007840CA">
        <w:rPr>
          <w:rFonts w:ascii="Times New Roman" w:hAnsi="Times New Roman" w:cs="Times New Roman"/>
          <w:sz w:val="24"/>
          <w:szCs w:val="24"/>
          <w:lang w:val="kk-KZ"/>
        </w:rPr>
        <w:t>еңбек қызметін растайтын құжаттың көшірмесі (болған жағдайда);</w:t>
      </w:r>
    </w:p>
    <w:p w14:paraId="032A6490" w14:textId="7412FDBF"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6) </w:t>
      </w:r>
      <w:bookmarkStart w:id="14" w:name="z176"/>
      <w:bookmarkEnd w:id="13"/>
      <w:r w:rsidR="007330EF">
        <w:rPr>
          <w:rFonts w:ascii="Times New Roman" w:hAnsi="Times New Roman" w:cs="Times New Roman"/>
          <w:sz w:val="24"/>
          <w:szCs w:val="24"/>
          <w:lang w:val="kk-KZ"/>
        </w:rPr>
        <w:t>«</w:t>
      </w:r>
      <w:r w:rsidR="007330EF" w:rsidRPr="007840CA">
        <w:rPr>
          <w:rFonts w:ascii="Times New Roman" w:hAnsi="Times New Roman" w:cs="Times New Roman"/>
          <w:sz w:val="24"/>
          <w:szCs w:val="24"/>
          <w:lang w:val="kk-KZ"/>
        </w:rPr>
        <w:t>Денсаулық сақтау саласындағы есепке алу құжаттамасының нысандарын, сондай-ақ оларды толтыру жөніндегі нұсқаулықтарды бекіту туралы</w:t>
      </w:r>
      <w:r w:rsidR="007330EF">
        <w:rPr>
          <w:rFonts w:ascii="Times New Roman" w:hAnsi="Times New Roman" w:cs="Times New Roman"/>
          <w:sz w:val="24"/>
          <w:szCs w:val="24"/>
          <w:lang w:val="kk-KZ"/>
        </w:rPr>
        <w:t>»</w:t>
      </w:r>
      <w:r w:rsidR="007330EF" w:rsidRPr="007840CA">
        <w:rPr>
          <w:rFonts w:ascii="Times New Roman" w:hAnsi="Times New Roman" w:cs="Times New Roman"/>
          <w:sz w:val="24"/>
          <w:szCs w:val="24"/>
          <w:lang w:val="kk-KZ"/>
        </w:rPr>
        <w:t xml:space="preserve"> Қазақстан Республикасы Денсаулық сақтау министрінің міндетін атқару</w:t>
      </w:r>
      <w:r w:rsidR="007330EF">
        <w:rPr>
          <w:rFonts w:ascii="Times New Roman" w:hAnsi="Times New Roman" w:cs="Times New Roman"/>
          <w:sz w:val="24"/>
          <w:szCs w:val="24"/>
          <w:lang w:val="kk-KZ"/>
        </w:rPr>
        <w:t>шының 2020 жылғы 30 қазандағы №</w:t>
      </w:r>
      <w:r w:rsidR="007330EF" w:rsidRPr="007840CA">
        <w:rPr>
          <w:rFonts w:ascii="Times New Roman" w:hAnsi="Times New Roman" w:cs="Times New Roman"/>
          <w:sz w:val="24"/>
          <w:szCs w:val="24"/>
          <w:lang w:val="kk-KZ"/>
        </w:rPr>
        <w:t xml:space="preserve"> ҚР ДСМ-175/2020 бұйрығымен бекітілген 075/у нысаны бойынша денсаулық жағдайы туралы анықтама (Нормативтік құқықтық актілерді м</w:t>
      </w:r>
      <w:r w:rsidR="007330EF">
        <w:rPr>
          <w:rFonts w:ascii="Times New Roman" w:hAnsi="Times New Roman" w:cs="Times New Roman"/>
          <w:sz w:val="24"/>
          <w:szCs w:val="24"/>
          <w:lang w:val="kk-KZ"/>
        </w:rPr>
        <w:t>емлекеттік тіркеу тізілімінде №</w:t>
      </w:r>
      <w:r w:rsidR="007330EF" w:rsidRPr="007840CA">
        <w:rPr>
          <w:rFonts w:ascii="Times New Roman" w:hAnsi="Times New Roman" w:cs="Times New Roman"/>
          <w:sz w:val="24"/>
          <w:szCs w:val="24"/>
          <w:lang w:val="kk-KZ"/>
        </w:rPr>
        <w:t xml:space="preserve"> 21579 болып тіркелген);</w:t>
      </w:r>
    </w:p>
    <w:p w14:paraId="06D0AAC1" w14:textId="402C478E"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7) </w:t>
      </w:r>
      <w:bookmarkStart w:id="15" w:name="z177"/>
      <w:bookmarkEnd w:id="14"/>
      <w:r w:rsidR="007330EF" w:rsidRPr="007840CA">
        <w:rPr>
          <w:rFonts w:ascii="Times New Roman" w:hAnsi="Times New Roman" w:cs="Times New Roman"/>
          <w:sz w:val="24"/>
          <w:szCs w:val="24"/>
          <w:lang w:val="kk-KZ"/>
        </w:rPr>
        <w:t>психикалық мінез-құлық бұзылыстары бар науқастарды динамикалық бақылаудың жоқтығы туралы анықтама;</w:t>
      </w:r>
    </w:p>
    <w:p w14:paraId="7E701FA4" w14:textId="58396FFA"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8) </w:t>
      </w:r>
      <w:bookmarkStart w:id="16" w:name="z178"/>
      <w:bookmarkEnd w:id="15"/>
      <w:r w:rsidR="007330EF" w:rsidRPr="007840CA">
        <w:rPr>
          <w:rFonts w:ascii="Times New Roman" w:hAnsi="Times New Roman" w:cs="Times New Roman"/>
          <w:sz w:val="24"/>
          <w:szCs w:val="24"/>
          <w:lang w:val="kk-KZ"/>
        </w:rPr>
        <w:t>наркологиялық науқастарды динамикалық бақылаудың жоқтығы туралы анықтама;</w:t>
      </w:r>
    </w:p>
    <w:p w14:paraId="0D46C9AF" w14:textId="677E05E3"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9) </w:t>
      </w:r>
      <w:bookmarkStart w:id="17" w:name="z179"/>
      <w:bookmarkEnd w:id="16"/>
      <w:r w:rsidR="007330EF" w:rsidRPr="007840CA">
        <w:rPr>
          <w:rFonts w:ascii="Times New Roman" w:hAnsi="Times New Roman" w:cs="Times New Roman"/>
          <w:sz w:val="24"/>
          <w:szCs w:val="24"/>
          <w:lang w:val="kk-KZ"/>
        </w:rPr>
        <w:t>сертификаттаудан өту нәтижелері туралы сертификат немесе қолданыстағы біліктілік санатының болуы туралы куәлік (болған жағдайда);</w:t>
      </w:r>
    </w:p>
    <w:p w14:paraId="536518FC" w14:textId="2D716A0B"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lastRenderedPageBreak/>
        <w:t xml:space="preserve">10) </w:t>
      </w:r>
      <w:bookmarkStart w:id="18" w:name="z180"/>
      <w:bookmarkEnd w:id="17"/>
      <w:r w:rsidR="007330EF" w:rsidRPr="009629C9">
        <w:rPr>
          <w:rFonts w:ascii="Times New Roman" w:hAnsi="Times New Roman" w:cs="Times New Roman"/>
          <w:sz w:val="24"/>
          <w:szCs w:val="24"/>
          <w:lang w:val="kk-KZ"/>
        </w:rPr>
        <w:t>ағылшын тілі мұғалімі лауазымына үміткерлер үшін пән бойынша сертификаттау нәтижелері туралы сертификат немесе педагог-модератордың немесе педагог-сарапшының немесе педагог-зерттеушінің немесе педагог-шебердің (бар болса) біліктілік санатының болуы туралы куәлік немесе CELTA (Certificatein English Language Teaching to Adults. Cambridge) PASS A; DELTA (Diploma in English Language Teaching to Adults) Pass and above немесе ayels (IELTS) - 6,5 балл; немесе тойфл (TOEFL) (іnternet Based Test (іBT)) - 60 - 65 балл</w:t>
      </w:r>
    </w:p>
    <w:p w14:paraId="68922C65" w14:textId="773F6964" w:rsidR="00D31433"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11) </w:t>
      </w:r>
      <w:bookmarkStart w:id="19" w:name="z181"/>
      <w:bookmarkEnd w:id="18"/>
      <w:r w:rsidR="007330EF" w:rsidRPr="009629C9">
        <w:rPr>
          <w:rFonts w:ascii="Times New Roman" w:hAnsi="Times New Roman" w:cs="Times New Roman"/>
          <w:sz w:val="24"/>
          <w:szCs w:val="24"/>
          <w:lang w:val="kk-KZ"/>
        </w:rPr>
        <w:t xml:space="preserve">бос немесе уақытша бос </w:t>
      </w:r>
      <w:r w:rsidR="007330EF">
        <w:rPr>
          <w:rFonts w:ascii="Times New Roman" w:hAnsi="Times New Roman" w:cs="Times New Roman"/>
          <w:sz w:val="24"/>
          <w:szCs w:val="24"/>
          <w:lang w:val="kk-KZ"/>
        </w:rPr>
        <w:t>педагог лауазымына кандидаттың «</w:t>
      </w:r>
      <w:r w:rsidR="007330EF" w:rsidRPr="009629C9">
        <w:rPr>
          <w:rFonts w:ascii="Times New Roman" w:hAnsi="Times New Roman" w:cs="Times New Roman"/>
          <w:sz w:val="24"/>
          <w:szCs w:val="24"/>
          <w:lang w:val="kk-KZ"/>
        </w:rPr>
        <w:t>Мемлекеттік білім беру ұйымдарының бірінші басшылары мен педагогтарын лауазымға тағайындау, лауазымнан б</w:t>
      </w:r>
      <w:r w:rsidR="007330EF">
        <w:rPr>
          <w:rFonts w:ascii="Times New Roman" w:hAnsi="Times New Roman" w:cs="Times New Roman"/>
          <w:sz w:val="24"/>
          <w:szCs w:val="24"/>
          <w:lang w:val="kk-KZ"/>
        </w:rPr>
        <w:t>осату қағидаларын бекіту туралы»</w:t>
      </w:r>
      <w:r w:rsidR="007330EF" w:rsidRPr="009629C9">
        <w:rPr>
          <w:rFonts w:ascii="Times New Roman" w:hAnsi="Times New Roman" w:cs="Times New Roman"/>
          <w:sz w:val="24"/>
          <w:szCs w:val="24"/>
          <w:lang w:val="kk-KZ"/>
        </w:rPr>
        <w:t xml:space="preserve"> Қазақстан Республикасы Оқу-ағарту министрі</w:t>
      </w:r>
      <w:r w:rsidR="007330EF">
        <w:rPr>
          <w:rFonts w:ascii="Times New Roman" w:hAnsi="Times New Roman" w:cs="Times New Roman"/>
          <w:sz w:val="24"/>
          <w:szCs w:val="24"/>
          <w:lang w:val="kk-KZ"/>
        </w:rPr>
        <w:t xml:space="preserve">нің 2025 жылғы 31 наурыздағы № </w:t>
      </w:r>
      <w:r w:rsidR="007330EF" w:rsidRPr="009629C9">
        <w:rPr>
          <w:rFonts w:ascii="Times New Roman" w:hAnsi="Times New Roman" w:cs="Times New Roman"/>
          <w:sz w:val="24"/>
          <w:szCs w:val="24"/>
          <w:lang w:val="kk-KZ"/>
        </w:rPr>
        <w:t>57 және Қазақстан Республикасы Еңбек және халықты әлеуметтік қорғау министр</w:t>
      </w:r>
      <w:r w:rsidR="007330EF">
        <w:rPr>
          <w:rFonts w:ascii="Times New Roman" w:hAnsi="Times New Roman" w:cs="Times New Roman"/>
          <w:sz w:val="24"/>
          <w:szCs w:val="24"/>
          <w:lang w:val="kk-KZ"/>
        </w:rPr>
        <w:t>інің 2025 жылғы 31 наурыздағы №</w:t>
      </w:r>
      <w:r w:rsidR="007330EF" w:rsidRPr="009629C9">
        <w:rPr>
          <w:rFonts w:ascii="Times New Roman" w:hAnsi="Times New Roman" w:cs="Times New Roman"/>
          <w:sz w:val="24"/>
          <w:szCs w:val="24"/>
          <w:lang w:val="kk-KZ"/>
        </w:rPr>
        <w:t xml:space="preserve"> 96 бірлескен бұйрығының Қағидаларына 12, 13-қосымшаларға сәйкес нысан бойынша толтырылған Бағалау парағы;</w:t>
      </w:r>
    </w:p>
    <w:p w14:paraId="0A8994B8" w14:textId="357C7981" w:rsidR="0068182D" w:rsidRPr="007330EF" w:rsidRDefault="0068182D" w:rsidP="00D31433">
      <w:pPr>
        <w:pStyle w:val="a5"/>
        <w:jc w:val="both"/>
        <w:rPr>
          <w:rFonts w:ascii="Times New Roman" w:hAnsi="Times New Roman" w:cs="Times New Roman"/>
          <w:sz w:val="24"/>
          <w:szCs w:val="24"/>
          <w:lang w:val="kk-KZ"/>
        </w:rPr>
      </w:pPr>
      <w:r w:rsidRPr="007330EF">
        <w:rPr>
          <w:rFonts w:ascii="Times New Roman" w:hAnsi="Times New Roman" w:cs="Times New Roman"/>
          <w:sz w:val="24"/>
          <w:szCs w:val="24"/>
          <w:lang w:val="kk-KZ"/>
        </w:rPr>
        <w:t xml:space="preserve">12) </w:t>
      </w:r>
      <w:r w:rsidR="007330EF" w:rsidRPr="009629C9">
        <w:rPr>
          <w:rFonts w:ascii="Times New Roman" w:hAnsi="Times New Roman" w:cs="Times New Roman"/>
          <w:sz w:val="24"/>
          <w:szCs w:val="24"/>
          <w:lang w:val="kk-KZ"/>
        </w:rPr>
        <w:t>жұмыс орнынан (педагог лауазымы бойынша), оқу орнынан ұсыныс хат.</w:t>
      </w:r>
    </w:p>
    <w:p w14:paraId="77195260" w14:textId="77777777" w:rsidR="00D31433" w:rsidRPr="007330EF" w:rsidRDefault="0068182D" w:rsidP="00D31433">
      <w:pPr>
        <w:pStyle w:val="a5"/>
        <w:jc w:val="both"/>
        <w:rPr>
          <w:rFonts w:ascii="Times New Roman" w:hAnsi="Times New Roman" w:cs="Times New Roman"/>
          <w:sz w:val="24"/>
          <w:szCs w:val="24"/>
          <w:lang w:val="kk-KZ"/>
        </w:rPr>
      </w:pPr>
      <w:bookmarkStart w:id="20" w:name="z182"/>
      <w:bookmarkEnd w:id="19"/>
      <w:r w:rsidRPr="007330EF">
        <w:rPr>
          <w:rFonts w:ascii="Times New Roman" w:hAnsi="Times New Roman" w:cs="Times New Roman"/>
          <w:sz w:val="24"/>
          <w:szCs w:val="24"/>
          <w:lang w:val="kk-KZ"/>
        </w:rPr>
        <w:t xml:space="preserve">      </w:t>
      </w:r>
    </w:p>
    <w:p w14:paraId="53DE6E05" w14:textId="172F9AD3" w:rsidR="007330EF" w:rsidRDefault="007330EF" w:rsidP="007330EF">
      <w:pPr>
        <w:pStyle w:val="a5"/>
        <w:jc w:val="both"/>
        <w:rPr>
          <w:rFonts w:ascii="Times New Roman" w:hAnsi="Times New Roman" w:cs="Times New Roman"/>
          <w:sz w:val="24"/>
          <w:szCs w:val="24"/>
          <w:lang w:val="kk-KZ"/>
        </w:rPr>
      </w:pPr>
      <w:r w:rsidRPr="009629C9">
        <w:rPr>
          <w:rFonts w:ascii="Times New Roman" w:hAnsi="Times New Roman" w:cs="Times New Roman"/>
          <w:sz w:val="24"/>
          <w:szCs w:val="24"/>
          <w:lang w:val="kk-KZ"/>
        </w:rPr>
        <w:t>Кандидат, егер бар болса, өзінің біліміне, жұмыс тәжірибесіне, кәсіби деңгейіне қатысты қосымша ақпаратты (біліктілігін арттыру, ғылыми атақтар, ғылыми дәрежелер мен дәрежелер беру туралы құжаттардың, ғылыми немесе әдістемелік жарияланымдардың, біліктілік санаттарының көшірмелерін) ұсынады.</w:t>
      </w:r>
    </w:p>
    <w:p w14:paraId="5B1B1BDA" w14:textId="643156DE" w:rsidR="0068182D" w:rsidRPr="007330EF" w:rsidRDefault="0068182D" w:rsidP="00D31433">
      <w:pPr>
        <w:pStyle w:val="a5"/>
        <w:jc w:val="both"/>
        <w:rPr>
          <w:rFonts w:ascii="Times New Roman" w:hAnsi="Times New Roman" w:cs="Times New Roman"/>
          <w:sz w:val="24"/>
          <w:szCs w:val="24"/>
          <w:lang w:val="kk-KZ"/>
        </w:rPr>
      </w:pPr>
    </w:p>
    <w:bookmarkEnd w:id="20"/>
    <w:p w14:paraId="3680F1E9" w14:textId="0BCD3A69" w:rsidR="007330EF" w:rsidRDefault="007330EF" w:rsidP="007330EF">
      <w:pPr>
        <w:pStyle w:val="a5"/>
        <w:jc w:val="both"/>
        <w:rPr>
          <w:rFonts w:ascii="Times New Roman" w:hAnsi="Times New Roman" w:cs="Times New Roman"/>
          <w:sz w:val="24"/>
          <w:szCs w:val="24"/>
          <w:lang w:val="kk-KZ"/>
        </w:rPr>
      </w:pPr>
      <w:r w:rsidRPr="009E7699">
        <w:rPr>
          <w:rFonts w:ascii="Times New Roman" w:hAnsi="Times New Roman" w:cs="Times New Roman"/>
          <w:b/>
          <w:sz w:val="24"/>
          <w:szCs w:val="24"/>
          <w:lang w:val="kk-KZ"/>
        </w:rPr>
        <w:t>Ескерту:</w:t>
      </w:r>
      <w:r>
        <w:rPr>
          <w:rFonts w:ascii="Times New Roman" w:hAnsi="Times New Roman" w:cs="Times New Roman"/>
          <w:sz w:val="24"/>
          <w:szCs w:val="24"/>
          <w:lang w:val="kk-KZ"/>
        </w:rPr>
        <w:t xml:space="preserve"> </w:t>
      </w:r>
      <w:r w:rsidRPr="009E7699">
        <w:rPr>
          <w:rFonts w:ascii="Times New Roman" w:hAnsi="Times New Roman" w:cs="Times New Roman"/>
          <w:sz w:val="24"/>
          <w:szCs w:val="24"/>
          <w:lang w:val="kk-KZ"/>
        </w:rPr>
        <w:t>Осы Қағидалардың 113-тармағында көрсетілген құжаттардың бірінің болмауы құжаттарды үміткерге қайтаруға негіз болып табылады.</w:t>
      </w:r>
    </w:p>
    <w:p w14:paraId="38B140BC" w14:textId="271A4976" w:rsidR="0046575C" w:rsidRPr="007330EF" w:rsidRDefault="0046575C" w:rsidP="000B7723">
      <w:pPr>
        <w:pStyle w:val="a5"/>
        <w:jc w:val="both"/>
        <w:rPr>
          <w:rFonts w:ascii="Times New Roman" w:eastAsia="Times New Roman" w:hAnsi="Times New Roman" w:cs="Times New Roman"/>
          <w:sz w:val="24"/>
          <w:szCs w:val="24"/>
          <w:lang w:val="kk-KZ"/>
        </w:rPr>
      </w:pPr>
    </w:p>
    <w:p w14:paraId="030D4445" w14:textId="77777777" w:rsidR="000D375E" w:rsidRPr="007330EF" w:rsidRDefault="000D375E" w:rsidP="000D375E">
      <w:pPr>
        <w:pStyle w:val="a5"/>
        <w:ind w:firstLine="567"/>
        <w:jc w:val="both"/>
        <w:rPr>
          <w:rFonts w:ascii="Times New Roman" w:hAnsi="Times New Roman" w:cs="Times New Roman"/>
          <w:sz w:val="24"/>
          <w:szCs w:val="24"/>
          <w:lang w:val="kk-KZ"/>
        </w:rPr>
      </w:pPr>
    </w:p>
    <w:p w14:paraId="019A061F" w14:textId="2365BF16" w:rsidR="00F54ADA" w:rsidRDefault="007E4342" w:rsidP="00F54ADA">
      <w:pPr>
        <w:spacing w:after="360" w:line="285" w:lineRule="atLeast"/>
        <w:jc w:val="both"/>
        <w:textAlignment w:val="baseline"/>
        <w:rPr>
          <w:rFonts w:ascii="Times New Roman" w:eastAsia="Times New Roman" w:hAnsi="Times New Roman" w:cs="Times New Roman"/>
          <w:b/>
          <w:color w:val="000000"/>
          <w:spacing w:val="2"/>
          <w:sz w:val="24"/>
          <w:szCs w:val="24"/>
          <w:lang w:val="kk-KZ"/>
        </w:rPr>
      </w:pPr>
      <w:r w:rsidRPr="000D6DBF">
        <w:rPr>
          <w:rFonts w:ascii="Times New Roman" w:eastAsia="Times New Roman" w:hAnsi="Times New Roman" w:cs="Times New Roman"/>
          <w:b/>
          <w:color w:val="000000"/>
          <w:spacing w:val="2"/>
          <w:sz w:val="24"/>
          <w:szCs w:val="24"/>
          <w:lang w:val="kk-KZ"/>
        </w:rPr>
        <w:t>6</w:t>
      </w:r>
      <w:r w:rsidR="00EF1517" w:rsidRPr="000D6DBF">
        <w:rPr>
          <w:rFonts w:ascii="Times New Roman" w:eastAsia="Times New Roman" w:hAnsi="Times New Roman" w:cs="Times New Roman"/>
          <w:b/>
          <w:color w:val="000000"/>
          <w:spacing w:val="2"/>
          <w:sz w:val="24"/>
          <w:szCs w:val="24"/>
          <w:lang w:val="kk-KZ"/>
        </w:rPr>
        <w:t xml:space="preserve">). </w:t>
      </w:r>
      <w:r w:rsidR="0086358C" w:rsidRPr="009629C9">
        <w:rPr>
          <w:rFonts w:ascii="Times New Roman" w:eastAsia="Times New Roman" w:hAnsi="Times New Roman" w:cs="Times New Roman"/>
          <w:b/>
          <w:color w:val="000000"/>
          <w:spacing w:val="2"/>
          <w:sz w:val="24"/>
          <w:szCs w:val="24"/>
          <w:lang w:val="kk-KZ"/>
        </w:rPr>
        <w:t>Құжаттарды ұсыну орны, байланыс телефоны және конкурсты өткізуді ұйымдастыруға жауапты тұлға:</w:t>
      </w:r>
    </w:p>
    <w:p w14:paraId="6A495E02" w14:textId="77777777" w:rsidR="0086358C" w:rsidRPr="00524B11" w:rsidRDefault="0086358C" w:rsidP="0086358C">
      <w:pPr>
        <w:pStyle w:val="a5"/>
        <w:shd w:val="clear" w:color="auto" w:fill="FFFFFF" w:themeFill="background1"/>
        <w:jc w:val="both"/>
        <w:rPr>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 xml:space="preserve">Қарағанды облысы білім басқармасының Шахтинск қаласы білім бөлімінің </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4 жалпы білім беретін мектебі</w:t>
      </w:r>
      <w:r>
        <w:rPr>
          <w:rFonts w:ascii="Times New Roman" w:eastAsia="Times New Roman" w:hAnsi="Times New Roman" w:cs="Times New Roman"/>
          <w:sz w:val="24"/>
          <w:szCs w:val="24"/>
          <w:lang w:val="kk-KZ"/>
        </w:rPr>
        <w:t>»</w:t>
      </w:r>
      <w:r w:rsidRPr="00524B11">
        <w:rPr>
          <w:rFonts w:ascii="Times New Roman" w:eastAsia="Times New Roman" w:hAnsi="Times New Roman" w:cs="Times New Roman"/>
          <w:sz w:val="24"/>
          <w:szCs w:val="24"/>
          <w:lang w:val="kk-KZ"/>
        </w:rPr>
        <w:t xml:space="preserve"> КММ</w:t>
      </w:r>
    </w:p>
    <w:p w14:paraId="1BA853FC" w14:textId="77777777" w:rsidR="0086358C" w:rsidRDefault="0086358C" w:rsidP="0086358C">
      <w:pPr>
        <w:pStyle w:val="a5"/>
        <w:jc w:val="both"/>
        <w:rPr>
          <w:rStyle w:val="a3"/>
          <w:rFonts w:ascii="Times New Roman" w:hAnsi="Times New Roman" w:cs="Times New Roman"/>
          <w:sz w:val="24"/>
          <w:szCs w:val="24"/>
          <w:lang w:val="kk-KZ"/>
        </w:rPr>
      </w:pPr>
      <w:r w:rsidRPr="00524B11">
        <w:rPr>
          <w:rFonts w:ascii="Times New Roman" w:eastAsia="Times New Roman" w:hAnsi="Times New Roman" w:cs="Times New Roman"/>
          <w:sz w:val="24"/>
          <w:szCs w:val="24"/>
          <w:lang w:val="kk-KZ"/>
        </w:rPr>
        <w:t>Заңды мекен-жайы - Қарағанды облысы, Шахтинск қаласы, Долинка кенті, Парковая көшесі, 24Б ғимараты, ан</w:t>
      </w:r>
      <w:r>
        <w:rPr>
          <w:rFonts w:ascii="Times New Roman" w:eastAsia="Times New Roman" w:hAnsi="Times New Roman" w:cs="Times New Roman"/>
          <w:sz w:val="24"/>
          <w:szCs w:val="24"/>
          <w:lang w:val="kk-KZ"/>
        </w:rPr>
        <w:t>ықтама телефоны 8 (72156) 44096</w:t>
      </w:r>
      <w:r w:rsidRPr="009629C9">
        <w:rPr>
          <w:rFonts w:ascii="Times New Roman" w:eastAsia="Times New Roman" w:hAnsi="Times New Roman" w:cs="Times New Roman"/>
          <w:sz w:val="24"/>
          <w:szCs w:val="24"/>
          <w:lang w:val="kk-KZ"/>
        </w:rPr>
        <w:t>,  E-mail:</w:t>
      </w:r>
      <w:r w:rsidRPr="00314A0E">
        <w:rPr>
          <w:lang w:val="kk-KZ"/>
        </w:rPr>
        <w:t xml:space="preserve"> </w:t>
      </w:r>
      <w:hyperlink r:id="rId7" w:history="1">
        <w:r w:rsidRPr="00314A0E">
          <w:rPr>
            <w:rStyle w:val="a3"/>
            <w:rFonts w:ascii="Times New Roman" w:hAnsi="Times New Roman" w:cs="Times New Roman"/>
            <w:sz w:val="24"/>
            <w:szCs w:val="24"/>
            <w:lang w:val="kk-KZ"/>
          </w:rPr>
          <w:t>shaht-oso-7639@bilim09.kz</w:t>
        </w:r>
      </w:hyperlink>
      <w:r>
        <w:rPr>
          <w:rStyle w:val="a3"/>
          <w:rFonts w:ascii="Times New Roman" w:hAnsi="Times New Roman" w:cs="Times New Roman"/>
          <w:sz w:val="24"/>
          <w:szCs w:val="24"/>
          <w:lang w:val="kk-KZ"/>
        </w:rPr>
        <w:t xml:space="preserve"> </w:t>
      </w:r>
    </w:p>
    <w:p w14:paraId="25EC0BF2" w14:textId="77777777" w:rsidR="00257592" w:rsidRDefault="00257592" w:rsidP="00F54ADA">
      <w:pPr>
        <w:spacing w:after="360" w:line="285" w:lineRule="atLeast"/>
        <w:jc w:val="both"/>
        <w:textAlignment w:val="baseline"/>
        <w:rPr>
          <w:rFonts w:ascii="Times New Roman" w:hAnsi="Times New Roman" w:cs="Times New Roman"/>
          <w:sz w:val="24"/>
          <w:szCs w:val="24"/>
          <w:lang w:val="kk-KZ"/>
        </w:rPr>
      </w:pPr>
    </w:p>
    <w:p w14:paraId="0A4E0682" w14:textId="77777777" w:rsidR="0086358C" w:rsidRPr="00F54ADA" w:rsidRDefault="0086358C" w:rsidP="0086358C">
      <w:pPr>
        <w:spacing w:after="360" w:line="285" w:lineRule="atLeast"/>
        <w:jc w:val="both"/>
        <w:textAlignment w:val="baseline"/>
        <w:rPr>
          <w:rFonts w:ascii="Times New Roman" w:eastAsia="Times New Roman" w:hAnsi="Times New Roman" w:cs="Times New Roman"/>
          <w:b/>
          <w:color w:val="000000"/>
          <w:spacing w:val="2"/>
          <w:sz w:val="24"/>
          <w:szCs w:val="24"/>
        </w:rPr>
      </w:pPr>
      <w:r w:rsidRPr="009629C9">
        <w:rPr>
          <w:rFonts w:ascii="Times New Roman" w:hAnsi="Times New Roman" w:cs="Times New Roman"/>
          <w:i/>
          <w:sz w:val="24"/>
          <w:szCs w:val="24"/>
          <w:lang w:val="kk-KZ"/>
        </w:rPr>
        <w:t>Құжаттарды қабылдауға жауапты тұлға</w:t>
      </w:r>
      <w:r>
        <w:rPr>
          <w:rFonts w:ascii="Times New Roman" w:hAnsi="Times New Roman" w:cs="Times New Roman"/>
          <w:i/>
          <w:sz w:val="24"/>
          <w:szCs w:val="24"/>
        </w:rPr>
        <w:t>: конкурс</w:t>
      </w:r>
      <w:r>
        <w:rPr>
          <w:rFonts w:ascii="Times New Roman" w:hAnsi="Times New Roman" w:cs="Times New Roman"/>
          <w:i/>
          <w:sz w:val="24"/>
          <w:szCs w:val="24"/>
          <w:lang w:val="kk-KZ"/>
        </w:rPr>
        <w:t>тық комиссия хатшысы</w:t>
      </w:r>
      <w:r w:rsidRPr="008F0C36">
        <w:rPr>
          <w:rFonts w:ascii="Times New Roman" w:hAnsi="Times New Roman" w:cs="Times New Roman"/>
          <w:i/>
          <w:sz w:val="24"/>
          <w:szCs w:val="24"/>
        </w:rPr>
        <w:t xml:space="preserve"> </w:t>
      </w:r>
      <w:r>
        <w:rPr>
          <w:rFonts w:ascii="Times New Roman" w:hAnsi="Times New Roman" w:cs="Times New Roman"/>
          <w:i/>
          <w:sz w:val="24"/>
          <w:szCs w:val="24"/>
        </w:rPr>
        <w:t>Прокопьева Людмила Владимировна</w:t>
      </w:r>
    </w:p>
    <w:p w14:paraId="67E9AAE5" w14:textId="77777777" w:rsidR="0086358C" w:rsidRPr="0086358C" w:rsidRDefault="0086358C" w:rsidP="00F54ADA">
      <w:pPr>
        <w:spacing w:after="360" w:line="285" w:lineRule="atLeast"/>
        <w:jc w:val="both"/>
        <w:textAlignment w:val="baseline"/>
        <w:rPr>
          <w:rFonts w:ascii="Times New Roman" w:hAnsi="Times New Roman" w:cs="Times New Roman"/>
          <w:sz w:val="24"/>
          <w:szCs w:val="24"/>
        </w:rPr>
      </w:pPr>
    </w:p>
    <w:p w14:paraId="65844497" w14:textId="638B59DB" w:rsidR="00AC7B6B" w:rsidRDefault="00AC7B6B"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7403141A" w14:textId="352718B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7EBF448" w14:textId="720732CA"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193457E9" w14:textId="081D481C"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6641211" w14:textId="28160359"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F8B39C2" w14:textId="4B33ABCE"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1852E012" w14:textId="3E6ACB09"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1FBF076" w14:textId="5944B0B0"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B3B3744" w14:textId="69C3F1AF"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1D1BB971" w14:textId="4BA5E8FC"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36E7E995" w14:textId="79F8D164"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985E87B" w14:textId="013499F8"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5A03660E" w14:textId="4F6F124F"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731E433A" w14:textId="6B0602CD"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0A660B1" w14:textId="69D847A1"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940E9D2" w14:textId="3A56DA35"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6C9818AB" w14:textId="21F73EDA"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p w14:paraId="2532E5DF" w14:textId="2CA96A17" w:rsidR="00670693" w:rsidRDefault="00670693" w:rsidP="00EF1517">
      <w:pPr>
        <w:shd w:val="clear" w:color="auto" w:fill="FFFFFF" w:themeFill="background1"/>
        <w:spacing w:after="360" w:line="285" w:lineRule="atLeast"/>
        <w:textAlignment w:val="baseline"/>
        <w:rPr>
          <w:rFonts w:ascii="Times New Roman" w:hAnsi="Times New Roman" w:cs="Times New Roman"/>
          <w:i/>
          <w:sz w:val="24"/>
          <w:szCs w:val="24"/>
        </w:rPr>
      </w:pPr>
    </w:p>
    <w:sectPr w:rsidR="00670693" w:rsidSect="007F5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C5093"/>
    <w:multiLevelType w:val="hybridMultilevel"/>
    <w:tmpl w:val="439064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B1B1D"/>
    <w:multiLevelType w:val="multilevel"/>
    <w:tmpl w:val="9AE00C5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5C2D01"/>
    <w:multiLevelType w:val="hybridMultilevel"/>
    <w:tmpl w:val="C0E6B0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155FE4"/>
    <w:multiLevelType w:val="hybridMultilevel"/>
    <w:tmpl w:val="629086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03E2737"/>
    <w:multiLevelType w:val="hybridMultilevel"/>
    <w:tmpl w:val="7A186846"/>
    <w:lvl w:ilvl="0" w:tplc="B5A86E6A">
      <w:start w:val="3"/>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5" w15:restartNumberingAfterBreak="0">
    <w:nsid w:val="2BC603D5"/>
    <w:multiLevelType w:val="hybridMultilevel"/>
    <w:tmpl w:val="7E6C6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8E08A8"/>
    <w:multiLevelType w:val="hybridMultilevel"/>
    <w:tmpl w:val="8F287B6E"/>
    <w:lvl w:ilvl="0" w:tplc="63123856">
      <w:start w:val="5"/>
      <w:numFmt w:val="decimal"/>
      <w:lvlText w:val="%1)"/>
      <w:lvlJc w:val="left"/>
      <w:pPr>
        <w:ind w:left="1056" w:hanging="360"/>
      </w:pPr>
      <w:rPr>
        <w:rFonts w:hint="default"/>
      </w:rPr>
    </w:lvl>
    <w:lvl w:ilvl="1" w:tplc="04190019" w:tentative="1">
      <w:start w:val="1"/>
      <w:numFmt w:val="lowerLetter"/>
      <w:lvlText w:val="%2."/>
      <w:lvlJc w:val="left"/>
      <w:pPr>
        <w:ind w:left="1776" w:hanging="360"/>
      </w:pPr>
    </w:lvl>
    <w:lvl w:ilvl="2" w:tplc="0419001B" w:tentative="1">
      <w:start w:val="1"/>
      <w:numFmt w:val="lowerRoman"/>
      <w:lvlText w:val="%3."/>
      <w:lvlJc w:val="right"/>
      <w:pPr>
        <w:ind w:left="2496" w:hanging="180"/>
      </w:pPr>
    </w:lvl>
    <w:lvl w:ilvl="3" w:tplc="0419000F" w:tentative="1">
      <w:start w:val="1"/>
      <w:numFmt w:val="decimal"/>
      <w:lvlText w:val="%4."/>
      <w:lvlJc w:val="left"/>
      <w:pPr>
        <w:ind w:left="3216" w:hanging="360"/>
      </w:pPr>
    </w:lvl>
    <w:lvl w:ilvl="4" w:tplc="04190019" w:tentative="1">
      <w:start w:val="1"/>
      <w:numFmt w:val="lowerLetter"/>
      <w:lvlText w:val="%5."/>
      <w:lvlJc w:val="left"/>
      <w:pPr>
        <w:ind w:left="3936" w:hanging="360"/>
      </w:pPr>
    </w:lvl>
    <w:lvl w:ilvl="5" w:tplc="0419001B" w:tentative="1">
      <w:start w:val="1"/>
      <w:numFmt w:val="lowerRoman"/>
      <w:lvlText w:val="%6."/>
      <w:lvlJc w:val="right"/>
      <w:pPr>
        <w:ind w:left="4656" w:hanging="180"/>
      </w:pPr>
    </w:lvl>
    <w:lvl w:ilvl="6" w:tplc="0419000F" w:tentative="1">
      <w:start w:val="1"/>
      <w:numFmt w:val="decimal"/>
      <w:lvlText w:val="%7."/>
      <w:lvlJc w:val="left"/>
      <w:pPr>
        <w:ind w:left="5376" w:hanging="360"/>
      </w:pPr>
    </w:lvl>
    <w:lvl w:ilvl="7" w:tplc="04190019" w:tentative="1">
      <w:start w:val="1"/>
      <w:numFmt w:val="lowerLetter"/>
      <w:lvlText w:val="%8."/>
      <w:lvlJc w:val="left"/>
      <w:pPr>
        <w:ind w:left="6096" w:hanging="360"/>
      </w:pPr>
    </w:lvl>
    <w:lvl w:ilvl="8" w:tplc="0419001B" w:tentative="1">
      <w:start w:val="1"/>
      <w:numFmt w:val="lowerRoman"/>
      <w:lvlText w:val="%9."/>
      <w:lvlJc w:val="right"/>
      <w:pPr>
        <w:ind w:left="6816" w:hanging="180"/>
      </w:pPr>
    </w:lvl>
  </w:abstractNum>
  <w:abstractNum w:abstractNumId="7" w15:restartNumberingAfterBreak="0">
    <w:nsid w:val="2FE9476D"/>
    <w:multiLevelType w:val="hybridMultilevel"/>
    <w:tmpl w:val="693CAF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297C0B"/>
    <w:multiLevelType w:val="hybridMultilevel"/>
    <w:tmpl w:val="A34E66DC"/>
    <w:lvl w:ilvl="0" w:tplc="0D1C2ABA">
      <w:start w:val="1"/>
      <w:numFmt w:val="decimal"/>
      <w:lvlText w:val="%1)"/>
      <w:lvlJc w:val="left"/>
      <w:pPr>
        <w:ind w:left="1068" w:hanging="468"/>
      </w:pPr>
      <w:rPr>
        <w:rFonts w:ascii="Arial" w:eastAsia="Times New Roman" w:hAnsi="Arial" w:cs="Arial" w:hint="default"/>
        <w:color w:val="000000"/>
        <w:sz w:val="2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9" w15:restartNumberingAfterBreak="0">
    <w:nsid w:val="38BF453A"/>
    <w:multiLevelType w:val="hybridMultilevel"/>
    <w:tmpl w:val="0E2AB3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D72345"/>
    <w:multiLevelType w:val="hybridMultilevel"/>
    <w:tmpl w:val="11FEB982"/>
    <w:lvl w:ilvl="0" w:tplc="70888EA6">
      <w:start w:val="1"/>
      <w:numFmt w:val="decimal"/>
      <w:lvlText w:val="%1)"/>
      <w:lvlJc w:val="left"/>
      <w:pPr>
        <w:ind w:left="720" w:hanging="360"/>
      </w:pPr>
      <w:rPr>
        <w:rFonts w:ascii="Arial" w:eastAsia="Times New Roman" w:hAnsi="Arial" w:cs="Arial"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045092"/>
    <w:multiLevelType w:val="hybridMultilevel"/>
    <w:tmpl w:val="902A33A8"/>
    <w:lvl w:ilvl="0" w:tplc="9D88FF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69F10FF"/>
    <w:multiLevelType w:val="hybridMultilevel"/>
    <w:tmpl w:val="7C72B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3F0A69"/>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70A310A"/>
    <w:multiLevelType w:val="hybridMultilevel"/>
    <w:tmpl w:val="53869B6E"/>
    <w:lvl w:ilvl="0" w:tplc="ABBE1C84">
      <w:start w:val="3"/>
      <w:numFmt w:val="decimal"/>
      <w:lvlText w:val="%1)"/>
      <w:lvlJc w:val="left"/>
      <w:pPr>
        <w:ind w:left="927" w:hanging="360"/>
      </w:pPr>
      <w:rPr>
        <w:rFonts w:hint="default"/>
      </w:rPr>
    </w:lvl>
    <w:lvl w:ilvl="1" w:tplc="04190019" w:tentative="1">
      <w:start w:val="1"/>
      <w:numFmt w:val="lowerLetter"/>
      <w:lvlText w:val="%2."/>
      <w:lvlJc w:val="left"/>
      <w:pPr>
        <w:ind w:left="1699" w:hanging="360"/>
      </w:pPr>
    </w:lvl>
    <w:lvl w:ilvl="2" w:tplc="0419001B" w:tentative="1">
      <w:start w:val="1"/>
      <w:numFmt w:val="lowerRoman"/>
      <w:lvlText w:val="%3."/>
      <w:lvlJc w:val="right"/>
      <w:pPr>
        <w:ind w:left="2419" w:hanging="180"/>
      </w:pPr>
    </w:lvl>
    <w:lvl w:ilvl="3" w:tplc="0419000F" w:tentative="1">
      <w:start w:val="1"/>
      <w:numFmt w:val="decimal"/>
      <w:lvlText w:val="%4."/>
      <w:lvlJc w:val="left"/>
      <w:pPr>
        <w:ind w:left="3139" w:hanging="360"/>
      </w:pPr>
    </w:lvl>
    <w:lvl w:ilvl="4" w:tplc="04190019" w:tentative="1">
      <w:start w:val="1"/>
      <w:numFmt w:val="lowerLetter"/>
      <w:lvlText w:val="%5."/>
      <w:lvlJc w:val="left"/>
      <w:pPr>
        <w:ind w:left="3859" w:hanging="360"/>
      </w:pPr>
    </w:lvl>
    <w:lvl w:ilvl="5" w:tplc="0419001B" w:tentative="1">
      <w:start w:val="1"/>
      <w:numFmt w:val="lowerRoman"/>
      <w:lvlText w:val="%6."/>
      <w:lvlJc w:val="right"/>
      <w:pPr>
        <w:ind w:left="4579" w:hanging="180"/>
      </w:pPr>
    </w:lvl>
    <w:lvl w:ilvl="6" w:tplc="0419000F" w:tentative="1">
      <w:start w:val="1"/>
      <w:numFmt w:val="decimal"/>
      <w:lvlText w:val="%7."/>
      <w:lvlJc w:val="left"/>
      <w:pPr>
        <w:ind w:left="5299" w:hanging="360"/>
      </w:pPr>
    </w:lvl>
    <w:lvl w:ilvl="7" w:tplc="04190019" w:tentative="1">
      <w:start w:val="1"/>
      <w:numFmt w:val="lowerLetter"/>
      <w:lvlText w:val="%8."/>
      <w:lvlJc w:val="left"/>
      <w:pPr>
        <w:ind w:left="6019" w:hanging="360"/>
      </w:pPr>
    </w:lvl>
    <w:lvl w:ilvl="8" w:tplc="0419001B" w:tentative="1">
      <w:start w:val="1"/>
      <w:numFmt w:val="lowerRoman"/>
      <w:lvlText w:val="%9."/>
      <w:lvlJc w:val="right"/>
      <w:pPr>
        <w:ind w:left="6739" w:hanging="180"/>
      </w:pPr>
    </w:lvl>
  </w:abstractNum>
  <w:abstractNum w:abstractNumId="15" w15:restartNumberingAfterBreak="0">
    <w:nsid w:val="7BA07C3E"/>
    <w:multiLevelType w:val="hybridMultilevel"/>
    <w:tmpl w:val="0F989534"/>
    <w:lvl w:ilvl="0" w:tplc="9A624DB8">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D2555CA"/>
    <w:multiLevelType w:val="hybridMultilevel"/>
    <w:tmpl w:val="E8349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11"/>
  </w:num>
  <w:num w:numId="4">
    <w:abstractNumId w:val="1"/>
  </w:num>
  <w:num w:numId="5">
    <w:abstractNumId w:val="9"/>
  </w:num>
  <w:num w:numId="6">
    <w:abstractNumId w:val="4"/>
  </w:num>
  <w:num w:numId="7">
    <w:abstractNumId w:val="6"/>
  </w:num>
  <w:num w:numId="8">
    <w:abstractNumId w:val="14"/>
  </w:num>
  <w:num w:numId="9">
    <w:abstractNumId w:val="15"/>
  </w:num>
  <w:num w:numId="10">
    <w:abstractNumId w:val="5"/>
  </w:num>
  <w:num w:numId="11">
    <w:abstractNumId w:val="16"/>
  </w:num>
  <w:num w:numId="12">
    <w:abstractNumId w:val="0"/>
  </w:num>
  <w:num w:numId="13">
    <w:abstractNumId w:val="12"/>
  </w:num>
  <w:num w:numId="14">
    <w:abstractNumId w:val="2"/>
  </w:num>
  <w:num w:numId="15">
    <w:abstractNumId w:val="3"/>
  </w:num>
  <w:num w:numId="16">
    <w:abstractNumId w:val="1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A3930"/>
    <w:rsid w:val="00013F1C"/>
    <w:rsid w:val="00036D9B"/>
    <w:rsid w:val="00044EF8"/>
    <w:rsid w:val="00047595"/>
    <w:rsid w:val="000672B8"/>
    <w:rsid w:val="000B7723"/>
    <w:rsid w:val="000C2F04"/>
    <w:rsid w:val="000D351C"/>
    <w:rsid w:val="000D375E"/>
    <w:rsid w:val="000D6DBF"/>
    <w:rsid w:val="000E2108"/>
    <w:rsid w:val="000F28BE"/>
    <w:rsid w:val="00157EF2"/>
    <w:rsid w:val="00191148"/>
    <w:rsid w:val="001F0E55"/>
    <w:rsid w:val="00203554"/>
    <w:rsid w:val="002415C2"/>
    <w:rsid w:val="00257592"/>
    <w:rsid w:val="002608D6"/>
    <w:rsid w:val="00282C9F"/>
    <w:rsid w:val="00290016"/>
    <w:rsid w:val="00316BFF"/>
    <w:rsid w:val="003376F6"/>
    <w:rsid w:val="00343B43"/>
    <w:rsid w:val="00346924"/>
    <w:rsid w:val="00347ED1"/>
    <w:rsid w:val="0038396E"/>
    <w:rsid w:val="003C24E6"/>
    <w:rsid w:val="003F5977"/>
    <w:rsid w:val="004015AA"/>
    <w:rsid w:val="00424CA7"/>
    <w:rsid w:val="00430A46"/>
    <w:rsid w:val="004532E0"/>
    <w:rsid w:val="0046575C"/>
    <w:rsid w:val="00476D1D"/>
    <w:rsid w:val="00482EC3"/>
    <w:rsid w:val="00494307"/>
    <w:rsid w:val="00504C09"/>
    <w:rsid w:val="00504E4E"/>
    <w:rsid w:val="00523D77"/>
    <w:rsid w:val="00530C2C"/>
    <w:rsid w:val="00540381"/>
    <w:rsid w:val="00542572"/>
    <w:rsid w:val="005A4F55"/>
    <w:rsid w:val="005A6BD0"/>
    <w:rsid w:val="005B5A45"/>
    <w:rsid w:val="005C18F5"/>
    <w:rsid w:val="005F199F"/>
    <w:rsid w:val="006336E7"/>
    <w:rsid w:val="0064573E"/>
    <w:rsid w:val="00670693"/>
    <w:rsid w:val="0068182D"/>
    <w:rsid w:val="00684962"/>
    <w:rsid w:val="006A3930"/>
    <w:rsid w:val="006A3C2D"/>
    <w:rsid w:val="006E26C1"/>
    <w:rsid w:val="007157A8"/>
    <w:rsid w:val="007330EF"/>
    <w:rsid w:val="007415DA"/>
    <w:rsid w:val="00754667"/>
    <w:rsid w:val="00764A75"/>
    <w:rsid w:val="007657F2"/>
    <w:rsid w:val="007B2F0D"/>
    <w:rsid w:val="007B4F41"/>
    <w:rsid w:val="007B5E59"/>
    <w:rsid w:val="007C0501"/>
    <w:rsid w:val="007E4342"/>
    <w:rsid w:val="007F5B3C"/>
    <w:rsid w:val="008067DC"/>
    <w:rsid w:val="0080697D"/>
    <w:rsid w:val="00817CD0"/>
    <w:rsid w:val="0086358C"/>
    <w:rsid w:val="008A69B1"/>
    <w:rsid w:val="008B5E1D"/>
    <w:rsid w:val="008B6426"/>
    <w:rsid w:val="008D281B"/>
    <w:rsid w:val="008F0C36"/>
    <w:rsid w:val="009049F0"/>
    <w:rsid w:val="00906666"/>
    <w:rsid w:val="00930053"/>
    <w:rsid w:val="00945D2B"/>
    <w:rsid w:val="0095427E"/>
    <w:rsid w:val="0097169F"/>
    <w:rsid w:val="009A25A5"/>
    <w:rsid w:val="009C2F57"/>
    <w:rsid w:val="009D1C5E"/>
    <w:rsid w:val="00A22341"/>
    <w:rsid w:val="00A30F87"/>
    <w:rsid w:val="00A91075"/>
    <w:rsid w:val="00AA3A5C"/>
    <w:rsid w:val="00AC7B6B"/>
    <w:rsid w:val="00AE7310"/>
    <w:rsid w:val="00AF3F43"/>
    <w:rsid w:val="00B5470A"/>
    <w:rsid w:val="00B65546"/>
    <w:rsid w:val="00B75BB0"/>
    <w:rsid w:val="00BF009B"/>
    <w:rsid w:val="00C12D7D"/>
    <w:rsid w:val="00C30E33"/>
    <w:rsid w:val="00C455AC"/>
    <w:rsid w:val="00C55BD9"/>
    <w:rsid w:val="00C67899"/>
    <w:rsid w:val="00C83F94"/>
    <w:rsid w:val="00C8560B"/>
    <w:rsid w:val="00D16ED5"/>
    <w:rsid w:val="00D31433"/>
    <w:rsid w:val="00D501B6"/>
    <w:rsid w:val="00D73D8D"/>
    <w:rsid w:val="00D81A3D"/>
    <w:rsid w:val="00D849B6"/>
    <w:rsid w:val="00DD6B62"/>
    <w:rsid w:val="00E27439"/>
    <w:rsid w:val="00E315AC"/>
    <w:rsid w:val="00E33541"/>
    <w:rsid w:val="00E90D41"/>
    <w:rsid w:val="00EB4866"/>
    <w:rsid w:val="00ED4994"/>
    <w:rsid w:val="00ED7301"/>
    <w:rsid w:val="00EF1517"/>
    <w:rsid w:val="00F23873"/>
    <w:rsid w:val="00F54947"/>
    <w:rsid w:val="00F54ADA"/>
    <w:rsid w:val="00F75A37"/>
    <w:rsid w:val="00FE1642"/>
    <w:rsid w:val="00FF6E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F854"/>
  <w15:docId w15:val="{27F1FB16-2D5C-4B7B-8414-D4D9252E5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B3C"/>
  </w:style>
  <w:style w:type="paragraph" w:styleId="2">
    <w:name w:val="heading 2"/>
    <w:basedOn w:val="a"/>
    <w:next w:val="a"/>
    <w:link w:val="20"/>
    <w:uiPriority w:val="9"/>
    <w:unhideWhenUsed/>
    <w:qFormat/>
    <w:rsid w:val="00540381"/>
    <w:pPr>
      <w:keepNext/>
      <w:spacing w:before="240" w:after="60"/>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A3930"/>
    <w:rPr>
      <w:color w:val="0000FF"/>
      <w:u w:val="single"/>
    </w:rPr>
  </w:style>
  <w:style w:type="character" w:customStyle="1" w:styleId="a4">
    <w:name w:val="Основной текст_"/>
    <w:link w:val="4"/>
    <w:locked/>
    <w:rsid w:val="006A3930"/>
    <w:rPr>
      <w:shd w:val="clear" w:color="auto" w:fill="FFFFFF"/>
    </w:rPr>
  </w:style>
  <w:style w:type="paragraph" w:customStyle="1" w:styleId="4">
    <w:name w:val="Основной текст4"/>
    <w:basedOn w:val="a"/>
    <w:link w:val="a4"/>
    <w:rsid w:val="006A3930"/>
    <w:pPr>
      <w:widowControl w:val="0"/>
      <w:shd w:val="clear" w:color="auto" w:fill="FFFFFF"/>
      <w:spacing w:after="0" w:line="278" w:lineRule="exact"/>
      <w:ind w:hanging="2380"/>
    </w:pPr>
  </w:style>
  <w:style w:type="paragraph" w:styleId="a5">
    <w:name w:val="No Spacing"/>
    <w:link w:val="a6"/>
    <w:uiPriority w:val="1"/>
    <w:qFormat/>
    <w:rsid w:val="006A3930"/>
    <w:pPr>
      <w:spacing w:after="0" w:line="240" w:lineRule="auto"/>
    </w:pPr>
  </w:style>
  <w:style w:type="paragraph" w:styleId="a7">
    <w:name w:val="Normal (Web)"/>
    <w:basedOn w:val="a"/>
    <w:uiPriority w:val="99"/>
    <w:unhideWhenUsed/>
    <w:rsid w:val="006A39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40381"/>
    <w:rPr>
      <w:rFonts w:ascii="Cambria" w:eastAsia="Times New Roman" w:hAnsi="Cambria" w:cs="Times New Roman"/>
      <w:b/>
      <w:bCs/>
      <w:i/>
      <w:iCs/>
      <w:sz w:val="28"/>
      <w:szCs w:val="28"/>
      <w:lang w:eastAsia="en-US"/>
    </w:rPr>
  </w:style>
  <w:style w:type="paragraph" w:customStyle="1" w:styleId="a8">
    <w:name w:val="Готовый"/>
    <w:basedOn w:val="a"/>
    <w:rsid w:val="005403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1"/>
      <w:sz w:val="20"/>
      <w:szCs w:val="20"/>
    </w:rPr>
  </w:style>
  <w:style w:type="paragraph" w:styleId="a9">
    <w:name w:val="List Paragraph"/>
    <w:basedOn w:val="a"/>
    <w:uiPriority w:val="34"/>
    <w:qFormat/>
    <w:rsid w:val="00343B43"/>
    <w:pPr>
      <w:ind w:left="720"/>
      <w:contextualSpacing/>
    </w:pPr>
  </w:style>
  <w:style w:type="character" w:customStyle="1" w:styleId="a6">
    <w:name w:val="Без интервала Знак"/>
    <w:basedOn w:val="a0"/>
    <w:link w:val="a5"/>
    <w:uiPriority w:val="1"/>
    <w:locked/>
    <w:rsid w:val="00424CA7"/>
  </w:style>
  <w:style w:type="paragraph" w:styleId="aa">
    <w:name w:val="Balloon Text"/>
    <w:basedOn w:val="a"/>
    <w:link w:val="ab"/>
    <w:uiPriority w:val="99"/>
    <w:semiHidden/>
    <w:unhideWhenUsed/>
    <w:rsid w:val="009542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5427E"/>
    <w:rPr>
      <w:rFonts w:ascii="Tahoma" w:hAnsi="Tahoma" w:cs="Tahoma"/>
      <w:sz w:val="16"/>
      <w:szCs w:val="16"/>
    </w:rPr>
  </w:style>
  <w:style w:type="paragraph" w:styleId="ac">
    <w:name w:val="header"/>
    <w:basedOn w:val="a"/>
    <w:link w:val="ad"/>
    <w:uiPriority w:val="99"/>
    <w:unhideWhenUsed/>
    <w:rsid w:val="000672B8"/>
    <w:pPr>
      <w:tabs>
        <w:tab w:val="center" w:pos="4680"/>
        <w:tab w:val="right" w:pos="9360"/>
      </w:tabs>
    </w:pPr>
    <w:rPr>
      <w:rFonts w:ascii="Times New Roman" w:eastAsia="Times New Roman" w:hAnsi="Times New Roman" w:cs="Times New Roman"/>
      <w:lang w:val="en-US" w:eastAsia="en-US"/>
    </w:rPr>
  </w:style>
  <w:style w:type="character" w:customStyle="1" w:styleId="ad">
    <w:name w:val="Верхний колонтитул Знак"/>
    <w:basedOn w:val="a0"/>
    <w:link w:val="ac"/>
    <w:uiPriority w:val="99"/>
    <w:rsid w:val="000672B8"/>
    <w:rPr>
      <w:rFonts w:ascii="Times New Roman" w:eastAsia="Times New Roman" w:hAnsi="Times New Roman" w:cs="Times New Roman"/>
      <w:lang w:val="en-US" w:eastAsia="en-US"/>
    </w:rPr>
  </w:style>
  <w:style w:type="character" w:customStyle="1" w:styleId="1">
    <w:name w:val="Неразрешенное упоминание1"/>
    <w:basedOn w:val="a0"/>
    <w:uiPriority w:val="99"/>
    <w:semiHidden/>
    <w:unhideWhenUsed/>
    <w:rsid w:val="00044EF8"/>
    <w:rPr>
      <w:color w:val="605E5C"/>
      <w:shd w:val="clear" w:color="auto" w:fill="E1DFDD"/>
    </w:rPr>
  </w:style>
  <w:style w:type="character" w:customStyle="1" w:styleId="21">
    <w:name w:val="Неразрешенное упоминание2"/>
    <w:basedOn w:val="a0"/>
    <w:uiPriority w:val="99"/>
    <w:semiHidden/>
    <w:unhideWhenUsed/>
    <w:rsid w:val="00F54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814953">
      <w:bodyDiv w:val="1"/>
      <w:marLeft w:val="0"/>
      <w:marRight w:val="0"/>
      <w:marTop w:val="0"/>
      <w:marBottom w:val="0"/>
      <w:divBdr>
        <w:top w:val="none" w:sz="0" w:space="0" w:color="auto"/>
        <w:left w:val="none" w:sz="0" w:space="0" w:color="auto"/>
        <w:bottom w:val="none" w:sz="0" w:space="0" w:color="auto"/>
        <w:right w:val="none" w:sz="0" w:space="0" w:color="auto"/>
      </w:divBdr>
      <w:divsChild>
        <w:div w:id="1704860965">
          <w:marLeft w:val="0"/>
          <w:marRight w:val="0"/>
          <w:marTop w:val="0"/>
          <w:marBottom w:val="0"/>
          <w:divBdr>
            <w:top w:val="none" w:sz="0" w:space="0" w:color="auto"/>
            <w:left w:val="none" w:sz="0" w:space="0" w:color="auto"/>
            <w:bottom w:val="none" w:sz="0" w:space="0" w:color="auto"/>
            <w:right w:val="none" w:sz="0" w:space="0" w:color="auto"/>
          </w:divBdr>
        </w:div>
      </w:divsChild>
    </w:div>
    <w:div w:id="1295139607">
      <w:bodyDiv w:val="1"/>
      <w:marLeft w:val="0"/>
      <w:marRight w:val="0"/>
      <w:marTop w:val="0"/>
      <w:marBottom w:val="0"/>
      <w:divBdr>
        <w:top w:val="none" w:sz="0" w:space="0" w:color="auto"/>
        <w:left w:val="none" w:sz="0" w:space="0" w:color="auto"/>
        <w:bottom w:val="none" w:sz="0" w:space="0" w:color="auto"/>
        <w:right w:val="none" w:sz="0" w:space="0" w:color="auto"/>
      </w:divBdr>
    </w:div>
    <w:div w:id="1405224635">
      <w:bodyDiv w:val="1"/>
      <w:marLeft w:val="0"/>
      <w:marRight w:val="0"/>
      <w:marTop w:val="0"/>
      <w:marBottom w:val="0"/>
      <w:divBdr>
        <w:top w:val="none" w:sz="0" w:space="0" w:color="auto"/>
        <w:left w:val="none" w:sz="0" w:space="0" w:color="auto"/>
        <w:bottom w:val="none" w:sz="0" w:space="0" w:color="auto"/>
        <w:right w:val="none" w:sz="0" w:space="0" w:color="auto"/>
      </w:divBdr>
    </w:div>
    <w:div w:id="1528981413">
      <w:bodyDiv w:val="1"/>
      <w:marLeft w:val="0"/>
      <w:marRight w:val="0"/>
      <w:marTop w:val="0"/>
      <w:marBottom w:val="0"/>
      <w:divBdr>
        <w:top w:val="none" w:sz="0" w:space="0" w:color="auto"/>
        <w:left w:val="none" w:sz="0" w:space="0" w:color="auto"/>
        <w:bottom w:val="none" w:sz="0" w:space="0" w:color="auto"/>
        <w:right w:val="none" w:sz="0" w:space="0" w:color="auto"/>
      </w:divBdr>
      <w:divsChild>
        <w:div w:id="404498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haht-oso-7639@bilim09.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haht-oso-7639@bilim09.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9BB31-7BE8-4755-B260-CACDD81C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689</TotalTime>
  <Pages>1</Pages>
  <Words>1078</Words>
  <Characters>6148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Пользователь</cp:lastModifiedBy>
  <cp:revision>93</cp:revision>
  <cp:lastPrinted>2024-09-21T09:36:00Z</cp:lastPrinted>
  <dcterms:created xsi:type="dcterms:W3CDTF">2021-08-09T16:29:00Z</dcterms:created>
  <dcterms:modified xsi:type="dcterms:W3CDTF">2025-11-20T03:48:00Z</dcterms:modified>
</cp:coreProperties>
</file>