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9B7BD" w14:textId="309A8702" w:rsidR="004A0052" w:rsidRDefault="00DE6D0E" w:rsidP="00DE6D0E">
      <w:pPr>
        <w:ind w:left="-851"/>
      </w:pPr>
      <w:r>
        <w:rPr>
          <w:noProof/>
        </w:rPr>
        <w:drawing>
          <wp:inline distT="0" distB="0" distL="0" distR="0" wp14:anchorId="04916E71" wp14:editId="41847122">
            <wp:extent cx="3052445" cy="3505860"/>
            <wp:effectExtent l="0" t="0" r="0" b="0"/>
            <wp:docPr id="20640111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555" cy="3562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</w:t>
      </w:r>
      <w:r>
        <w:rPr>
          <w:noProof/>
          <w:lang w:val="en-US"/>
        </w:rPr>
        <w:drawing>
          <wp:inline distT="0" distB="0" distL="0" distR="0" wp14:anchorId="2480C7EC" wp14:editId="4CC520B4">
            <wp:extent cx="2988464" cy="3498574"/>
            <wp:effectExtent l="0" t="0" r="2540" b="6985"/>
            <wp:docPr id="144036903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762" cy="35574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08A4D4" w14:textId="7B97875C" w:rsidR="009E2FB6" w:rsidRPr="009E2FB6" w:rsidRDefault="009E2FB6" w:rsidP="009E2FB6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9E2FB6">
        <w:rPr>
          <w:rFonts w:ascii="Times New Roman" w:hAnsi="Times New Roman" w:cs="Times New Roman"/>
          <w:b/>
          <w:bCs/>
          <w:sz w:val="24"/>
          <w:szCs w:val="24"/>
        </w:rPr>
        <w:t>Молодежные центры здоровья (МЦЗ)</w:t>
      </w:r>
      <w:r w:rsidRPr="009E2FB6">
        <w:rPr>
          <w:rFonts w:ascii="Times New Roman" w:hAnsi="Times New Roman" w:cs="Times New Roman"/>
          <w:sz w:val="24"/>
          <w:szCs w:val="24"/>
        </w:rPr>
        <w:t xml:space="preserve"> — предоставляют медицинскую, лечебно-профилактическую помощь, психосоциальные и юридические услуги </w:t>
      </w:r>
      <w:r w:rsidRPr="009E2FB6">
        <w:rPr>
          <w:rFonts w:ascii="Times New Roman" w:hAnsi="Times New Roman" w:cs="Times New Roman"/>
          <w:sz w:val="24"/>
          <w:szCs w:val="24"/>
        </w:rPr>
        <w:t>несовершеннолетним</w:t>
      </w:r>
      <w:r w:rsidRPr="009E2FB6">
        <w:rPr>
          <w:rFonts w:ascii="Times New Roman" w:hAnsi="Times New Roman" w:cs="Times New Roman"/>
          <w:sz w:val="24"/>
          <w:szCs w:val="24"/>
        </w:rPr>
        <w:t xml:space="preserve"> в возрасте от 10 до 18 лет и молодежи в возрасте от 18 до 29 лет по вопросам репродуктивного и психического здоровья.</w:t>
      </w:r>
    </w:p>
    <w:p w14:paraId="03A81D94" w14:textId="27127877" w:rsidR="009E2FB6" w:rsidRPr="009E2FB6" w:rsidRDefault="009E2FB6" w:rsidP="009E2FB6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9E2FB6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9E2FB6">
        <w:rPr>
          <w:rFonts w:ascii="Times New Roman" w:hAnsi="Times New Roman" w:cs="Times New Roman"/>
          <w:b/>
          <w:bCs/>
          <w:sz w:val="24"/>
          <w:szCs w:val="24"/>
        </w:rPr>
        <w:t>слуги, помощь и поддержку можно получить в Молодёжном центре здоровья</w:t>
      </w:r>
      <w:r w:rsidRPr="009E2FB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780DAB9" w14:textId="77777777" w:rsidR="009E2FB6" w:rsidRDefault="009E2FB6" w:rsidP="009E2FB6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9E2FB6">
        <w:rPr>
          <w:rFonts w:ascii="Times New Roman" w:hAnsi="Times New Roman" w:cs="Times New Roman"/>
          <w:sz w:val="24"/>
          <w:szCs w:val="24"/>
        </w:rPr>
        <w:t>1. Информационные услуги по вопросам охраны репродуктивного и психического здоровья;</w:t>
      </w:r>
    </w:p>
    <w:p w14:paraId="65F73450" w14:textId="77777777" w:rsidR="009E2FB6" w:rsidRDefault="009E2FB6" w:rsidP="009E2FB6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9E2FB6">
        <w:rPr>
          <w:rFonts w:ascii="Times New Roman" w:hAnsi="Times New Roman" w:cs="Times New Roman"/>
          <w:sz w:val="24"/>
          <w:szCs w:val="24"/>
        </w:rPr>
        <w:t>2. Консультативная помощь гинеколога, уролога, дерматовенеролога;</w:t>
      </w:r>
    </w:p>
    <w:p w14:paraId="4223435E" w14:textId="77777777" w:rsidR="009E2FB6" w:rsidRDefault="009E2FB6" w:rsidP="009E2FB6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9E2FB6">
        <w:rPr>
          <w:rFonts w:ascii="Times New Roman" w:hAnsi="Times New Roman" w:cs="Times New Roman"/>
          <w:sz w:val="24"/>
          <w:szCs w:val="24"/>
        </w:rPr>
        <w:t>3. Лечебно- профилактическая помощь: профилактика, диагностика и лечение заболеваний репродуктивного здоровья (в том числе ИППП);</w:t>
      </w:r>
    </w:p>
    <w:p w14:paraId="638371F5" w14:textId="03C1F010" w:rsidR="009E2FB6" w:rsidRPr="009E2FB6" w:rsidRDefault="009E2FB6" w:rsidP="009E2FB6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9E2FB6">
        <w:rPr>
          <w:rFonts w:ascii="Times New Roman" w:hAnsi="Times New Roman" w:cs="Times New Roman"/>
          <w:sz w:val="24"/>
          <w:szCs w:val="24"/>
        </w:rPr>
        <w:t>4. Медико-психологическая помощь (в том числе психологическая диагностика, коррекционная поддержка, консультативная помощь).</w:t>
      </w:r>
    </w:p>
    <w:p w14:paraId="44B7B0E0" w14:textId="0AA43072" w:rsidR="009E2FB6" w:rsidRPr="009E2FB6" w:rsidRDefault="009E2FB6" w:rsidP="009E2FB6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9E2FB6">
        <w:rPr>
          <w:rFonts w:ascii="Times New Roman" w:hAnsi="Times New Roman" w:cs="Times New Roman"/>
          <w:b/>
          <w:bCs/>
          <w:sz w:val="24"/>
          <w:szCs w:val="24"/>
        </w:rPr>
        <w:t>ПРИНЦИП РАБОТЫ МОЛОДЁЖНЫХ ЦЕНТРОВ ЗДОРОВЬЯ</w:t>
      </w:r>
    </w:p>
    <w:p w14:paraId="0D90BA08" w14:textId="77777777" w:rsidR="009E2FB6" w:rsidRDefault="009E2FB6" w:rsidP="009E2FB6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9E2FB6">
        <w:rPr>
          <w:rFonts w:ascii="Times New Roman" w:hAnsi="Times New Roman" w:cs="Times New Roman"/>
          <w:i/>
          <w:iCs/>
          <w:sz w:val="24"/>
          <w:szCs w:val="24"/>
        </w:rPr>
        <w:t>Доступность</w:t>
      </w:r>
      <w:r w:rsidRPr="009E2F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E2FB6">
        <w:rPr>
          <w:rFonts w:ascii="Cambria Math" w:hAnsi="Cambria Math" w:cs="Cambria Math"/>
          <w:sz w:val="24"/>
          <w:szCs w:val="24"/>
        </w:rPr>
        <w:t>▸</w:t>
      </w:r>
      <w:r w:rsidRPr="009E2FB6">
        <w:rPr>
          <w:rFonts w:ascii="Times New Roman" w:hAnsi="Times New Roman" w:cs="Times New Roman"/>
          <w:sz w:val="24"/>
          <w:szCs w:val="24"/>
        </w:rPr>
        <w:t xml:space="preserve"> Медицинские услуги в рамках ОСМС оказываются – БЕСПЛАТНО</w:t>
      </w:r>
    </w:p>
    <w:p w14:paraId="5CDC0445" w14:textId="77777777" w:rsidR="009E2FB6" w:rsidRDefault="009E2FB6" w:rsidP="009E2FB6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9E2FB6">
        <w:rPr>
          <w:rFonts w:ascii="Times New Roman" w:hAnsi="Times New Roman" w:cs="Times New Roman"/>
          <w:i/>
          <w:iCs/>
          <w:sz w:val="24"/>
          <w:szCs w:val="24"/>
        </w:rPr>
        <w:t>Добровольность</w:t>
      </w:r>
      <w:r w:rsidRPr="009E2FB6">
        <w:rPr>
          <w:rFonts w:ascii="Cambria Math" w:hAnsi="Cambria Math" w:cs="Cambria Math"/>
          <w:sz w:val="24"/>
          <w:szCs w:val="24"/>
        </w:rPr>
        <w:t>▸</w:t>
      </w:r>
      <w:r w:rsidRPr="009E2FB6">
        <w:rPr>
          <w:rFonts w:ascii="Times New Roman" w:hAnsi="Times New Roman" w:cs="Times New Roman"/>
          <w:sz w:val="24"/>
          <w:szCs w:val="24"/>
        </w:rPr>
        <w:t xml:space="preserve"> Добровольный выбор услуг молодежного центра здоровья</w:t>
      </w:r>
    </w:p>
    <w:p w14:paraId="73B6F440" w14:textId="77777777" w:rsidR="009E2FB6" w:rsidRDefault="009E2FB6" w:rsidP="009E2FB6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9E2FB6">
        <w:rPr>
          <w:rFonts w:ascii="Times New Roman" w:hAnsi="Times New Roman" w:cs="Times New Roman"/>
          <w:i/>
          <w:iCs/>
          <w:sz w:val="24"/>
          <w:szCs w:val="24"/>
        </w:rPr>
        <w:t>Доброжелательность</w:t>
      </w:r>
      <w:r w:rsidRPr="009E2F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E2FB6">
        <w:rPr>
          <w:rFonts w:ascii="Cambria Math" w:hAnsi="Cambria Math" w:cs="Cambria Math"/>
          <w:sz w:val="24"/>
          <w:szCs w:val="24"/>
        </w:rPr>
        <w:t>▸</w:t>
      </w:r>
      <w:r w:rsidRPr="009E2FB6">
        <w:rPr>
          <w:rFonts w:ascii="Times New Roman" w:hAnsi="Times New Roman" w:cs="Times New Roman"/>
          <w:sz w:val="24"/>
          <w:szCs w:val="24"/>
        </w:rPr>
        <w:t xml:space="preserve"> В центре царит атмосфера дружелюбия и поддержки.</w:t>
      </w:r>
    </w:p>
    <w:p w14:paraId="5609584A" w14:textId="382161F0" w:rsidR="009E2FB6" w:rsidRPr="009E2FB6" w:rsidRDefault="009E2FB6" w:rsidP="009E2FB6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2FB6">
        <w:rPr>
          <w:rFonts w:ascii="Times New Roman" w:hAnsi="Times New Roman" w:cs="Times New Roman"/>
          <w:i/>
          <w:iCs/>
          <w:sz w:val="24"/>
          <w:szCs w:val="24"/>
        </w:rPr>
        <w:t>Доверие</w:t>
      </w:r>
      <w:r w:rsidRPr="009E2FB6">
        <w:rPr>
          <w:rFonts w:ascii="Cambria Math" w:hAnsi="Cambria Math" w:cs="Cambria Math"/>
          <w:sz w:val="24"/>
          <w:szCs w:val="24"/>
        </w:rPr>
        <w:t>▸</w:t>
      </w:r>
      <w:r w:rsidRPr="009E2FB6">
        <w:rPr>
          <w:rFonts w:ascii="Times New Roman" w:hAnsi="Times New Roman" w:cs="Times New Roman"/>
          <w:sz w:val="24"/>
          <w:szCs w:val="24"/>
        </w:rPr>
        <w:t>Персонал</w:t>
      </w:r>
      <w:proofErr w:type="spellEnd"/>
      <w:r w:rsidRPr="009E2FB6">
        <w:rPr>
          <w:rFonts w:ascii="Times New Roman" w:hAnsi="Times New Roman" w:cs="Times New Roman"/>
          <w:sz w:val="24"/>
          <w:szCs w:val="24"/>
        </w:rPr>
        <w:t xml:space="preserve"> МЦЗ соблюдает конфиденциальность, то есть все, что ты расскажешь врачу, останется между вами!</w:t>
      </w:r>
    </w:p>
    <w:p w14:paraId="582F4993" w14:textId="6C9E8301" w:rsidR="006204DF" w:rsidRPr="009E2FB6" w:rsidRDefault="009E2FB6" w:rsidP="009E2FB6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9E2FB6">
        <w:rPr>
          <w:rFonts w:ascii="Times New Roman" w:hAnsi="Times New Roman" w:cs="Times New Roman"/>
          <w:sz w:val="24"/>
          <w:szCs w:val="24"/>
        </w:rPr>
        <w:t xml:space="preserve">Деятельность МЦЗ способствует повышению сознательности целевой группы в вопросах сексуального и репродуктивного здоровья и психологического благополучия, профилактике инфекционных и неинфекционных заболеваний, формирования у молодых людей отношения и навыков, сберегающих </w:t>
      </w:r>
      <w:proofErr w:type="spellStart"/>
      <w:r w:rsidRPr="009E2FB6">
        <w:rPr>
          <w:rFonts w:ascii="Times New Roman" w:hAnsi="Times New Roman" w:cs="Times New Roman"/>
          <w:sz w:val="24"/>
          <w:szCs w:val="24"/>
        </w:rPr>
        <w:t>здоровье.Медико</w:t>
      </w:r>
      <w:proofErr w:type="spellEnd"/>
      <w:r w:rsidRPr="009E2FB6">
        <w:rPr>
          <w:rFonts w:ascii="Times New Roman" w:hAnsi="Times New Roman" w:cs="Times New Roman"/>
          <w:sz w:val="24"/>
          <w:szCs w:val="24"/>
        </w:rPr>
        <w:t>-психосоциальная помощь и консультация подросткам оказывается врачами гинекологами, урологами, дерматовенерологами, ВОП, психологами, по правовым вопросам — юристом.</w:t>
      </w:r>
    </w:p>
    <w:p w14:paraId="2D365ABB" w14:textId="6B364A32" w:rsidR="006204DF" w:rsidRPr="009E2FB6" w:rsidRDefault="006204DF" w:rsidP="009E2FB6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9E2FB6">
        <w:rPr>
          <w:rFonts w:ascii="Times New Roman" w:hAnsi="Times New Roman" w:cs="Times New Roman"/>
          <w:sz w:val="24"/>
          <w:szCs w:val="24"/>
        </w:rPr>
        <w:t>По Карагандинской области работают 6 Молодежных центров здоровья (МЦЗ):</w:t>
      </w:r>
    </w:p>
    <w:p w14:paraId="53778AB3" w14:textId="71767ADE" w:rsidR="006204DF" w:rsidRPr="009E2FB6" w:rsidRDefault="006204DF" w:rsidP="009E2FB6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9E2FB6">
        <w:rPr>
          <w:rFonts w:ascii="Times New Roman" w:hAnsi="Times New Roman" w:cs="Times New Roman"/>
          <w:sz w:val="24"/>
          <w:szCs w:val="24"/>
        </w:rPr>
        <w:t xml:space="preserve">1. </w:t>
      </w:r>
      <w:r w:rsidRPr="009E2FB6">
        <w:rPr>
          <w:rFonts w:ascii="Times New Roman" w:hAnsi="Times New Roman" w:cs="Times New Roman"/>
          <w:sz w:val="24"/>
          <w:szCs w:val="24"/>
        </w:rPr>
        <w:t>МЦЗ «Дос»</w:t>
      </w:r>
      <w:r w:rsidRPr="009E2FB6">
        <w:rPr>
          <w:rFonts w:ascii="Times New Roman" w:hAnsi="Times New Roman" w:cs="Times New Roman"/>
          <w:sz w:val="24"/>
          <w:szCs w:val="24"/>
        </w:rPr>
        <w:t xml:space="preserve"> при КГП «Поликлиника №3 </w:t>
      </w:r>
      <w:proofErr w:type="spellStart"/>
      <w:r w:rsidRPr="009E2FB6">
        <w:rPr>
          <w:rFonts w:ascii="Times New Roman" w:hAnsi="Times New Roman" w:cs="Times New Roman"/>
          <w:sz w:val="24"/>
          <w:szCs w:val="24"/>
        </w:rPr>
        <w:t>г.Караганды</w:t>
      </w:r>
      <w:proofErr w:type="spellEnd"/>
      <w:r w:rsidRPr="009E2FB6">
        <w:rPr>
          <w:rFonts w:ascii="Times New Roman" w:hAnsi="Times New Roman" w:cs="Times New Roman"/>
          <w:sz w:val="24"/>
          <w:szCs w:val="24"/>
        </w:rPr>
        <w:t xml:space="preserve">» по адресу </w:t>
      </w:r>
      <w:proofErr w:type="spellStart"/>
      <w:r w:rsidRPr="009E2FB6">
        <w:rPr>
          <w:rFonts w:ascii="Times New Roman" w:hAnsi="Times New Roman" w:cs="Times New Roman"/>
          <w:sz w:val="24"/>
          <w:szCs w:val="24"/>
        </w:rPr>
        <w:t>г.Караганд</w:t>
      </w:r>
      <w:r w:rsidRPr="009E2FB6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9E2FB6">
        <w:rPr>
          <w:rFonts w:ascii="Times New Roman" w:hAnsi="Times New Roman" w:cs="Times New Roman"/>
          <w:sz w:val="24"/>
          <w:szCs w:val="24"/>
        </w:rPr>
        <w:t xml:space="preserve">, </w:t>
      </w:r>
      <w:r w:rsidRPr="009E2FB6">
        <w:rPr>
          <w:rFonts w:ascii="Times New Roman" w:hAnsi="Times New Roman" w:cs="Times New Roman"/>
          <w:sz w:val="24"/>
          <w:szCs w:val="24"/>
        </w:rPr>
        <w:t>пр. Шахтеров, 78</w:t>
      </w:r>
      <w:r w:rsidR="00EE10E9" w:rsidRPr="009E2FB6">
        <w:rPr>
          <w:rFonts w:ascii="Times New Roman" w:hAnsi="Times New Roman" w:cs="Times New Roman"/>
          <w:sz w:val="24"/>
          <w:szCs w:val="24"/>
        </w:rPr>
        <w:t>;</w:t>
      </w:r>
    </w:p>
    <w:p w14:paraId="6D887794" w14:textId="695489F6" w:rsidR="006204DF" w:rsidRPr="009E2FB6" w:rsidRDefault="006204DF" w:rsidP="009E2FB6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9E2FB6">
        <w:rPr>
          <w:rFonts w:ascii="Times New Roman" w:hAnsi="Times New Roman" w:cs="Times New Roman"/>
          <w:sz w:val="24"/>
          <w:szCs w:val="24"/>
        </w:rPr>
        <w:t>2. МЦЗ ТОО «</w:t>
      </w:r>
      <w:proofErr w:type="spellStart"/>
      <w:r w:rsidRPr="009E2FB6">
        <w:rPr>
          <w:rFonts w:ascii="Times New Roman" w:hAnsi="Times New Roman" w:cs="Times New Roman"/>
          <w:sz w:val="24"/>
          <w:szCs w:val="24"/>
        </w:rPr>
        <w:t>Студенттiк</w:t>
      </w:r>
      <w:proofErr w:type="spellEnd"/>
      <w:r w:rsidRPr="009E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FB6">
        <w:rPr>
          <w:rFonts w:ascii="Times New Roman" w:hAnsi="Times New Roman" w:cs="Times New Roman"/>
          <w:sz w:val="24"/>
          <w:szCs w:val="24"/>
        </w:rPr>
        <w:t>емхана</w:t>
      </w:r>
      <w:proofErr w:type="spellEnd"/>
      <w:r w:rsidRPr="009E2FB6">
        <w:rPr>
          <w:rFonts w:ascii="Times New Roman" w:hAnsi="Times New Roman" w:cs="Times New Roman"/>
          <w:sz w:val="24"/>
          <w:szCs w:val="24"/>
        </w:rPr>
        <w:t xml:space="preserve"> №1»</w:t>
      </w:r>
      <w:r w:rsidRPr="009E2FB6">
        <w:rPr>
          <w:rFonts w:ascii="Times New Roman" w:hAnsi="Times New Roman" w:cs="Times New Roman"/>
          <w:sz w:val="24"/>
          <w:szCs w:val="24"/>
        </w:rPr>
        <w:t xml:space="preserve"> </w:t>
      </w:r>
      <w:r w:rsidRPr="009E2FB6">
        <w:rPr>
          <w:rFonts w:ascii="Times New Roman" w:hAnsi="Times New Roman" w:cs="Times New Roman"/>
          <w:sz w:val="24"/>
          <w:szCs w:val="24"/>
        </w:rPr>
        <w:t xml:space="preserve">по адресу </w:t>
      </w:r>
      <w:proofErr w:type="spellStart"/>
      <w:r w:rsidRPr="009E2FB6">
        <w:rPr>
          <w:rFonts w:ascii="Times New Roman" w:hAnsi="Times New Roman" w:cs="Times New Roman"/>
          <w:sz w:val="24"/>
          <w:szCs w:val="24"/>
        </w:rPr>
        <w:t>г.Караганда</w:t>
      </w:r>
      <w:proofErr w:type="spellEnd"/>
      <w:r w:rsidRPr="009E2FB6">
        <w:rPr>
          <w:rFonts w:ascii="Times New Roman" w:hAnsi="Times New Roman" w:cs="Times New Roman"/>
          <w:sz w:val="24"/>
          <w:szCs w:val="24"/>
        </w:rPr>
        <w:t>, Университетская улица, ст28/3</w:t>
      </w:r>
      <w:r w:rsidR="00EE10E9" w:rsidRPr="009E2FB6">
        <w:rPr>
          <w:rFonts w:ascii="Times New Roman" w:hAnsi="Times New Roman" w:cs="Times New Roman"/>
          <w:sz w:val="24"/>
          <w:szCs w:val="24"/>
        </w:rPr>
        <w:t>;</w:t>
      </w:r>
      <w:r w:rsidRPr="009E2F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43856A" w14:textId="3BE13ACD" w:rsidR="006204DF" w:rsidRPr="009E2FB6" w:rsidRDefault="006204DF" w:rsidP="009E2FB6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9E2FB6">
        <w:rPr>
          <w:rFonts w:ascii="Times New Roman" w:hAnsi="Times New Roman" w:cs="Times New Roman"/>
          <w:sz w:val="24"/>
          <w:szCs w:val="24"/>
        </w:rPr>
        <w:t xml:space="preserve">3. </w:t>
      </w:r>
      <w:r w:rsidRPr="009E2FB6">
        <w:rPr>
          <w:rFonts w:ascii="Times New Roman" w:hAnsi="Times New Roman" w:cs="Times New Roman"/>
          <w:sz w:val="24"/>
          <w:szCs w:val="24"/>
        </w:rPr>
        <w:t>МЦЗ ТОО «</w:t>
      </w:r>
      <w:proofErr w:type="spellStart"/>
      <w:r w:rsidRPr="009E2FB6">
        <w:rPr>
          <w:rFonts w:ascii="Times New Roman" w:hAnsi="Times New Roman" w:cs="Times New Roman"/>
          <w:sz w:val="24"/>
          <w:szCs w:val="24"/>
        </w:rPr>
        <w:t>Мейрим</w:t>
      </w:r>
      <w:proofErr w:type="spellEnd"/>
      <w:r w:rsidRPr="009E2FB6">
        <w:rPr>
          <w:rFonts w:ascii="Times New Roman" w:hAnsi="Times New Roman" w:cs="Times New Roman"/>
          <w:sz w:val="24"/>
          <w:szCs w:val="24"/>
        </w:rPr>
        <w:t>-К»</w:t>
      </w:r>
      <w:r w:rsidR="0022477E" w:rsidRPr="009E2FB6">
        <w:rPr>
          <w:rFonts w:ascii="Times New Roman" w:hAnsi="Times New Roman" w:cs="Times New Roman"/>
          <w:sz w:val="24"/>
          <w:szCs w:val="24"/>
        </w:rPr>
        <w:t xml:space="preserve"> </w:t>
      </w:r>
      <w:r w:rsidR="0022477E" w:rsidRPr="009E2FB6">
        <w:rPr>
          <w:rFonts w:ascii="Times New Roman" w:hAnsi="Times New Roman" w:cs="Times New Roman"/>
          <w:sz w:val="24"/>
          <w:szCs w:val="24"/>
        </w:rPr>
        <w:t xml:space="preserve">по адресу </w:t>
      </w:r>
      <w:proofErr w:type="spellStart"/>
      <w:r w:rsidR="0022477E" w:rsidRPr="009E2FB6">
        <w:rPr>
          <w:rFonts w:ascii="Times New Roman" w:hAnsi="Times New Roman" w:cs="Times New Roman"/>
          <w:sz w:val="24"/>
          <w:szCs w:val="24"/>
        </w:rPr>
        <w:t>г.Караганда</w:t>
      </w:r>
      <w:proofErr w:type="spellEnd"/>
      <w:r w:rsidR="0022477E" w:rsidRPr="009E2FB6">
        <w:rPr>
          <w:rFonts w:ascii="Times New Roman" w:hAnsi="Times New Roman" w:cs="Times New Roman"/>
          <w:sz w:val="24"/>
          <w:szCs w:val="24"/>
        </w:rPr>
        <w:t>,</w:t>
      </w:r>
      <w:r w:rsidR="003E4F07" w:rsidRPr="009E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F07" w:rsidRPr="009E2FB6">
        <w:rPr>
          <w:rFonts w:ascii="Times New Roman" w:hAnsi="Times New Roman" w:cs="Times New Roman"/>
          <w:sz w:val="24"/>
          <w:szCs w:val="24"/>
        </w:rPr>
        <w:t>пр.Назарбаева</w:t>
      </w:r>
      <w:proofErr w:type="spellEnd"/>
      <w:r w:rsidR="003E4F07" w:rsidRPr="009E2FB6">
        <w:rPr>
          <w:rFonts w:ascii="Times New Roman" w:hAnsi="Times New Roman" w:cs="Times New Roman"/>
          <w:sz w:val="24"/>
          <w:szCs w:val="24"/>
        </w:rPr>
        <w:t xml:space="preserve"> 56/2;</w:t>
      </w:r>
      <w:r w:rsidR="0022477E" w:rsidRPr="009E2F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61DFF1" w14:textId="7B34B37D" w:rsidR="006204DF" w:rsidRPr="009E2FB6" w:rsidRDefault="0022477E" w:rsidP="009E2FB6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9E2FB6">
        <w:rPr>
          <w:rFonts w:ascii="Times New Roman" w:hAnsi="Times New Roman" w:cs="Times New Roman"/>
          <w:sz w:val="24"/>
          <w:szCs w:val="24"/>
        </w:rPr>
        <w:t xml:space="preserve">4. </w:t>
      </w:r>
      <w:r w:rsidRPr="009E2FB6">
        <w:rPr>
          <w:rFonts w:ascii="Times New Roman" w:hAnsi="Times New Roman" w:cs="Times New Roman"/>
          <w:sz w:val="24"/>
          <w:szCs w:val="24"/>
        </w:rPr>
        <w:t xml:space="preserve">МЦЗ </w:t>
      </w:r>
      <w:r w:rsidRPr="009E2FB6">
        <w:rPr>
          <w:rFonts w:ascii="Times New Roman" w:hAnsi="Times New Roman" w:cs="Times New Roman"/>
          <w:sz w:val="24"/>
          <w:szCs w:val="24"/>
        </w:rPr>
        <w:t>при КГП на ПХВ «</w:t>
      </w:r>
      <w:r w:rsidRPr="009E2FB6">
        <w:rPr>
          <w:rFonts w:ascii="Times New Roman" w:hAnsi="Times New Roman" w:cs="Times New Roman"/>
          <w:sz w:val="24"/>
          <w:szCs w:val="24"/>
        </w:rPr>
        <w:t>Многопрофильная больница г. Темиртау</w:t>
      </w:r>
      <w:r w:rsidRPr="009E2FB6">
        <w:rPr>
          <w:rFonts w:ascii="Times New Roman" w:hAnsi="Times New Roman" w:cs="Times New Roman"/>
          <w:sz w:val="24"/>
          <w:szCs w:val="24"/>
        </w:rPr>
        <w:t xml:space="preserve">» </w:t>
      </w:r>
      <w:r w:rsidRPr="009E2FB6">
        <w:rPr>
          <w:rFonts w:ascii="Times New Roman" w:hAnsi="Times New Roman" w:cs="Times New Roman"/>
          <w:sz w:val="24"/>
          <w:szCs w:val="24"/>
        </w:rPr>
        <w:t xml:space="preserve">по адресу </w:t>
      </w:r>
      <w:r w:rsidR="006204DF" w:rsidRPr="009E2FB6">
        <w:rPr>
          <w:rFonts w:ascii="Times New Roman" w:hAnsi="Times New Roman" w:cs="Times New Roman"/>
          <w:sz w:val="24"/>
          <w:szCs w:val="24"/>
        </w:rPr>
        <w:t>г</w:t>
      </w:r>
      <w:r w:rsidR="006204DF" w:rsidRPr="009E2FB6">
        <w:rPr>
          <w:rFonts w:ascii="Times New Roman" w:hAnsi="Times New Roman" w:cs="Times New Roman"/>
          <w:sz w:val="24"/>
          <w:szCs w:val="24"/>
        </w:rPr>
        <w:t>. Темиртау</w:t>
      </w:r>
      <w:r w:rsidR="003E4F07" w:rsidRPr="009E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4F07" w:rsidRPr="009E2FB6">
        <w:rPr>
          <w:rFonts w:ascii="Times New Roman" w:hAnsi="Times New Roman" w:cs="Times New Roman"/>
          <w:sz w:val="24"/>
          <w:szCs w:val="24"/>
        </w:rPr>
        <w:t>ул.Чайковского</w:t>
      </w:r>
      <w:proofErr w:type="spellEnd"/>
      <w:r w:rsidR="003E4F07" w:rsidRPr="009E2FB6">
        <w:rPr>
          <w:rFonts w:ascii="Times New Roman" w:hAnsi="Times New Roman" w:cs="Times New Roman"/>
          <w:sz w:val="24"/>
          <w:szCs w:val="24"/>
        </w:rPr>
        <w:t xml:space="preserve"> 27/1</w:t>
      </w:r>
      <w:r w:rsidR="006204DF" w:rsidRPr="009E2FB6">
        <w:rPr>
          <w:rFonts w:ascii="Times New Roman" w:hAnsi="Times New Roman" w:cs="Times New Roman"/>
          <w:sz w:val="24"/>
          <w:szCs w:val="24"/>
        </w:rPr>
        <w:t>;</w:t>
      </w:r>
    </w:p>
    <w:p w14:paraId="1BD8EF61" w14:textId="5BD0B9D8" w:rsidR="006204DF" w:rsidRPr="009E2FB6" w:rsidRDefault="0022477E" w:rsidP="009E2FB6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9E2FB6">
        <w:rPr>
          <w:rFonts w:ascii="Times New Roman" w:hAnsi="Times New Roman" w:cs="Times New Roman"/>
          <w:sz w:val="24"/>
          <w:szCs w:val="24"/>
        </w:rPr>
        <w:t xml:space="preserve">5. </w:t>
      </w:r>
      <w:r w:rsidRPr="009E2FB6">
        <w:rPr>
          <w:rFonts w:ascii="Times New Roman" w:hAnsi="Times New Roman" w:cs="Times New Roman"/>
          <w:sz w:val="24"/>
          <w:szCs w:val="24"/>
        </w:rPr>
        <w:t xml:space="preserve">МЦЗ </w:t>
      </w:r>
      <w:r w:rsidRPr="009E2FB6">
        <w:rPr>
          <w:rFonts w:ascii="Times New Roman" w:hAnsi="Times New Roman" w:cs="Times New Roman"/>
          <w:sz w:val="24"/>
          <w:szCs w:val="24"/>
        </w:rPr>
        <w:t>при КГП на ПХВ «</w:t>
      </w:r>
      <w:r w:rsidRPr="009E2FB6">
        <w:rPr>
          <w:rFonts w:ascii="Times New Roman" w:hAnsi="Times New Roman" w:cs="Times New Roman"/>
          <w:sz w:val="24"/>
          <w:szCs w:val="24"/>
        </w:rPr>
        <w:t>Многопрофильная больница г. Балхаш</w:t>
      </w:r>
      <w:r w:rsidRPr="009E2FB6">
        <w:rPr>
          <w:rFonts w:ascii="Times New Roman" w:hAnsi="Times New Roman" w:cs="Times New Roman"/>
          <w:sz w:val="24"/>
          <w:szCs w:val="24"/>
        </w:rPr>
        <w:t xml:space="preserve">» </w:t>
      </w:r>
      <w:r w:rsidRPr="009E2FB6">
        <w:rPr>
          <w:rFonts w:ascii="Times New Roman" w:hAnsi="Times New Roman" w:cs="Times New Roman"/>
          <w:sz w:val="24"/>
          <w:szCs w:val="24"/>
        </w:rPr>
        <w:t xml:space="preserve">по адресу </w:t>
      </w:r>
      <w:r w:rsidR="006204DF" w:rsidRPr="009E2FB6">
        <w:rPr>
          <w:rFonts w:ascii="Times New Roman" w:hAnsi="Times New Roman" w:cs="Times New Roman"/>
          <w:sz w:val="24"/>
          <w:szCs w:val="24"/>
        </w:rPr>
        <w:t>г</w:t>
      </w:r>
      <w:r w:rsidR="006204DF" w:rsidRPr="009E2FB6">
        <w:rPr>
          <w:rFonts w:ascii="Times New Roman" w:hAnsi="Times New Roman" w:cs="Times New Roman"/>
          <w:sz w:val="24"/>
          <w:szCs w:val="24"/>
        </w:rPr>
        <w:t>. Балхаш</w:t>
      </w:r>
      <w:r w:rsidR="00EE10E9" w:rsidRPr="009E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E10E9" w:rsidRPr="009E2FB6">
        <w:rPr>
          <w:rFonts w:ascii="Times New Roman" w:hAnsi="Times New Roman" w:cs="Times New Roman"/>
          <w:sz w:val="24"/>
          <w:szCs w:val="24"/>
        </w:rPr>
        <w:t>ул.Сейфуллина</w:t>
      </w:r>
      <w:proofErr w:type="spellEnd"/>
      <w:r w:rsidR="00EE10E9" w:rsidRPr="009E2FB6">
        <w:rPr>
          <w:rFonts w:ascii="Times New Roman" w:hAnsi="Times New Roman" w:cs="Times New Roman"/>
          <w:sz w:val="24"/>
          <w:szCs w:val="24"/>
        </w:rPr>
        <w:t xml:space="preserve"> 40</w:t>
      </w:r>
      <w:r w:rsidR="006204DF" w:rsidRPr="009E2FB6">
        <w:rPr>
          <w:rFonts w:ascii="Times New Roman" w:hAnsi="Times New Roman" w:cs="Times New Roman"/>
          <w:sz w:val="24"/>
          <w:szCs w:val="24"/>
        </w:rPr>
        <w:t>;</w:t>
      </w:r>
    </w:p>
    <w:p w14:paraId="42BF9817" w14:textId="28BC4E6E" w:rsidR="006204DF" w:rsidRPr="009E2FB6" w:rsidRDefault="0022477E" w:rsidP="009E2FB6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9E2FB6">
        <w:rPr>
          <w:rFonts w:ascii="Times New Roman" w:hAnsi="Times New Roman" w:cs="Times New Roman"/>
          <w:sz w:val="24"/>
          <w:szCs w:val="24"/>
        </w:rPr>
        <w:t xml:space="preserve">6. </w:t>
      </w:r>
      <w:r w:rsidRPr="009E2FB6">
        <w:rPr>
          <w:rFonts w:ascii="Times New Roman" w:hAnsi="Times New Roman" w:cs="Times New Roman"/>
          <w:sz w:val="24"/>
          <w:szCs w:val="24"/>
        </w:rPr>
        <w:t xml:space="preserve">МЦЗ </w:t>
      </w:r>
      <w:r w:rsidRPr="009E2FB6">
        <w:rPr>
          <w:rFonts w:ascii="Times New Roman" w:hAnsi="Times New Roman" w:cs="Times New Roman"/>
          <w:sz w:val="24"/>
          <w:szCs w:val="24"/>
        </w:rPr>
        <w:t>при КГП на ПХВ «</w:t>
      </w:r>
      <w:r w:rsidRPr="009E2FB6">
        <w:rPr>
          <w:rFonts w:ascii="Times New Roman" w:hAnsi="Times New Roman" w:cs="Times New Roman"/>
          <w:sz w:val="24"/>
          <w:szCs w:val="24"/>
        </w:rPr>
        <w:t>Многопрофильная больница г. Шахтинск</w:t>
      </w:r>
      <w:r w:rsidRPr="009E2FB6">
        <w:rPr>
          <w:rFonts w:ascii="Times New Roman" w:hAnsi="Times New Roman" w:cs="Times New Roman"/>
          <w:sz w:val="24"/>
          <w:szCs w:val="24"/>
        </w:rPr>
        <w:t xml:space="preserve">» </w:t>
      </w:r>
      <w:r w:rsidRPr="009E2FB6">
        <w:rPr>
          <w:rFonts w:ascii="Times New Roman" w:hAnsi="Times New Roman" w:cs="Times New Roman"/>
          <w:sz w:val="24"/>
          <w:szCs w:val="24"/>
        </w:rPr>
        <w:t xml:space="preserve">по адресу </w:t>
      </w:r>
      <w:r w:rsidR="006204DF" w:rsidRPr="009E2FB6">
        <w:rPr>
          <w:rFonts w:ascii="Times New Roman" w:hAnsi="Times New Roman" w:cs="Times New Roman"/>
          <w:sz w:val="24"/>
          <w:szCs w:val="24"/>
        </w:rPr>
        <w:t>г</w:t>
      </w:r>
      <w:r w:rsidR="006204DF" w:rsidRPr="009E2FB6">
        <w:rPr>
          <w:rFonts w:ascii="Times New Roman" w:hAnsi="Times New Roman" w:cs="Times New Roman"/>
          <w:sz w:val="24"/>
          <w:szCs w:val="24"/>
        </w:rPr>
        <w:t>. Шахтинск</w:t>
      </w:r>
      <w:r w:rsidR="003E4F07" w:rsidRPr="009E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4F07" w:rsidRPr="009E2FB6">
        <w:rPr>
          <w:rFonts w:ascii="Times New Roman" w:hAnsi="Times New Roman" w:cs="Times New Roman"/>
          <w:sz w:val="24"/>
          <w:szCs w:val="24"/>
        </w:rPr>
        <w:t>ул.Казахстанская</w:t>
      </w:r>
      <w:proofErr w:type="spellEnd"/>
      <w:r w:rsidR="003E4F07" w:rsidRPr="009E2FB6">
        <w:rPr>
          <w:rFonts w:ascii="Times New Roman" w:hAnsi="Times New Roman" w:cs="Times New Roman"/>
          <w:sz w:val="24"/>
          <w:szCs w:val="24"/>
        </w:rPr>
        <w:t xml:space="preserve"> 97</w:t>
      </w:r>
      <w:r w:rsidR="006204DF" w:rsidRPr="009E2FB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204DF" w:rsidRPr="009E2FB6" w:rsidSect="009E2FB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D0E"/>
    <w:rsid w:val="00222B8D"/>
    <w:rsid w:val="0022477E"/>
    <w:rsid w:val="003E4F07"/>
    <w:rsid w:val="004A0052"/>
    <w:rsid w:val="006204DF"/>
    <w:rsid w:val="009E2FB6"/>
    <w:rsid w:val="00DE6D0E"/>
    <w:rsid w:val="00EE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C7DEF"/>
  <w15:chartTrackingRefBased/>
  <w15:docId w15:val="{89DF110A-D61D-41BC-BAD4-EE638D56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6D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D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D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D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D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D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D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6D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6D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6D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6D0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6D0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6D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6D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6D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6D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6D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E6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D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6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6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6D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6D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6D0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6D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6D0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E6D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S. Abuova</dc:creator>
  <cp:keywords/>
  <dc:description/>
  <cp:lastModifiedBy>Gulnara S. Abuova</cp:lastModifiedBy>
  <cp:revision>11</cp:revision>
  <dcterms:created xsi:type="dcterms:W3CDTF">2025-09-04T09:56:00Z</dcterms:created>
  <dcterms:modified xsi:type="dcterms:W3CDTF">2025-09-04T12:30:00Z</dcterms:modified>
</cp:coreProperties>
</file>