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6DFC4" w14:textId="157C8696" w:rsidR="00725F17" w:rsidRDefault="00725F17" w:rsidP="00725F1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Сравнение программы предмета «Художественный труд» и предметов «Трудовое обучение» и «Изобразительное искусство»</w:t>
      </w:r>
    </w:p>
    <w:p w14:paraId="26546893" w14:textId="046B9F9C" w:rsidR="002630F8" w:rsidRPr="002630F8" w:rsidRDefault="002630F8" w:rsidP="002630F8">
      <w:pPr>
        <w:rPr>
          <w:rFonts w:ascii="Times New Roman" w:hAnsi="Times New Roman" w:cs="Times New Roman"/>
          <w:b/>
          <w:sz w:val="24"/>
        </w:rPr>
      </w:pPr>
      <w:r w:rsidRPr="002630F8">
        <w:rPr>
          <w:rFonts w:ascii="Times New Roman" w:hAnsi="Times New Roman" w:cs="Times New Roman"/>
          <w:b/>
          <w:sz w:val="24"/>
        </w:rPr>
        <w:t xml:space="preserve">Слайд 1 </w:t>
      </w:r>
    </w:p>
    <w:p w14:paraId="0F3C9DEE" w14:textId="77777777" w:rsidR="002630F8" w:rsidRDefault="002630F8" w:rsidP="007F03CC">
      <w:pPr>
        <w:ind w:right="5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Добрый день, уважаемые коллеги. С 2022 года предмет «Художественный труд» разделили на два предмета: «Трудовое обучение» «Изобразительное искусство» в 1 классах. С 2023 года - в 1-2 классах. Ели сравнить цели в учебной программе «Художественный труд» и «Трудовое обучение» то можно увидеть, что они идентичные. </w:t>
      </w:r>
    </w:p>
    <w:p w14:paraId="238374BA" w14:textId="77777777" w:rsidR="007F03CC" w:rsidRPr="007F03CC" w:rsidRDefault="007F03CC" w:rsidP="007F03CC">
      <w:pPr>
        <w:pStyle w:val="a3"/>
        <w:tabs>
          <w:tab w:val="left" w:pos="9214"/>
          <w:tab w:val="left" w:pos="9356"/>
        </w:tabs>
        <w:spacing w:before="1"/>
        <w:ind w:right="684" w:firstLine="710"/>
        <w:rPr>
          <w:sz w:val="24"/>
        </w:rPr>
      </w:pPr>
      <w:r w:rsidRPr="007F03CC">
        <w:rPr>
          <w:sz w:val="24"/>
        </w:rPr>
        <w:t>Учебная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программа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предмета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«Трудовое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обучение»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направлена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на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овладение умениями для осознанного усвоения учащимися знаний и умений по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предметным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областям,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умения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находить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свое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место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в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социокультурном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пространстве.</w:t>
      </w:r>
    </w:p>
    <w:p w14:paraId="0521BF11" w14:textId="77777777" w:rsidR="007F03CC" w:rsidRPr="007F03CC" w:rsidRDefault="007F03CC" w:rsidP="007F03CC">
      <w:pPr>
        <w:pStyle w:val="a3"/>
        <w:tabs>
          <w:tab w:val="left" w:pos="9356"/>
        </w:tabs>
        <w:spacing w:before="4"/>
        <w:ind w:right="400" w:firstLine="706"/>
        <w:rPr>
          <w:sz w:val="24"/>
        </w:rPr>
      </w:pPr>
      <w:r w:rsidRPr="007F03CC">
        <w:rPr>
          <w:sz w:val="24"/>
        </w:rPr>
        <w:t>На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современном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этапе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одним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из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основных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требований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к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учебному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процессу является организация активной деятельности ученика в процессе его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самостоятельного приобретения</w:t>
      </w:r>
      <w:r w:rsidRPr="007F03CC">
        <w:rPr>
          <w:spacing w:val="2"/>
          <w:sz w:val="24"/>
        </w:rPr>
        <w:t xml:space="preserve"> </w:t>
      </w:r>
      <w:r w:rsidRPr="007F03CC">
        <w:rPr>
          <w:sz w:val="24"/>
        </w:rPr>
        <w:t>знаний.</w:t>
      </w:r>
    </w:p>
    <w:p w14:paraId="7AABAB31" w14:textId="77777777" w:rsidR="007F03CC" w:rsidRPr="007F03CC" w:rsidRDefault="007F03CC" w:rsidP="007F03CC">
      <w:pPr>
        <w:pStyle w:val="a3"/>
        <w:tabs>
          <w:tab w:val="left" w:pos="9356"/>
        </w:tabs>
        <w:ind w:right="400" w:firstLine="706"/>
        <w:rPr>
          <w:sz w:val="24"/>
        </w:rPr>
      </w:pPr>
      <w:r w:rsidRPr="007F03CC">
        <w:rPr>
          <w:sz w:val="24"/>
        </w:rPr>
        <w:t>С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точки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зрения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содержания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учебные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программы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определяют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вклад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конкретного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учебного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предмета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в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воспитание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ученика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как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субъекта</w:t>
      </w:r>
      <w:r w:rsidRPr="007F03CC">
        <w:rPr>
          <w:spacing w:val="-67"/>
          <w:sz w:val="24"/>
        </w:rPr>
        <w:t xml:space="preserve"> </w:t>
      </w:r>
      <w:r w:rsidRPr="007F03CC">
        <w:rPr>
          <w:sz w:val="24"/>
        </w:rPr>
        <w:t>самообразования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и субъекта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межличностного общения.</w:t>
      </w:r>
    </w:p>
    <w:p w14:paraId="26D36399" w14:textId="77777777" w:rsidR="007F03CC" w:rsidRPr="007F03CC" w:rsidRDefault="007F03CC" w:rsidP="007F03CC">
      <w:pPr>
        <w:pStyle w:val="a3"/>
        <w:tabs>
          <w:tab w:val="left" w:pos="9356"/>
        </w:tabs>
        <w:ind w:right="542" w:firstLine="706"/>
        <w:rPr>
          <w:sz w:val="24"/>
        </w:rPr>
      </w:pPr>
      <w:r w:rsidRPr="007F03CC">
        <w:rPr>
          <w:sz w:val="24"/>
        </w:rPr>
        <w:t>Предмет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«Трудовое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воспитание»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направлена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на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развитие,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духовно-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нравственных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и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творческих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чувств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у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будущих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поколений.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Формирование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уважительного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отношения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к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национальным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традициям,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как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продолжателям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национальных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ремесел;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развитие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навыков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трудового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обучения,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творческого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потенциала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учащихся;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развитие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навыков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поиска,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получения,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анализа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и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использования информации о произведениях национальных ремесел; развитие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навыков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выражения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и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обоснования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своих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мыслей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посредством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творческого</w:t>
      </w:r>
      <w:r w:rsidRPr="007F03CC">
        <w:rPr>
          <w:spacing w:val="1"/>
          <w:sz w:val="24"/>
        </w:rPr>
        <w:t xml:space="preserve"> </w:t>
      </w:r>
      <w:r w:rsidRPr="007F03CC">
        <w:rPr>
          <w:sz w:val="24"/>
        </w:rPr>
        <w:t>поиска.</w:t>
      </w:r>
    </w:p>
    <w:p w14:paraId="16A0B489" w14:textId="77777777" w:rsidR="007F03CC" w:rsidRDefault="007F03CC" w:rsidP="007F03CC">
      <w:pPr>
        <w:tabs>
          <w:tab w:val="left" w:pos="9356"/>
          <w:tab w:val="left" w:pos="9754"/>
        </w:tabs>
        <w:jc w:val="both"/>
      </w:pPr>
    </w:p>
    <w:p w14:paraId="2E3A97FB" w14:textId="77777777" w:rsidR="002630F8" w:rsidRDefault="002630F8">
      <w:pPr>
        <w:rPr>
          <w:rFonts w:ascii="Times New Roman" w:hAnsi="Times New Roman" w:cs="Times New Roman"/>
          <w:b/>
          <w:sz w:val="24"/>
        </w:rPr>
      </w:pPr>
      <w:r w:rsidRPr="002630F8">
        <w:rPr>
          <w:rFonts w:ascii="Times New Roman" w:hAnsi="Times New Roman" w:cs="Times New Roman"/>
          <w:b/>
          <w:sz w:val="24"/>
        </w:rPr>
        <w:t xml:space="preserve">Слайд 2 </w:t>
      </w:r>
    </w:p>
    <w:p w14:paraId="18E5321B" w14:textId="77777777" w:rsidR="00266AC9" w:rsidRDefault="002630F8" w:rsidP="007F03CC">
      <w:pPr>
        <w:ind w:right="4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Задачи по предмету «Трудовое обучение» по сравнении с «Художественным трудом» сужаются. В Художественном труде одной из задач стоит развитие предметных знаний, умений и навыков через интеграцию различных видов деятельности. Что подразумевает совмещение изобразительного искусства и трудового обучения. </w:t>
      </w:r>
      <w:r w:rsidR="00266AC9">
        <w:rPr>
          <w:rFonts w:ascii="Times New Roman" w:hAnsi="Times New Roman" w:cs="Times New Roman"/>
          <w:sz w:val="24"/>
        </w:rPr>
        <w:t xml:space="preserve">Соответственно в трудовом обучении эта задача исключается. </w:t>
      </w:r>
    </w:p>
    <w:p w14:paraId="2BBFF8F2" w14:textId="77777777" w:rsidR="00120503" w:rsidRPr="00266AC9" w:rsidRDefault="00266AC9" w:rsidP="002630F8">
      <w:pPr>
        <w:rPr>
          <w:rFonts w:ascii="Times New Roman" w:hAnsi="Times New Roman" w:cs="Times New Roman"/>
          <w:b/>
          <w:sz w:val="24"/>
        </w:rPr>
      </w:pPr>
      <w:r w:rsidRPr="00266AC9">
        <w:rPr>
          <w:rFonts w:ascii="Times New Roman" w:hAnsi="Times New Roman" w:cs="Times New Roman"/>
          <w:b/>
          <w:sz w:val="24"/>
        </w:rPr>
        <w:t xml:space="preserve">Слайд 3 </w:t>
      </w:r>
      <w:r w:rsidR="002630F8" w:rsidRPr="00266AC9">
        <w:rPr>
          <w:rFonts w:ascii="Times New Roman" w:hAnsi="Times New Roman" w:cs="Times New Roman"/>
          <w:b/>
          <w:sz w:val="24"/>
        </w:rPr>
        <w:t xml:space="preserve"> </w:t>
      </w:r>
    </w:p>
    <w:p w14:paraId="7EBE2C29" w14:textId="77777777" w:rsidR="00266AC9" w:rsidRPr="00266AC9" w:rsidRDefault="00266AC9" w:rsidP="00266AC9">
      <w:pPr>
        <w:spacing w:after="0"/>
        <w:rPr>
          <w:rFonts w:ascii="Times New Roman" w:hAnsi="Times New Roman" w:cs="Times New Roman"/>
          <w:sz w:val="24"/>
        </w:rPr>
      </w:pPr>
      <w:r w:rsidRPr="00266AC9">
        <w:rPr>
          <w:rFonts w:ascii="Times New Roman" w:hAnsi="Times New Roman" w:cs="Times New Roman"/>
          <w:sz w:val="24"/>
        </w:rPr>
        <w:t>Содержание учебной программы предусматривает изучение следующих материалов:</w:t>
      </w:r>
    </w:p>
    <w:p w14:paraId="60B10F56" w14:textId="77777777" w:rsidR="00F323E1" w:rsidRPr="00266AC9" w:rsidRDefault="007F03CC" w:rsidP="00266AC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266AC9">
        <w:rPr>
          <w:rFonts w:ascii="Times New Roman" w:hAnsi="Times New Roman" w:cs="Times New Roman"/>
          <w:sz w:val="24"/>
        </w:rPr>
        <w:t>работа с природным материалом;</w:t>
      </w:r>
    </w:p>
    <w:p w14:paraId="03A64C8F" w14:textId="77777777" w:rsidR="00F323E1" w:rsidRPr="00266AC9" w:rsidRDefault="007F03CC" w:rsidP="00266AC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266AC9">
        <w:rPr>
          <w:rFonts w:ascii="Times New Roman" w:hAnsi="Times New Roman" w:cs="Times New Roman"/>
          <w:sz w:val="24"/>
        </w:rPr>
        <w:t>работа с бумагой и картоном;</w:t>
      </w:r>
    </w:p>
    <w:p w14:paraId="1DD3B629" w14:textId="77777777" w:rsidR="00F323E1" w:rsidRPr="00266AC9" w:rsidRDefault="007F03CC" w:rsidP="00266AC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266AC9">
        <w:rPr>
          <w:rFonts w:ascii="Times New Roman" w:hAnsi="Times New Roman" w:cs="Times New Roman"/>
          <w:sz w:val="24"/>
        </w:rPr>
        <w:t>техническое моделирование и конструирование;</w:t>
      </w:r>
    </w:p>
    <w:p w14:paraId="5DFFFCD0" w14:textId="77777777" w:rsidR="00F323E1" w:rsidRPr="00266AC9" w:rsidRDefault="007F03CC" w:rsidP="00266AC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266AC9">
        <w:rPr>
          <w:rFonts w:ascii="Times New Roman" w:hAnsi="Times New Roman" w:cs="Times New Roman"/>
          <w:sz w:val="24"/>
        </w:rPr>
        <w:t>Самообслуживание</w:t>
      </w:r>
    </w:p>
    <w:p w14:paraId="4092A110" w14:textId="77777777" w:rsidR="00266AC9" w:rsidRPr="00266AC9" w:rsidRDefault="00266AC9" w:rsidP="00266AC9">
      <w:pPr>
        <w:spacing w:after="0"/>
        <w:rPr>
          <w:rFonts w:ascii="Times New Roman" w:hAnsi="Times New Roman" w:cs="Times New Roman"/>
          <w:sz w:val="24"/>
        </w:rPr>
      </w:pPr>
      <w:r w:rsidRPr="00266AC9">
        <w:rPr>
          <w:rFonts w:ascii="Times New Roman" w:hAnsi="Times New Roman" w:cs="Times New Roman"/>
          <w:sz w:val="24"/>
        </w:rPr>
        <w:t>При выполнении различных работ соблюдаются правила гигиены труда и техники безопасности.</w:t>
      </w:r>
    </w:p>
    <w:p w14:paraId="5439B30F" w14:textId="77777777" w:rsidR="00266AC9" w:rsidRDefault="00266AC9" w:rsidP="002630F8">
      <w:pPr>
        <w:rPr>
          <w:rFonts w:ascii="Times New Roman" w:hAnsi="Times New Roman" w:cs="Times New Roman"/>
          <w:sz w:val="24"/>
        </w:rPr>
      </w:pPr>
    </w:p>
    <w:p w14:paraId="449734E5" w14:textId="77777777" w:rsidR="00266AC9" w:rsidRDefault="00266AC9" w:rsidP="002630F8">
      <w:pPr>
        <w:rPr>
          <w:rFonts w:ascii="Times New Roman" w:hAnsi="Times New Roman" w:cs="Times New Roman"/>
          <w:b/>
          <w:sz w:val="24"/>
        </w:rPr>
      </w:pPr>
      <w:r w:rsidRPr="00266AC9">
        <w:rPr>
          <w:rFonts w:ascii="Times New Roman" w:hAnsi="Times New Roman" w:cs="Times New Roman"/>
          <w:b/>
          <w:sz w:val="24"/>
        </w:rPr>
        <w:t>Слайд 4</w:t>
      </w:r>
    </w:p>
    <w:p w14:paraId="77D504FD" w14:textId="77777777" w:rsidR="00266AC9" w:rsidRPr="00266AC9" w:rsidRDefault="00266AC9" w:rsidP="00266AC9">
      <w:pPr>
        <w:tabs>
          <w:tab w:val="left" w:pos="10490"/>
        </w:tabs>
        <w:ind w:right="684"/>
        <w:rPr>
          <w:rFonts w:ascii="Times New Roman" w:hAnsi="Times New Roman" w:cs="Times New Roman"/>
          <w:b/>
          <w:sz w:val="24"/>
        </w:rPr>
      </w:pPr>
      <w:r w:rsidRPr="00266AC9">
        <w:rPr>
          <w:rFonts w:ascii="Times New Roman" w:hAnsi="Times New Roman" w:cs="Times New Roman"/>
          <w:b/>
          <w:sz w:val="24"/>
        </w:rPr>
        <w:t>Название разделов в 1 и 2 классе одинаковое, меняется их базовое содержание</w:t>
      </w:r>
    </w:p>
    <w:p w14:paraId="422D48E8" w14:textId="77777777" w:rsidR="00266AC9" w:rsidRPr="00266AC9" w:rsidRDefault="00266AC9" w:rsidP="00266AC9">
      <w:pPr>
        <w:pStyle w:val="a5"/>
        <w:numPr>
          <w:ilvl w:val="0"/>
          <w:numId w:val="3"/>
        </w:numPr>
        <w:tabs>
          <w:tab w:val="left" w:pos="1233"/>
          <w:tab w:val="left" w:pos="10490"/>
        </w:tabs>
        <w:ind w:right="684" w:firstLine="710"/>
        <w:jc w:val="both"/>
        <w:rPr>
          <w:sz w:val="24"/>
        </w:rPr>
      </w:pPr>
      <w:r w:rsidRPr="00266AC9">
        <w:rPr>
          <w:b/>
          <w:sz w:val="24"/>
        </w:rPr>
        <w:t>Раздел</w:t>
      </w:r>
      <w:r w:rsidRPr="00266AC9">
        <w:rPr>
          <w:b/>
          <w:spacing w:val="1"/>
          <w:sz w:val="24"/>
        </w:rPr>
        <w:t xml:space="preserve"> </w:t>
      </w:r>
      <w:r w:rsidRPr="00266AC9">
        <w:rPr>
          <w:b/>
          <w:sz w:val="24"/>
        </w:rPr>
        <w:t>«Исследование</w:t>
      </w:r>
      <w:r w:rsidRPr="00266AC9">
        <w:rPr>
          <w:b/>
          <w:spacing w:val="1"/>
          <w:sz w:val="24"/>
        </w:rPr>
        <w:t xml:space="preserve"> </w:t>
      </w:r>
      <w:r w:rsidRPr="00266AC9">
        <w:rPr>
          <w:b/>
          <w:sz w:val="24"/>
        </w:rPr>
        <w:t>и</w:t>
      </w:r>
      <w:r w:rsidRPr="00266AC9">
        <w:rPr>
          <w:b/>
          <w:spacing w:val="1"/>
          <w:sz w:val="24"/>
        </w:rPr>
        <w:t xml:space="preserve"> </w:t>
      </w:r>
      <w:r w:rsidRPr="00266AC9">
        <w:rPr>
          <w:b/>
          <w:sz w:val="24"/>
        </w:rPr>
        <w:t>развитие</w:t>
      </w:r>
      <w:r w:rsidRPr="00266AC9">
        <w:rPr>
          <w:b/>
          <w:spacing w:val="1"/>
          <w:sz w:val="24"/>
        </w:rPr>
        <w:t xml:space="preserve"> </w:t>
      </w:r>
      <w:r w:rsidRPr="00266AC9">
        <w:rPr>
          <w:b/>
          <w:sz w:val="24"/>
        </w:rPr>
        <w:t>творческих</w:t>
      </w:r>
      <w:r w:rsidRPr="00266AC9">
        <w:rPr>
          <w:b/>
          <w:spacing w:val="1"/>
          <w:sz w:val="24"/>
        </w:rPr>
        <w:t xml:space="preserve"> </w:t>
      </w:r>
      <w:r w:rsidRPr="00266AC9">
        <w:rPr>
          <w:b/>
          <w:sz w:val="24"/>
        </w:rPr>
        <w:t>идей»:</w:t>
      </w:r>
      <w:r w:rsidRPr="00266AC9">
        <w:rPr>
          <w:b/>
          <w:spacing w:val="1"/>
          <w:sz w:val="24"/>
        </w:rPr>
        <w:t xml:space="preserve"> </w:t>
      </w:r>
      <w:r w:rsidRPr="00266AC9">
        <w:rPr>
          <w:sz w:val="24"/>
        </w:rPr>
        <w:t>знание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и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понимание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окружающей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среды;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изучение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традиционной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и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нетрадиционной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культуры</w:t>
      </w:r>
      <w:r w:rsidRPr="00266AC9">
        <w:rPr>
          <w:spacing w:val="22"/>
          <w:sz w:val="24"/>
        </w:rPr>
        <w:t xml:space="preserve"> </w:t>
      </w:r>
      <w:r w:rsidRPr="00266AC9">
        <w:rPr>
          <w:sz w:val="24"/>
        </w:rPr>
        <w:t>казахского</w:t>
      </w:r>
      <w:r w:rsidRPr="00266AC9">
        <w:rPr>
          <w:spacing w:val="21"/>
          <w:sz w:val="24"/>
        </w:rPr>
        <w:t xml:space="preserve"> </w:t>
      </w:r>
      <w:r w:rsidRPr="00266AC9">
        <w:rPr>
          <w:sz w:val="24"/>
        </w:rPr>
        <w:t>и</w:t>
      </w:r>
      <w:r w:rsidRPr="00266AC9">
        <w:rPr>
          <w:spacing w:val="21"/>
          <w:sz w:val="24"/>
        </w:rPr>
        <w:t xml:space="preserve"> </w:t>
      </w:r>
      <w:r w:rsidRPr="00266AC9">
        <w:rPr>
          <w:sz w:val="24"/>
        </w:rPr>
        <w:t>других</w:t>
      </w:r>
      <w:r w:rsidRPr="00266AC9">
        <w:rPr>
          <w:spacing w:val="16"/>
          <w:sz w:val="24"/>
        </w:rPr>
        <w:t xml:space="preserve"> </w:t>
      </w:r>
      <w:r w:rsidRPr="00266AC9">
        <w:rPr>
          <w:sz w:val="24"/>
        </w:rPr>
        <w:t>народов,</w:t>
      </w:r>
      <w:r w:rsidRPr="00266AC9">
        <w:rPr>
          <w:spacing w:val="32"/>
          <w:sz w:val="24"/>
        </w:rPr>
        <w:t xml:space="preserve"> </w:t>
      </w:r>
      <w:r w:rsidRPr="00266AC9">
        <w:rPr>
          <w:sz w:val="24"/>
        </w:rPr>
        <w:t>совершенствование</w:t>
      </w:r>
      <w:r w:rsidRPr="00266AC9">
        <w:rPr>
          <w:spacing w:val="22"/>
          <w:sz w:val="24"/>
        </w:rPr>
        <w:t xml:space="preserve"> </w:t>
      </w:r>
      <w:r w:rsidRPr="00266AC9">
        <w:rPr>
          <w:sz w:val="24"/>
        </w:rPr>
        <w:t>исследовательских</w:t>
      </w:r>
      <w:r>
        <w:rPr>
          <w:sz w:val="24"/>
        </w:rPr>
        <w:t xml:space="preserve"> </w:t>
      </w:r>
      <w:r w:rsidRPr="00266AC9">
        <w:rPr>
          <w:sz w:val="24"/>
        </w:rPr>
        <w:t>навыков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и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творческих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способностей,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воображения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посредством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изучения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свойств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различных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материалов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(цвет,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форма,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размер,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фактура);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развитие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творческих</w:t>
      </w:r>
      <w:r w:rsidRPr="00266AC9">
        <w:rPr>
          <w:spacing w:val="-5"/>
          <w:sz w:val="24"/>
        </w:rPr>
        <w:t xml:space="preserve"> </w:t>
      </w:r>
      <w:r w:rsidRPr="00266AC9">
        <w:rPr>
          <w:sz w:val="24"/>
        </w:rPr>
        <w:t>идей,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технического моделирования и конструирования.</w:t>
      </w:r>
    </w:p>
    <w:p w14:paraId="5E52D4CE" w14:textId="77777777" w:rsidR="00266AC9" w:rsidRPr="00266AC9" w:rsidRDefault="00266AC9" w:rsidP="00266AC9">
      <w:pPr>
        <w:pStyle w:val="a5"/>
        <w:numPr>
          <w:ilvl w:val="0"/>
          <w:numId w:val="3"/>
        </w:numPr>
        <w:tabs>
          <w:tab w:val="left" w:pos="1233"/>
          <w:tab w:val="left" w:pos="10490"/>
        </w:tabs>
        <w:ind w:right="684" w:firstLine="710"/>
        <w:jc w:val="both"/>
        <w:rPr>
          <w:sz w:val="24"/>
        </w:rPr>
      </w:pPr>
      <w:r w:rsidRPr="00266AC9">
        <w:rPr>
          <w:b/>
          <w:sz w:val="24"/>
        </w:rPr>
        <w:t>Раздел</w:t>
      </w:r>
      <w:r w:rsidRPr="00266AC9">
        <w:rPr>
          <w:b/>
          <w:spacing w:val="1"/>
          <w:sz w:val="24"/>
        </w:rPr>
        <w:t xml:space="preserve"> </w:t>
      </w:r>
      <w:r w:rsidRPr="00266AC9">
        <w:rPr>
          <w:b/>
          <w:sz w:val="24"/>
        </w:rPr>
        <w:t>«Создание</w:t>
      </w:r>
      <w:r w:rsidRPr="00266AC9">
        <w:rPr>
          <w:b/>
          <w:spacing w:val="1"/>
          <w:sz w:val="24"/>
        </w:rPr>
        <w:t xml:space="preserve"> </w:t>
      </w:r>
      <w:r w:rsidRPr="00266AC9">
        <w:rPr>
          <w:b/>
          <w:sz w:val="24"/>
        </w:rPr>
        <w:t>и</w:t>
      </w:r>
      <w:r w:rsidRPr="00266AC9">
        <w:rPr>
          <w:b/>
          <w:spacing w:val="1"/>
          <w:sz w:val="24"/>
        </w:rPr>
        <w:t xml:space="preserve"> </w:t>
      </w:r>
      <w:r w:rsidRPr="00266AC9">
        <w:rPr>
          <w:b/>
          <w:sz w:val="24"/>
        </w:rPr>
        <w:t>изготовление</w:t>
      </w:r>
      <w:r w:rsidRPr="00266AC9">
        <w:rPr>
          <w:b/>
          <w:spacing w:val="1"/>
          <w:sz w:val="24"/>
        </w:rPr>
        <w:t xml:space="preserve"> </w:t>
      </w:r>
      <w:r w:rsidRPr="00266AC9">
        <w:rPr>
          <w:b/>
          <w:sz w:val="24"/>
        </w:rPr>
        <w:t>творческих</w:t>
      </w:r>
      <w:r w:rsidRPr="00266AC9">
        <w:rPr>
          <w:b/>
          <w:spacing w:val="1"/>
          <w:sz w:val="24"/>
        </w:rPr>
        <w:t xml:space="preserve"> </w:t>
      </w:r>
      <w:r w:rsidRPr="00266AC9">
        <w:rPr>
          <w:b/>
          <w:sz w:val="24"/>
        </w:rPr>
        <w:t>работ»:</w:t>
      </w:r>
      <w:r w:rsidRPr="00266AC9">
        <w:rPr>
          <w:b/>
          <w:spacing w:val="1"/>
          <w:sz w:val="24"/>
        </w:rPr>
        <w:t xml:space="preserve"> </w:t>
      </w:r>
      <w:r w:rsidRPr="00266AC9">
        <w:rPr>
          <w:sz w:val="24"/>
        </w:rPr>
        <w:t>развитие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сенсорики, моторики рук, воображения и творчества, практических навыков в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процессе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выполнения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коллективных,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групповых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и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индивидуальных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работ,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экспериментирование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с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различными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материалами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(бумага,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природные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и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художественные материалы, пластилин, готовые шаблоны), освоение разных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техник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lastRenderedPageBreak/>
        <w:t>работы,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планирование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собственной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деятельности;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работа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с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простым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оборудованием, соединение материалов и компонентов простыми способами,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техническое моделирование и сборка, создание объемных форм, выполнение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творческих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работ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с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элементами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национальной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культуры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по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шаблонам;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соблюдение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техники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безопасности,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требования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гигиенических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правил;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организация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рабочего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места.</w:t>
      </w:r>
    </w:p>
    <w:p w14:paraId="2ABACB96" w14:textId="77777777" w:rsidR="00266AC9" w:rsidRPr="00266AC9" w:rsidRDefault="00266AC9" w:rsidP="00266AC9">
      <w:pPr>
        <w:pStyle w:val="a5"/>
        <w:numPr>
          <w:ilvl w:val="0"/>
          <w:numId w:val="3"/>
        </w:numPr>
        <w:tabs>
          <w:tab w:val="left" w:pos="1420"/>
          <w:tab w:val="left" w:pos="10490"/>
        </w:tabs>
        <w:spacing w:before="1"/>
        <w:ind w:right="684" w:firstLine="710"/>
        <w:jc w:val="both"/>
        <w:rPr>
          <w:sz w:val="24"/>
        </w:rPr>
      </w:pPr>
      <w:r w:rsidRPr="00266AC9">
        <w:rPr>
          <w:b/>
          <w:sz w:val="24"/>
        </w:rPr>
        <w:t>Раздел</w:t>
      </w:r>
      <w:r w:rsidRPr="00266AC9">
        <w:rPr>
          <w:b/>
          <w:spacing w:val="1"/>
          <w:sz w:val="24"/>
        </w:rPr>
        <w:t xml:space="preserve"> </w:t>
      </w:r>
      <w:r w:rsidRPr="00266AC9">
        <w:rPr>
          <w:b/>
          <w:sz w:val="24"/>
        </w:rPr>
        <w:t>«Презентация,</w:t>
      </w:r>
      <w:r w:rsidRPr="00266AC9">
        <w:rPr>
          <w:b/>
          <w:spacing w:val="1"/>
          <w:sz w:val="24"/>
        </w:rPr>
        <w:t xml:space="preserve"> </w:t>
      </w:r>
      <w:r w:rsidRPr="00266AC9">
        <w:rPr>
          <w:b/>
          <w:sz w:val="24"/>
        </w:rPr>
        <w:t>анализ</w:t>
      </w:r>
      <w:r w:rsidRPr="00266AC9">
        <w:rPr>
          <w:b/>
          <w:spacing w:val="1"/>
          <w:sz w:val="24"/>
        </w:rPr>
        <w:t xml:space="preserve"> </w:t>
      </w:r>
      <w:r w:rsidRPr="00266AC9">
        <w:rPr>
          <w:b/>
          <w:sz w:val="24"/>
        </w:rPr>
        <w:t>и</w:t>
      </w:r>
      <w:r w:rsidRPr="00266AC9">
        <w:rPr>
          <w:b/>
          <w:spacing w:val="1"/>
          <w:sz w:val="24"/>
        </w:rPr>
        <w:t xml:space="preserve"> </w:t>
      </w:r>
      <w:r w:rsidRPr="00266AC9">
        <w:rPr>
          <w:b/>
          <w:sz w:val="24"/>
        </w:rPr>
        <w:t>оценивание»:</w:t>
      </w:r>
      <w:r w:rsidRPr="00266AC9">
        <w:rPr>
          <w:b/>
          <w:spacing w:val="1"/>
          <w:sz w:val="24"/>
        </w:rPr>
        <w:t xml:space="preserve"> </w:t>
      </w:r>
      <w:r w:rsidRPr="00266AC9">
        <w:rPr>
          <w:sz w:val="24"/>
        </w:rPr>
        <w:t>развитие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коммуникативных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и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речевых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навыков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с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помощью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презентации,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комментирование,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оценивание</w:t>
      </w:r>
      <w:r w:rsidRPr="00266AC9">
        <w:rPr>
          <w:spacing w:val="-1"/>
          <w:sz w:val="24"/>
        </w:rPr>
        <w:t xml:space="preserve"> </w:t>
      </w:r>
      <w:r w:rsidRPr="00266AC9">
        <w:rPr>
          <w:sz w:val="24"/>
        </w:rPr>
        <w:t>своей</w:t>
      </w:r>
      <w:r w:rsidRPr="00266AC9">
        <w:rPr>
          <w:spacing w:val="-1"/>
          <w:sz w:val="24"/>
        </w:rPr>
        <w:t xml:space="preserve"> </w:t>
      </w:r>
      <w:r w:rsidRPr="00266AC9">
        <w:rPr>
          <w:sz w:val="24"/>
        </w:rPr>
        <w:t>работы</w:t>
      </w:r>
      <w:r w:rsidRPr="00266AC9">
        <w:rPr>
          <w:spacing w:val="-2"/>
          <w:sz w:val="24"/>
        </w:rPr>
        <w:t xml:space="preserve"> </w:t>
      </w:r>
      <w:r w:rsidRPr="00266AC9">
        <w:rPr>
          <w:sz w:val="24"/>
        </w:rPr>
        <w:t>и</w:t>
      </w:r>
      <w:r w:rsidRPr="00266AC9">
        <w:rPr>
          <w:spacing w:val="-1"/>
          <w:sz w:val="24"/>
        </w:rPr>
        <w:t xml:space="preserve"> </w:t>
      </w:r>
      <w:r w:rsidRPr="00266AC9">
        <w:rPr>
          <w:sz w:val="24"/>
        </w:rPr>
        <w:t>работы</w:t>
      </w:r>
      <w:r w:rsidRPr="00266AC9">
        <w:rPr>
          <w:spacing w:val="-2"/>
          <w:sz w:val="24"/>
        </w:rPr>
        <w:t xml:space="preserve"> </w:t>
      </w:r>
      <w:r w:rsidRPr="00266AC9">
        <w:rPr>
          <w:sz w:val="24"/>
        </w:rPr>
        <w:t>других</w:t>
      </w:r>
      <w:r w:rsidRPr="00266AC9">
        <w:rPr>
          <w:spacing w:val="-1"/>
          <w:sz w:val="24"/>
        </w:rPr>
        <w:t xml:space="preserve"> </w:t>
      </w:r>
      <w:r w:rsidRPr="00266AC9">
        <w:rPr>
          <w:sz w:val="24"/>
        </w:rPr>
        <w:t>учащихся</w:t>
      </w:r>
      <w:r>
        <w:rPr>
          <w:sz w:val="24"/>
        </w:rPr>
        <w:t>.</w:t>
      </w:r>
    </w:p>
    <w:p w14:paraId="5B2110C8" w14:textId="77777777" w:rsidR="00266AC9" w:rsidRPr="00266AC9" w:rsidRDefault="00266AC9" w:rsidP="00266AC9">
      <w:pPr>
        <w:pStyle w:val="1"/>
        <w:tabs>
          <w:tab w:val="left" w:pos="10490"/>
        </w:tabs>
        <w:ind w:left="113" w:right="684" w:firstLine="710"/>
        <w:jc w:val="both"/>
        <w:rPr>
          <w:sz w:val="24"/>
        </w:rPr>
      </w:pPr>
      <w:r w:rsidRPr="00266AC9">
        <w:rPr>
          <w:sz w:val="24"/>
        </w:rPr>
        <w:t>Базовое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содержание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учебного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предмета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«трудовое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обучение»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для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2</w:t>
      </w:r>
      <w:r w:rsidRPr="00266AC9">
        <w:rPr>
          <w:spacing w:val="-67"/>
          <w:sz w:val="24"/>
        </w:rPr>
        <w:t xml:space="preserve"> </w:t>
      </w:r>
      <w:r w:rsidRPr="00266AC9">
        <w:rPr>
          <w:sz w:val="24"/>
        </w:rPr>
        <w:t>класса:</w:t>
      </w:r>
    </w:p>
    <w:p w14:paraId="1E8DB9F3" w14:textId="77777777" w:rsidR="00266AC9" w:rsidRPr="00266AC9" w:rsidRDefault="00266AC9" w:rsidP="00266AC9">
      <w:pPr>
        <w:pStyle w:val="a5"/>
        <w:numPr>
          <w:ilvl w:val="0"/>
          <w:numId w:val="2"/>
        </w:numPr>
        <w:tabs>
          <w:tab w:val="left" w:pos="1199"/>
          <w:tab w:val="left" w:pos="10490"/>
        </w:tabs>
        <w:ind w:right="684" w:firstLine="710"/>
        <w:jc w:val="both"/>
        <w:rPr>
          <w:sz w:val="24"/>
        </w:rPr>
      </w:pPr>
      <w:r w:rsidRPr="00266AC9">
        <w:rPr>
          <w:b/>
          <w:sz w:val="24"/>
        </w:rPr>
        <w:t>Раздел</w:t>
      </w:r>
      <w:r w:rsidRPr="00266AC9">
        <w:rPr>
          <w:b/>
          <w:spacing w:val="1"/>
          <w:sz w:val="24"/>
        </w:rPr>
        <w:t xml:space="preserve"> </w:t>
      </w:r>
      <w:r w:rsidRPr="00266AC9">
        <w:rPr>
          <w:b/>
          <w:sz w:val="24"/>
        </w:rPr>
        <w:t>«Исследование</w:t>
      </w:r>
      <w:r w:rsidRPr="00266AC9">
        <w:rPr>
          <w:b/>
          <w:spacing w:val="1"/>
          <w:sz w:val="24"/>
        </w:rPr>
        <w:t xml:space="preserve"> </w:t>
      </w:r>
      <w:r w:rsidRPr="00266AC9">
        <w:rPr>
          <w:b/>
          <w:sz w:val="24"/>
        </w:rPr>
        <w:t>и</w:t>
      </w:r>
      <w:r w:rsidRPr="00266AC9">
        <w:rPr>
          <w:b/>
          <w:spacing w:val="1"/>
          <w:sz w:val="24"/>
        </w:rPr>
        <w:t xml:space="preserve"> </w:t>
      </w:r>
      <w:r w:rsidRPr="00266AC9">
        <w:rPr>
          <w:b/>
          <w:sz w:val="24"/>
        </w:rPr>
        <w:t>развитие</w:t>
      </w:r>
      <w:r w:rsidRPr="00266AC9">
        <w:rPr>
          <w:b/>
          <w:spacing w:val="1"/>
          <w:sz w:val="24"/>
        </w:rPr>
        <w:t xml:space="preserve"> </w:t>
      </w:r>
      <w:r w:rsidRPr="00266AC9">
        <w:rPr>
          <w:b/>
          <w:sz w:val="24"/>
        </w:rPr>
        <w:t>творческих</w:t>
      </w:r>
      <w:r w:rsidRPr="00266AC9">
        <w:rPr>
          <w:b/>
          <w:spacing w:val="1"/>
          <w:sz w:val="24"/>
        </w:rPr>
        <w:t xml:space="preserve"> </w:t>
      </w:r>
      <w:r w:rsidRPr="00266AC9">
        <w:rPr>
          <w:b/>
          <w:sz w:val="24"/>
        </w:rPr>
        <w:t>идей»</w:t>
      </w:r>
      <w:r w:rsidRPr="00266AC9">
        <w:rPr>
          <w:sz w:val="24"/>
        </w:rPr>
        <w:t>: изучение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и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понимание,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описание окружающего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мира,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знание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и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понимание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культуры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и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традиции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народа,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изучение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прикладного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искусства,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умение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различать</w:t>
      </w:r>
      <w:r w:rsidRPr="00266AC9">
        <w:rPr>
          <w:spacing w:val="-67"/>
          <w:sz w:val="24"/>
        </w:rPr>
        <w:t xml:space="preserve"> </w:t>
      </w:r>
      <w:r w:rsidRPr="00266AC9">
        <w:rPr>
          <w:sz w:val="24"/>
        </w:rPr>
        <w:t>технические средства для реализации творческих идей, работа с источниками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информации,</w:t>
      </w:r>
      <w:r w:rsidRPr="00266AC9">
        <w:rPr>
          <w:spacing w:val="2"/>
          <w:sz w:val="24"/>
        </w:rPr>
        <w:t xml:space="preserve"> </w:t>
      </w:r>
      <w:r w:rsidRPr="00266AC9">
        <w:rPr>
          <w:sz w:val="24"/>
        </w:rPr>
        <w:t>организация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рабочего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места.</w:t>
      </w:r>
    </w:p>
    <w:p w14:paraId="3E236B54" w14:textId="77777777" w:rsidR="00266AC9" w:rsidRPr="00266AC9" w:rsidRDefault="00266AC9" w:rsidP="00266AC9">
      <w:pPr>
        <w:pStyle w:val="a5"/>
        <w:numPr>
          <w:ilvl w:val="0"/>
          <w:numId w:val="2"/>
        </w:numPr>
        <w:tabs>
          <w:tab w:val="left" w:pos="1058"/>
          <w:tab w:val="left" w:pos="10490"/>
        </w:tabs>
        <w:spacing w:before="2"/>
        <w:ind w:right="684" w:firstLine="710"/>
        <w:jc w:val="both"/>
        <w:rPr>
          <w:sz w:val="24"/>
        </w:rPr>
      </w:pPr>
      <w:r>
        <w:rPr>
          <w:b/>
          <w:sz w:val="24"/>
        </w:rPr>
        <w:t xml:space="preserve"> </w:t>
      </w:r>
      <w:r w:rsidRPr="00266AC9">
        <w:rPr>
          <w:b/>
          <w:sz w:val="24"/>
        </w:rPr>
        <w:t>Раздел</w:t>
      </w:r>
      <w:r w:rsidRPr="00266AC9">
        <w:rPr>
          <w:b/>
          <w:spacing w:val="1"/>
          <w:sz w:val="24"/>
        </w:rPr>
        <w:t xml:space="preserve"> </w:t>
      </w:r>
      <w:r w:rsidRPr="00266AC9">
        <w:rPr>
          <w:b/>
          <w:sz w:val="24"/>
        </w:rPr>
        <w:t>«Создание</w:t>
      </w:r>
      <w:r w:rsidRPr="00266AC9">
        <w:rPr>
          <w:b/>
          <w:spacing w:val="1"/>
          <w:sz w:val="24"/>
        </w:rPr>
        <w:t xml:space="preserve"> </w:t>
      </w:r>
      <w:r w:rsidRPr="00266AC9">
        <w:rPr>
          <w:b/>
          <w:sz w:val="24"/>
        </w:rPr>
        <w:t>и</w:t>
      </w:r>
      <w:r w:rsidRPr="00266AC9">
        <w:rPr>
          <w:b/>
          <w:spacing w:val="1"/>
          <w:sz w:val="24"/>
        </w:rPr>
        <w:t xml:space="preserve"> </w:t>
      </w:r>
      <w:r w:rsidRPr="00266AC9">
        <w:rPr>
          <w:b/>
          <w:sz w:val="24"/>
        </w:rPr>
        <w:t>изготовление</w:t>
      </w:r>
      <w:r w:rsidRPr="00266AC9">
        <w:rPr>
          <w:b/>
          <w:spacing w:val="1"/>
          <w:sz w:val="24"/>
        </w:rPr>
        <w:t xml:space="preserve"> </w:t>
      </w:r>
      <w:r w:rsidRPr="00266AC9">
        <w:rPr>
          <w:b/>
          <w:sz w:val="24"/>
        </w:rPr>
        <w:t>творческих</w:t>
      </w:r>
      <w:r w:rsidRPr="00266AC9">
        <w:rPr>
          <w:b/>
          <w:spacing w:val="1"/>
          <w:sz w:val="24"/>
        </w:rPr>
        <w:t xml:space="preserve"> </w:t>
      </w:r>
      <w:r w:rsidRPr="00266AC9">
        <w:rPr>
          <w:b/>
          <w:sz w:val="24"/>
        </w:rPr>
        <w:t>работ»:</w:t>
      </w:r>
      <w:r w:rsidRPr="00266AC9">
        <w:rPr>
          <w:b/>
          <w:spacing w:val="1"/>
          <w:sz w:val="24"/>
        </w:rPr>
        <w:t xml:space="preserve"> </w:t>
      </w:r>
      <w:r w:rsidRPr="00266AC9">
        <w:rPr>
          <w:sz w:val="24"/>
        </w:rPr>
        <w:t>экспериментирование с различными материалами (художественные, природные</w:t>
      </w:r>
      <w:r w:rsidRPr="00266AC9">
        <w:rPr>
          <w:spacing w:val="-67"/>
          <w:sz w:val="24"/>
        </w:rPr>
        <w:t xml:space="preserve"> </w:t>
      </w:r>
      <w:r w:rsidRPr="00266AC9">
        <w:rPr>
          <w:sz w:val="24"/>
        </w:rPr>
        <w:t>и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искусственные)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для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творческой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работы;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овладение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необходимыми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техническими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навыками,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планирование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процесса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работы,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технология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изготовления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творческой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работы,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работа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с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измерительными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инструментами,</w:t>
      </w:r>
      <w:r w:rsidRPr="00266AC9">
        <w:rPr>
          <w:spacing w:val="-67"/>
          <w:sz w:val="24"/>
        </w:rPr>
        <w:t xml:space="preserve"> </w:t>
      </w:r>
      <w:r w:rsidRPr="00266AC9">
        <w:rPr>
          <w:sz w:val="24"/>
        </w:rPr>
        <w:t>соединение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материалов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и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компонентов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простыми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способами,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создание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объемных форм, выполнение творческих работ с использованием элементов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национальной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культуры,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приведение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в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порядок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своего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рабочего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места,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соблюдение</w:t>
      </w:r>
      <w:r w:rsidRPr="00266AC9">
        <w:rPr>
          <w:spacing w:val="-1"/>
          <w:sz w:val="24"/>
        </w:rPr>
        <w:t xml:space="preserve"> </w:t>
      </w:r>
      <w:r w:rsidRPr="00266AC9">
        <w:rPr>
          <w:sz w:val="24"/>
        </w:rPr>
        <w:t>гигиенических</w:t>
      </w:r>
      <w:r w:rsidRPr="00266AC9">
        <w:rPr>
          <w:spacing w:val="-6"/>
          <w:sz w:val="24"/>
        </w:rPr>
        <w:t xml:space="preserve"> </w:t>
      </w:r>
      <w:r w:rsidRPr="00266AC9">
        <w:rPr>
          <w:sz w:val="24"/>
        </w:rPr>
        <w:t>требований,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правил</w:t>
      </w:r>
      <w:r w:rsidRPr="00266AC9">
        <w:rPr>
          <w:spacing w:val="-2"/>
          <w:sz w:val="24"/>
        </w:rPr>
        <w:t xml:space="preserve"> </w:t>
      </w:r>
      <w:r w:rsidRPr="00266AC9">
        <w:rPr>
          <w:sz w:val="24"/>
        </w:rPr>
        <w:t>техники</w:t>
      </w:r>
      <w:r w:rsidRPr="00266AC9">
        <w:rPr>
          <w:spacing w:val="-1"/>
          <w:sz w:val="24"/>
        </w:rPr>
        <w:t xml:space="preserve"> </w:t>
      </w:r>
      <w:r w:rsidRPr="00266AC9">
        <w:rPr>
          <w:sz w:val="24"/>
        </w:rPr>
        <w:t>безопасности.</w:t>
      </w:r>
    </w:p>
    <w:p w14:paraId="00DFAF8D" w14:textId="73C5F9EE" w:rsidR="00266AC9" w:rsidRPr="00DC4D72" w:rsidRDefault="00266AC9" w:rsidP="00266AC9">
      <w:pPr>
        <w:pStyle w:val="a5"/>
        <w:numPr>
          <w:ilvl w:val="0"/>
          <w:numId w:val="2"/>
        </w:numPr>
        <w:tabs>
          <w:tab w:val="left" w:pos="1125"/>
          <w:tab w:val="left" w:pos="10490"/>
        </w:tabs>
        <w:ind w:right="684" w:firstLine="596"/>
        <w:rPr>
          <w:sz w:val="20"/>
        </w:rPr>
        <w:sectPr w:rsidR="00266AC9" w:rsidRPr="00DC4D72" w:rsidSect="00773653">
          <w:pgSz w:w="11910" w:h="16840"/>
          <w:pgMar w:top="1040" w:right="0" w:bottom="1180" w:left="1020" w:header="0" w:footer="918" w:gutter="0"/>
          <w:cols w:space="720"/>
        </w:sectPr>
      </w:pPr>
      <w:r w:rsidRPr="00266AC9">
        <w:rPr>
          <w:b/>
          <w:sz w:val="24"/>
        </w:rPr>
        <w:t>Раздел</w:t>
      </w:r>
      <w:r w:rsidRPr="00266AC9">
        <w:rPr>
          <w:b/>
          <w:spacing w:val="-14"/>
          <w:sz w:val="24"/>
        </w:rPr>
        <w:t xml:space="preserve"> </w:t>
      </w:r>
      <w:r w:rsidRPr="00266AC9">
        <w:rPr>
          <w:b/>
          <w:sz w:val="24"/>
        </w:rPr>
        <w:t>«Презентация,</w:t>
      </w:r>
      <w:r w:rsidRPr="00266AC9">
        <w:rPr>
          <w:b/>
          <w:spacing w:val="-14"/>
          <w:sz w:val="24"/>
        </w:rPr>
        <w:t xml:space="preserve"> </w:t>
      </w:r>
      <w:r w:rsidRPr="00266AC9">
        <w:rPr>
          <w:b/>
          <w:sz w:val="24"/>
        </w:rPr>
        <w:t>анализ</w:t>
      </w:r>
      <w:r w:rsidRPr="00266AC9">
        <w:rPr>
          <w:b/>
          <w:spacing w:val="-17"/>
          <w:sz w:val="24"/>
        </w:rPr>
        <w:t xml:space="preserve"> </w:t>
      </w:r>
      <w:r w:rsidRPr="00266AC9">
        <w:rPr>
          <w:b/>
          <w:sz w:val="24"/>
        </w:rPr>
        <w:t>и</w:t>
      </w:r>
      <w:r w:rsidRPr="00266AC9">
        <w:rPr>
          <w:b/>
          <w:spacing w:val="-17"/>
          <w:sz w:val="24"/>
        </w:rPr>
        <w:t xml:space="preserve"> </w:t>
      </w:r>
      <w:r w:rsidRPr="00266AC9">
        <w:rPr>
          <w:b/>
          <w:sz w:val="24"/>
        </w:rPr>
        <w:t>оценивание»:</w:t>
      </w:r>
      <w:r w:rsidRPr="00266AC9">
        <w:rPr>
          <w:b/>
          <w:spacing w:val="-12"/>
          <w:sz w:val="24"/>
        </w:rPr>
        <w:t xml:space="preserve"> </w:t>
      </w:r>
      <w:r w:rsidRPr="00266AC9">
        <w:rPr>
          <w:sz w:val="24"/>
        </w:rPr>
        <w:t>презентация</w:t>
      </w:r>
      <w:r w:rsidRPr="00266AC9">
        <w:rPr>
          <w:spacing w:val="-15"/>
          <w:sz w:val="24"/>
        </w:rPr>
        <w:t xml:space="preserve"> </w:t>
      </w:r>
      <w:r w:rsidRPr="00266AC9">
        <w:rPr>
          <w:sz w:val="24"/>
        </w:rPr>
        <w:t>творческих</w:t>
      </w:r>
      <w:r w:rsidRPr="00266AC9">
        <w:rPr>
          <w:spacing w:val="-67"/>
          <w:sz w:val="24"/>
        </w:rPr>
        <w:t xml:space="preserve"> </w:t>
      </w:r>
      <w:r w:rsidRPr="00266AC9">
        <w:rPr>
          <w:sz w:val="24"/>
        </w:rPr>
        <w:t>работ,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анализ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и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оценивание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различных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произведений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искусства,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развитие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коммуникативных и речевых навыков с помощью презентации, обсуждение и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оценка</w:t>
      </w:r>
      <w:r w:rsidRPr="00266AC9">
        <w:rPr>
          <w:spacing w:val="1"/>
          <w:sz w:val="24"/>
        </w:rPr>
        <w:t xml:space="preserve"> </w:t>
      </w:r>
      <w:r w:rsidRPr="00266AC9">
        <w:rPr>
          <w:sz w:val="24"/>
        </w:rPr>
        <w:t>творческих</w:t>
      </w:r>
      <w:r w:rsidR="00DC4D72">
        <w:rPr>
          <w:sz w:val="24"/>
        </w:rPr>
        <w:t>.</w:t>
      </w:r>
    </w:p>
    <w:p w14:paraId="602D562A" w14:textId="77777777" w:rsidR="00266AC9" w:rsidRPr="00DC4D72" w:rsidRDefault="00266AC9" w:rsidP="002630F8">
      <w:pPr>
        <w:rPr>
          <w:rFonts w:ascii="Times New Roman" w:hAnsi="Times New Roman" w:cs="Times New Roman"/>
          <w:sz w:val="24"/>
        </w:rPr>
      </w:pPr>
    </w:p>
    <w:sectPr w:rsidR="00266AC9" w:rsidRPr="00DC4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9092F"/>
    <w:multiLevelType w:val="hybridMultilevel"/>
    <w:tmpl w:val="0AD28196"/>
    <w:lvl w:ilvl="0" w:tplc="C9B6BE0C">
      <w:start w:val="1"/>
      <w:numFmt w:val="decimal"/>
      <w:lvlText w:val="%1)"/>
      <w:lvlJc w:val="left"/>
      <w:pPr>
        <w:ind w:left="113" w:hanging="37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5224C398">
      <w:numFmt w:val="bullet"/>
      <w:lvlText w:val="•"/>
      <w:lvlJc w:val="left"/>
      <w:pPr>
        <w:ind w:left="1196" w:hanging="375"/>
      </w:pPr>
      <w:rPr>
        <w:rFonts w:hint="default"/>
        <w:lang w:val="ru-RU" w:eastAsia="en-US" w:bidi="ar-SA"/>
      </w:rPr>
    </w:lvl>
    <w:lvl w:ilvl="2" w:tplc="512443C0">
      <w:numFmt w:val="bullet"/>
      <w:lvlText w:val="•"/>
      <w:lvlJc w:val="left"/>
      <w:pPr>
        <w:ind w:left="2272" w:hanging="375"/>
      </w:pPr>
      <w:rPr>
        <w:rFonts w:hint="default"/>
        <w:lang w:val="ru-RU" w:eastAsia="en-US" w:bidi="ar-SA"/>
      </w:rPr>
    </w:lvl>
    <w:lvl w:ilvl="3" w:tplc="8FE24C4A">
      <w:numFmt w:val="bullet"/>
      <w:lvlText w:val="•"/>
      <w:lvlJc w:val="left"/>
      <w:pPr>
        <w:ind w:left="3349" w:hanging="375"/>
      </w:pPr>
      <w:rPr>
        <w:rFonts w:hint="default"/>
        <w:lang w:val="ru-RU" w:eastAsia="en-US" w:bidi="ar-SA"/>
      </w:rPr>
    </w:lvl>
    <w:lvl w:ilvl="4" w:tplc="3C169282">
      <w:numFmt w:val="bullet"/>
      <w:lvlText w:val="•"/>
      <w:lvlJc w:val="left"/>
      <w:pPr>
        <w:ind w:left="4425" w:hanging="375"/>
      </w:pPr>
      <w:rPr>
        <w:rFonts w:hint="default"/>
        <w:lang w:val="ru-RU" w:eastAsia="en-US" w:bidi="ar-SA"/>
      </w:rPr>
    </w:lvl>
    <w:lvl w:ilvl="5" w:tplc="0144E074">
      <w:numFmt w:val="bullet"/>
      <w:lvlText w:val="•"/>
      <w:lvlJc w:val="left"/>
      <w:pPr>
        <w:ind w:left="5502" w:hanging="375"/>
      </w:pPr>
      <w:rPr>
        <w:rFonts w:hint="default"/>
        <w:lang w:val="ru-RU" w:eastAsia="en-US" w:bidi="ar-SA"/>
      </w:rPr>
    </w:lvl>
    <w:lvl w:ilvl="6" w:tplc="86CCB40E">
      <w:numFmt w:val="bullet"/>
      <w:lvlText w:val="•"/>
      <w:lvlJc w:val="left"/>
      <w:pPr>
        <w:ind w:left="6578" w:hanging="375"/>
      </w:pPr>
      <w:rPr>
        <w:rFonts w:hint="default"/>
        <w:lang w:val="ru-RU" w:eastAsia="en-US" w:bidi="ar-SA"/>
      </w:rPr>
    </w:lvl>
    <w:lvl w:ilvl="7" w:tplc="EF0E84EE">
      <w:numFmt w:val="bullet"/>
      <w:lvlText w:val="•"/>
      <w:lvlJc w:val="left"/>
      <w:pPr>
        <w:ind w:left="7654" w:hanging="375"/>
      </w:pPr>
      <w:rPr>
        <w:rFonts w:hint="default"/>
        <w:lang w:val="ru-RU" w:eastAsia="en-US" w:bidi="ar-SA"/>
      </w:rPr>
    </w:lvl>
    <w:lvl w:ilvl="8" w:tplc="0B60AD18">
      <w:numFmt w:val="bullet"/>
      <w:lvlText w:val="•"/>
      <w:lvlJc w:val="left"/>
      <w:pPr>
        <w:ind w:left="8731" w:hanging="375"/>
      </w:pPr>
      <w:rPr>
        <w:rFonts w:hint="default"/>
        <w:lang w:val="ru-RU" w:eastAsia="en-US" w:bidi="ar-SA"/>
      </w:rPr>
    </w:lvl>
  </w:abstractNum>
  <w:abstractNum w:abstractNumId="1" w15:restartNumberingAfterBreak="0">
    <w:nsid w:val="5C8B0543"/>
    <w:multiLevelType w:val="hybridMultilevel"/>
    <w:tmpl w:val="197AD2F8"/>
    <w:lvl w:ilvl="0" w:tplc="F7FC27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7CE60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0CDC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02AB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0E6C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16E2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94E3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E80E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D87A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54D21"/>
    <w:multiLevelType w:val="hybridMultilevel"/>
    <w:tmpl w:val="6C8A4A24"/>
    <w:lvl w:ilvl="0" w:tplc="94A624E6">
      <w:start w:val="1"/>
      <w:numFmt w:val="decimal"/>
      <w:lvlText w:val="%1)"/>
      <w:lvlJc w:val="left"/>
      <w:pPr>
        <w:ind w:left="113" w:hanging="40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D8723F02">
      <w:numFmt w:val="bullet"/>
      <w:lvlText w:val="•"/>
      <w:lvlJc w:val="left"/>
      <w:pPr>
        <w:ind w:left="1196" w:hanging="408"/>
      </w:pPr>
      <w:rPr>
        <w:rFonts w:hint="default"/>
        <w:lang w:val="ru-RU" w:eastAsia="en-US" w:bidi="ar-SA"/>
      </w:rPr>
    </w:lvl>
    <w:lvl w:ilvl="2" w:tplc="BAB43630">
      <w:numFmt w:val="bullet"/>
      <w:lvlText w:val="•"/>
      <w:lvlJc w:val="left"/>
      <w:pPr>
        <w:ind w:left="2272" w:hanging="408"/>
      </w:pPr>
      <w:rPr>
        <w:rFonts w:hint="default"/>
        <w:lang w:val="ru-RU" w:eastAsia="en-US" w:bidi="ar-SA"/>
      </w:rPr>
    </w:lvl>
    <w:lvl w:ilvl="3" w:tplc="1A9A0E48">
      <w:numFmt w:val="bullet"/>
      <w:lvlText w:val="•"/>
      <w:lvlJc w:val="left"/>
      <w:pPr>
        <w:ind w:left="3349" w:hanging="408"/>
      </w:pPr>
      <w:rPr>
        <w:rFonts w:hint="default"/>
        <w:lang w:val="ru-RU" w:eastAsia="en-US" w:bidi="ar-SA"/>
      </w:rPr>
    </w:lvl>
    <w:lvl w:ilvl="4" w:tplc="4E3A5C04">
      <w:numFmt w:val="bullet"/>
      <w:lvlText w:val="•"/>
      <w:lvlJc w:val="left"/>
      <w:pPr>
        <w:ind w:left="4425" w:hanging="408"/>
      </w:pPr>
      <w:rPr>
        <w:rFonts w:hint="default"/>
        <w:lang w:val="ru-RU" w:eastAsia="en-US" w:bidi="ar-SA"/>
      </w:rPr>
    </w:lvl>
    <w:lvl w:ilvl="5" w:tplc="7FB61062">
      <w:numFmt w:val="bullet"/>
      <w:lvlText w:val="•"/>
      <w:lvlJc w:val="left"/>
      <w:pPr>
        <w:ind w:left="5502" w:hanging="408"/>
      </w:pPr>
      <w:rPr>
        <w:rFonts w:hint="default"/>
        <w:lang w:val="ru-RU" w:eastAsia="en-US" w:bidi="ar-SA"/>
      </w:rPr>
    </w:lvl>
    <w:lvl w:ilvl="6" w:tplc="C7A6D7B0">
      <w:numFmt w:val="bullet"/>
      <w:lvlText w:val="•"/>
      <w:lvlJc w:val="left"/>
      <w:pPr>
        <w:ind w:left="6578" w:hanging="408"/>
      </w:pPr>
      <w:rPr>
        <w:rFonts w:hint="default"/>
        <w:lang w:val="ru-RU" w:eastAsia="en-US" w:bidi="ar-SA"/>
      </w:rPr>
    </w:lvl>
    <w:lvl w:ilvl="7" w:tplc="3E409F76">
      <w:numFmt w:val="bullet"/>
      <w:lvlText w:val="•"/>
      <w:lvlJc w:val="left"/>
      <w:pPr>
        <w:ind w:left="7654" w:hanging="408"/>
      </w:pPr>
      <w:rPr>
        <w:rFonts w:hint="default"/>
        <w:lang w:val="ru-RU" w:eastAsia="en-US" w:bidi="ar-SA"/>
      </w:rPr>
    </w:lvl>
    <w:lvl w:ilvl="8" w:tplc="E43C7048">
      <w:numFmt w:val="bullet"/>
      <w:lvlText w:val="•"/>
      <w:lvlJc w:val="left"/>
      <w:pPr>
        <w:ind w:left="8731" w:hanging="408"/>
      </w:pPr>
      <w:rPr>
        <w:rFonts w:hint="default"/>
        <w:lang w:val="ru-RU" w:eastAsia="en-US" w:bidi="ar-SA"/>
      </w:rPr>
    </w:lvl>
  </w:abstractNum>
  <w:num w:numId="1" w16cid:durableId="1613243918">
    <w:abstractNumId w:val="1"/>
  </w:num>
  <w:num w:numId="2" w16cid:durableId="412046166">
    <w:abstractNumId w:val="0"/>
  </w:num>
  <w:num w:numId="3" w16cid:durableId="1644314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5D"/>
    <w:rsid w:val="00120503"/>
    <w:rsid w:val="002630F8"/>
    <w:rsid w:val="00266AC9"/>
    <w:rsid w:val="005D5577"/>
    <w:rsid w:val="00691494"/>
    <w:rsid w:val="00725F17"/>
    <w:rsid w:val="00773653"/>
    <w:rsid w:val="007F03CC"/>
    <w:rsid w:val="00B86C5D"/>
    <w:rsid w:val="00DC4D72"/>
    <w:rsid w:val="00F3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CFDA89"/>
  <w15:chartTrackingRefBased/>
  <w15:docId w15:val="{D4588D31-2277-4175-A42F-FA8B379A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66AC9"/>
    <w:pPr>
      <w:widowControl w:val="0"/>
      <w:autoSpaceDE w:val="0"/>
      <w:autoSpaceDN w:val="0"/>
      <w:spacing w:after="0" w:line="240" w:lineRule="auto"/>
      <w:ind w:left="1035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66AC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266AC9"/>
    <w:pPr>
      <w:widowControl w:val="0"/>
      <w:autoSpaceDE w:val="0"/>
      <w:autoSpaceDN w:val="0"/>
      <w:spacing w:after="0" w:line="240" w:lineRule="auto"/>
      <w:ind w:left="113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66AC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66AC9"/>
    <w:pPr>
      <w:widowControl w:val="0"/>
      <w:autoSpaceDE w:val="0"/>
      <w:autoSpaceDN w:val="0"/>
      <w:spacing w:after="0" w:line="240" w:lineRule="auto"/>
      <w:ind w:left="113" w:firstLine="710"/>
      <w:jc w:val="both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F0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F03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3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7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9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9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3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558</Words>
  <Characters>4179</Characters>
  <Application>Microsoft Office Word</Application>
  <DocSecurity>0</DocSecurity>
  <Lines>69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Анна Цуцуяну</cp:lastModifiedBy>
  <cp:revision>5</cp:revision>
  <cp:lastPrinted>2024-04-03T15:40:00Z</cp:lastPrinted>
  <dcterms:created xsi:type="dcterms:W3CDTF">2023-10-12T15:24:00Z</dcterms:created>
  <dcterms:modified xsi:type="dcterms:W3CDTF">2025-02-24T06:30:00Z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ec59e532fbe4a85f2d4d32d789e78dba654abd6522ab59008446e08662474013</vt:lpwstr>
  </property>
</Properties>
</file>