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EF" w:rsidRDefault="006A11EF" w:rsidP="006A11E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A11EF" w:rsidRDefault="006A11EF" w:rsidP="006A11E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встречи с </w:t>
      </w:r>
      <w:r w:rsidRPr="006A11EF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ами</w:t>
      </w:r>
    </w:p>
    <w:p w:rsidR="006A11EF" w:rsidRDefault="006A11EF" w:rsidP="006A11E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A11EF">
        <w:rPr>
          <w:rFonts w:ascii="Times New Roman" w:hAnsi="Times New Roman" w:cs="Times New Roman"/>
          <w:sz w:val="28"/>
          <w:szCs w:val="28"/>
        </w:rPr>
        <w:t>Карьерного центра Абайского района</w:t>
      </w:r>
    </w:p>
    <w:p w:rsidR="006A11EF" w:rsidRDefault="006A11EF" w:rsidP="006A11E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28D1" w:rsidRDefault="006A11EF" w:rsidP="006A11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709930</wp:posOffset>
            </wp:positionV>
            <wp:extent cx="3171600" cy="3117600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600" cy="3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1EF">
        <w:rPr>
          <w:rFonts w:ascii="Times New Roman" w:hAnsi="Times New Roman" w:cs="Times New Roman"/>
          <w:sz w:val="28"/>
          <w:szCs w:val="28"/>
        </w:rPr>
        <w:t xml:space="preserve">18 февраля 2025 года специалисты Карьерного центра Абайского района провели разъяснительную беседу с учащимися 11-х классов КГУ «Школа-лицей имени Шокана Уалиханова» по программе «Общественные работы» для молодежи. В ходе встречи школьникам рассказали о возможностях временного трудоустройства, его преимуществах и порядке участия </w:t>
      </w:r>
      <w:proofErr w:type="gramStart"/>
      <w:r w:rsidRPr="006A11EF">
        <w:rPr>
          <w:rFonts w:ascii="Times New Roman" w:hAnsi="Times New Roman" w:cs="Times New Roman"/>
          <w:sz w:val="28"/>
          <w:szCs w:val="28"/>
        </w:rPr>
        <w:t>в  программе</w:t>
      </w:r>
      <w:proofErr w:type="gramEnd"/>
      <w:r w:rsidRPr="006A11EF">
        <w:rPr>
          <w:rFonts w:ascii="Times New Roman" w:hAnsi="Times New Roman" w:cs="Times New Roman"/>
          <w:sz w:val="28"/>
          <w:szCs w:val="28"/>
        </w:rPr>
        <w:t>. Программа «Общественные работы» помогает молодым людям получить первый трудовой опыт, развить важные профессиональные навыки и адаптироваться к требованиям современного рынка труда. Специалисты центра подробно объяснили условия работы, порядок оформления и ответили на все интересующие вопросы старшеклассников. Подобные мероприятия позволяют учащимся заранее познакомиться с возможностями трудоустройства, получить полезные советы от экспертов и сделать осознанный выбор в пользу профессионального развития.</w:t>
      </w:r>
    </w:p>
    <w:p w:rsidR="006A11EF" w:rsidRDefault="006A11EF" w:rsidP="006A1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1EF" w:rsidRDefault="006A11EF" w:rsidP="006A1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1EF" w:rsidRDefault="006A11EF" w:rsidP="006A1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DA1DEE" w:rsidRDefault="00DA1DEE" w:rsidP="00DA1D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61F4B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https://www.instagram.com/p/DGNG4OmtsOL/?igsh=MTc3Z3BuN3M0OWJiYg</w:t>
        </w:r>
      </w:hyperlink>
    </w:p>
    <w:bookmarkStart w:id="0" w:name="_GoBack"/>
    <w:bookmarkEnd w:id="0"/>
    <w:p w:rsidR="006A11EF" w:rsidRDefault="00DA1DEE" w:rsidP="00DA1D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DA1DEE">
        <w:rPr>
          <w:rFonts w:ascii="Times New Roman" w:hAnsi="Times New Roman" w:cs="Times New Roman"/>
          <w:sz w:val="28"/>
          <w:szCs w:val="28"/>
        </w:rPr>
        <w:instrText>https://www.facebook.com/share/p/1B9Hw6As8T/?mibextid=wwXIfr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161F4B">
        <w:rPr>
          <w:rStyle w:val="a4"/>
          <w:rFonts w:ascii="Times New Roman" w:hAnsi="Times New Roman" w:cs="Times New Roman"/>
          <w:sz w:val="28"/>
          <w:szCs w:val="28"/>
        </w:rPr>
        <w:t>https://www.facebook.com/share/p/1B9Hw6As8T/?mibextid=wwXIfr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DA1DEE" w:rsidRDefault="00DA1DEE" w:rsidP="00DA1D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1EF" w:rsidRPr="006A11EF" w:rsidRDefault="006A11EF" w:rsidP="006A11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1EF">
        <w:rPr>
          <w:rFonts w:ascii="Times New Roman" w:hAnsi="Times New Roman" w:cs="Times New Roman"/>
          <w:i/>
          <w:sz w:val="28"/>
          <w:szCs w:val="28"/>
        </w:rPr>
        <w:t>О.Ф. Короткова,</w:t>
      </w:r>
    </w:p>
    <w:p w:rsidR="006A11EF" w:rsidRPr="006A11EF" w:rsidRDefault="006A11EF" w:rsidP="006A11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1EF">
        <w:rPr>
          <w:rFonts w:ascii="Times New Roman" w:hAnsi="Times New Roman" w:cs="Times New Roman"/>
          <w:i/>
          <w:sz w:val="28"/>
          <w:szCs w:val="28"/>
        </w:rPr>
        <w:t>Заместитель директора по ВР</w:t>
      </w:r>
    </w:p>
    <w:sectPr w:rsidR="006A11EF" w:rsidRPr="006A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40"/>
    <w:rsid w:val="006A11EF"/>
    <w:rsid w:val="006B28D1"/>
    <w:rsid w:val="00B63540"/>
    <w:rsid w:val="00D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A6A97-0542-4F44-A307-D418EAE5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1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A1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GNG4OmtsOL/?igsh=MTc3Z3BuN3M0OWJiY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2025-02-18T06:51:00Z</dcterms:created>
  <dcterms:modified xsi:type="dcterms:W3CDTF">2025-02-18T06:54:00Z</dcterms:modified>
</cp:coreProperties>
</file>