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1D4" w:rsidRPr="00A82585" w:rsidRDefault="0019519D" w:rsidP="00A82585">
      <w:pPr>
        <w:spacing w:after="0" w:line="240" w:lineRule="auto"/>
        <w:jc w:val="center"/>
        <w:rPr>
          <w:rFonts w:ascii="Times New Roman" w:hAnsi="Times New Roman" w:cs="Times New Roman"/>
          <w:b/>
          <w:sz w:val="24"/>
          <w:szCs w:val="24"/>
        </w:rPr>
      </w:pPr>
      <w:r w:rsidRPr="00A82585">
        <w:rPr>
          <w:rFonts w:ascii="Times New Roman" w:hAnsi="Times New Roman" w:cs="Times New Roman"/>
          <w:b/>
          <w:sz w:val="24"/>
          <w:szCs w:val="24"/>
          <w:lang w:val="kk-KZ"/>
        </w:rPr>
        <w:t>Қ</w:t>
      </w:r>
      <w:r w:rsidRPr="00A82585">
        <w:rPr>
          <w:rFonts w:ascii="Times New Roman" w:hAnsi="Times New Roman" w:cs="Times New Roman"/>
          <w:b/>
          <w:sz w:val="24"/>
          <w:szCs w:val="24"/>
        </w:rPr>
        <w:t>ара</w:t>
      </w:r>
      <w:r w:rsidRPr="00A82585">
        <w:rPr>
          <w:rFonts w:ascii="Times New Roman" w:hAnsi="Times New Roman" w:cs="Times New Roman"/>
          <w:b/>
          <w:sz w:val="24"/>
          <w:szCs w:val="24"/>
          <w:lang w:val="kk-KZ"/>
        </w:rPr>
        <w:t>ғ</w:t>
      </w:r>
      <w:r w:rsidR="002B60D4" w:rsidRPr="00A82585">
        <w:rPr>
          <w:rFonts w:ascii="Times New Roman" w:hAnsi="Times New Roman" w:cs="Times New Roman"/>
          <w:b/>
          <w:sz w:val="24"/>
          <w:szCs w:val="24"/>
        </w:rPr>
        <w:t xml:space="preserve">анды облысы білім басқармасының </w:t>
      </w:r>
      <w:r w:rsidRPr="00A82585">
        <w:rPr>
          <w:rFonts w:ascii="Times New Roman" w:hAnsi="Times New Roman" w:cs="Times New Roman"/>
          <w:b/>
          <w:sz w:val="24"/>
          <w:szCs w:val="24"/>
          <w:lang w:val="kk-KZ"/>
        </w:rPr>
        <w:t>Нұра</w:t>
      </w:r>
      <w:r w:rsidR="002B60D4" w:rsidRPr="00A82585">
        <w:rPr>
          <w:rFonts w:ascii="Times New Roman" w:hAnsi="Times New Roman" w:cs="Times New Roman"/>
          <w:b/>
          <w:sz w:val="24"/>
          <w:szCs w:val="24"/>
        </w:rPr>
        <w:t xml:space="preserve"> білім бөлімінің «</w:t>
      </w:r>
      <w:r w:rsidRPr="00A82585">
        <w:rPr>
          <w:rFonts w:ascii="Times New Roman" w:hAnsi="Times New Roman" w:cs="Times New Roman"/>
          <w:b/>
          <w:sz w:val="24"/>
          <w:szCs w:val="24"/>
          <w:lang w:val="kk-KZ"/>
        </w:rPr>
        <w:t xml:space="preserve">А.Асылбеков </w:t>
      </w:r>
      <w:r w:rsidR="002B60D4" w:rsidRPr="00A82585">
        <w:rPr>
          <w:rFonts w:ascii="Times New Roman" w:hAnsi="Times New Roman" w:cs="Times New Roman"/>
          <w:b/>
          <w:sz w:val="24"/>
          <w:szCs w:val="24"/>
        </w:rPr>
        <w:t>атындағы</w:t>
      </w:r>
      <w:r w:rsidRPr="00A82585">
        <w:rPr>
          <w:rFonts w:ascii="Times New Roman" w:hAnsi="Times New Roman" w:cs="Times New Roman"/>
          <w:b/>
          <w:sz w:val="24"/>
          <w:szCs w:val="24"/>
          <w:lang w:val="kk-KZ"/>
        </w:rPr>
        <w:t xml:space="preserve"> жалпы білім беретін </w:t>
      </w:r>
      <w:r w:rsidR="002B60D4" w:rsidRPr="00A82585">
        <w:rPr>
          <w:rFonts w:ascii="Times New Roman" w:hAnsi="Times New Roman" w:cs="Times New Roman"/>
          <w:b/>
          <w:sz w:val="24"/>
          <w:szCs w:val="24"/>
        </w:rPr>
        <w:t>мекте</w:t>
      </w:r>
      <w:r w:rsidRPr="00A82585">
        <w:rPr>
          <w:rFonts w:ascii="Times New Roman" w:hAnsi="Times New Roman" w:cs="Times New Roman"/>
          <w:b/>
          <w:sz w:val="24"/>
          <w:szCs w:val="24"/>
          <w:lang w:val="kk-KZ"/>
        </w:rPr>
        <w:t>б</w:t>
      </w:r>
      <w:r w:rsidR="002B60D4" w:rsidRPr="00A82585">
        <w:rPr>
          <w:rFonts w:ascii="Times New Roman" w:hAnsi="Times New Roman" w:cs="Times New Roman"/>
          <w:b/>
          <w:sz w:val="24"/>
          <w:szCs w:val="24"/>
        </w:rPr>
        <w:t xml:space="preserve">і» </w:t>
      </w:r>
      <w:r w:rsidRPr="00A82585">
        <w:rPr>
          <w:rFonts w:ascii="Times New Roman" w:hAnsi="Times New Roman" w:cs="Times New Roman"/>
          <w:b/>
          <w:sz w:val="24"/>
          <w:szCs w:val="24"/>
          <w:lang w:val="kk-KZ"/>
        </w:rPr>
        <w:t xml:space="preserve">коммуналдық </w:t>
      </w:r>
      <w:r w:rsidR="002B60D4" w:rsidRPr="00A82585">
        <w:rPr>
          <w:rFonts w:ascii="Times New Roman" w:hAnsi="Times New Roman" w:cs="Times New Roman"/>
          <w:b/>
          <w:sz w:val="24"/>
          <w:szCs w:val="24"/>
        </w:rPr>
        <w:t xml:space="preserve">мемлекеттік мекемесі </w:t>
      </w:r>
    </w:p>
    <w:p w:rsidR="002B60D4" w:rsidRPr="00A82585" w:rsidRDefault="002B60D4" w:rsidP="00A82585">
      <w:pPr>
        <w:spacing w:after="0" w:line="240" w:lineRule="auto"/>
        <w:jc w:val="center"/>
        <w:rPr>
          <w:rFonts w:ascii="Times New Roman" w:hAnsi="Times New Roman" w:cs="Times New Roman"/>
          <w:b/>
          <w:sz w:val="24"/>
          <w:szCs w:val="24"/>
        </w:rPr>
      </w:pPr>
      <w:r w:rsidRPr="00A82585">
        <w:rPr>
          <w:rFonts w:ascii="Times New Roman" w:hAnsi="Times New Roman" w:cs="Times New Roman"/>
          <w:b/>
          <w:sz w:val="24"/>
          <w:szCs w:val="24"/>
        </w:rPr>
        <w:t>азама</w:t>
      </w:r>
      <w:r w:rsidR="0019519D" w:rsidRPr="00A82585">
        <w:rPr>
          <w:rFonts w:ascii="Times New Roman" w:hAnsi="Times New Roman" w:cs="Times New Roman"/>
          <w:b/>
          <w:sz w:val="24"/>
          <w:szCs w:val="24"/>
        </w:rPr>
        <w:t>ттық қызметкерлер лауазымдарыны</w:t>
      </w:r>
      <w:r w:rsidR="0019519D" w:rsidRPr="00A82585">
        <w:rPr>
          <w:rFonts w:ascii="Times New Roman" w:hAnsi="Times New Roman" w:cs="Times New Roman"/>
          <w:b/>
          <w:sz w:val="24"/>
          <w:szCs w:val="24"/>
          <w:lang w:val="kk-KZ"/>
        </w:rPr>
        <w:t>ң</w:t>
      </w:r>
      <w:r w:rsidRPr="00A82585">
        <w:rPr>
          <w:rFonts w:ascii="Times New Roman" w:hAnsi="Times New Roman" w:cs="Times New Roman"/>
          <w:b/>
          <w:sz w:val="24"/>
          <w:szCs w:val="24"/>
        </w:rPr>
        <w:t xml:space="preserve"> бос</w:t>
      </w:r>
      <w:r w:rsidR="0019519D" w:rsidRPr="00A82585">
        <w:rPr>
          <w:rFonts w:ascii="Times New Roman" w:hAnsi="Times New Roman" w:cs="Times New Roman"/>
          <w:b/>
          <w:sz w:val="24"/>
          <w:szCs w:val="24"/>
          <w:lang w:val="kk-KZ"/>
        </w:rPr>
        <w:t xml:space="preserve"> </w:t>
      </w:r>
      <w:r w:rsidRPr="00A82585">
        <w:rPr>
          <w:rFonts w:ascii="Times New Roman" w:hAnsi="Times New Roman" w:cs="Times New Roman"/>
          <w:b/>
          <w:sz w:val="24"/>
          <w:szCs w:val="24"/>
        </w:rPr>
        <w:t>орындарын</w:t>
      </w:r>
      <w:r w:rsidR="00C921D4" w:rsidRPr="00A82585">
        <w:rPr>
          <w:rFonts w:ascii="Times New Roman" w:hAnsi="Times New Roman" w:cs="Times New Roman"/>
          <w:b/>
          <w:sz w:val="24"/>
          <w:szCs w:val="24"/>
        </w:rPr>
        <w:t>а орналасуға конкурс жариялайды</w:t>
      </w:r>
      <w:r w:rsidRPr="00A82585">
        <w:rPr>
          <w:rFonts w:ascii="Times New Roman" w:hAnsi="Times New Roman" w:cs="Times New Roman"/>
          <w:b/>
          <w:sz w:val="24"/>
          <w:szCs w:val="24"/>
        </w:rPr>
        <w:t xml:space="preserve"> </w:t>
      </w:r>
    </w:p>
    <w:p w:rsidR="002B60D4" w:rsidRPr="00A82585" w:rsidRDefault="002B60D4" w:rsidP="00A82585">
      <w:pPr>
        <w:spacing w:after="0" w:line="240" w:lineRule="auto"/>
        <w:rPr>
          <w:rFonts w:ascii="Times New Roman" w:hAnsi="Times New Roman" w:cs="Times New Roman"/>
          <w:b/>
          <w:i/>
          <w:sz w:val="24"/>
          <w:szCs w:val="24"/>
        </w:rPr>
      </w:pPr>
    </w:p>
    <w:p w:rsidR="002B60D4" w:rsidRPr="00A82585" w:rsidRDefault="002B60D4" w:rsidP="00A82585">
      <w:pPr>
        <w:spacing w:after="0" w:line="240" w:lineRule="auto"/>
        <w:rPr>
          <w:rFonts w:ascii="Times New Roman" w:hAnsi="Times New Roman" w:cs="Times New Roman"/>
          <w:b/>
          <w:i/>
          <w:sz w:val="24"/>
          <w:szCs w:val="24"/>
        </w:rPr>
      </w:pPr>
      <w:r w:rsidRPr="00A82585">
        <w:rPr>
          <w:rFonts w:ascii="Times New Roman" w:hAnsi="Times New Roman" w:cs="Times New Roman"/>
          <w:b/>
          <w:i/>
          <w:sz w:val="24"/>
          <w:szCs w:val="24"/>
        </w:rPr>
        <w:t xml:space="preserve">1. Негізгі </w:t>
      </w:r>
      <w:r w:rsidR="0019519D" w:rsidRPr="00A82585">
        <w:rPr>
          <w:rFonts w:ascii="Times New Roman" w:hAnsi="Times New Roman" w:cs="Times New Roman"/>
          <w:b/>
          <w:i/>
          <w:sz w:val="24"/>
          <w:szCs w:val="24"/>
        </w:rPr>
        <w:t xml:space="preserve">функционалдық </w:t>
      </w:r>
      <w:r w:rsidR="00FF66DC" w:rsidRPr="00A82585">
        <w:rPr>
          <w:rFonts w:ascii="Times New Roman" w:hAnsi="Times New Roman" w:cs="Times New Roman"/>
          <w:b/>
          <w:i/>
          <w:sz w:val="24"/>
          <w:szCs w:val="24"/>
        </w:rPr>
        <w:t xml:space="preserve">міндеттері, </w:t>
      </w:r>
      <w:proofErr w:type="gramStart"/>
      <w:r w:rsidR="00FF66DC" w:rsidRPr="00A82585">
        <w:rPr>
          <w:rFonts w:ascii="Times New Roman" w:hAnsi="Times New Roman" w:cs="Times New Roman"/>
          <w:b/>
          <w:i/>
          <w:sz w:val="24"/>
          <w:szCs w:val="24"/>
        </w:rPr>
        <w:t>е</w:t>
      </w:r>
      <w:r w:rsidR="00FF66DC" w:rsidRPr="00A82585">
        <w:rPr>
          <w:rFonts w:ascii="Times New Roman" w:hAnsi="Times New Roman" w:cs="Times New Roman"/>
          <w:b/>
          <w:i/>
          <w:sz w:val="24"/>
          <w:szCs w:val="24"/>
          <w:lang w:val="kk-KZ"/>
        </w:rPr>
        <w:t>ң</w:t>
      </w:r>
      <w:r w:rsidR="0019519D" w:rsidRPr="00A82585">
        <w:rPr>
          <w:rFonts w:ascii="Times New Roman" w:hAnsi="Times New Roman" w:cs="Times New Roman"/>
          <w:b/>
          <w:i/>
          <w:sz w:val="24"/>
          <w:szCs w:val="24"/>
        </w:rPr>
        <w:t xml:space="preserve">бек  </w:t>
      </w:r>
      <w:r w:rsidR="0019519D" w:rsidRPr="00A82585">
        <w:rPr>
          <w:rFonts w:ascii="Times New Roman" w:hAnsi="Times New Roman" w:cs="Times New Roman"/>
          <w:b/>
          <w:i/>
          <w:sz w:val="24"/>
          <w:szCs w:val="24"/>
          <w:lang w:val="kk-KZ"/>
        </w:rPr>
        <w:t>ақысының</w:t>
      </w:r>
      <w:proofErr w:type="gramEnd"/>
      <w:r w:rsidR="0019519D" w:rsidRPr="00A82585">
        <w:rPr>
          <w:rFonts w:ascii="Times New Roman" w:hAnsi="Times New Roman" w:cs="Times New Roman"/>
          <w:b/>
          <w:i/>
          <w:sz w:val="24"/>
          <w:szCs w:val="24"/>
          <w:lang w:val="kk-KZ"/>
        </w:rPr>
        <w:t xml:space="preserve"> </w:t>
      </w:r>
      <w:r w:rsidR="0019519D" w:rsidRPr="00A82585">
        <w:rPr>
          <w:rFonts w:ascii="Times New Roman" w:hAnsi="Times New Roman" w:cs="Times New Roman"/>
          <w:b/>
          <w:i/>
          <w:sz w:val="24"/>
          <w:szCs w:val="24"/>
        </w:rPr>
        <w:t>мөлшері мен</w:t>
      </w:r>
      <w:r w:rsidR="00C921D4" w:rsidRPr="00A82585">
        <w:rPr>
          <w:rFonts w:ascii="Times New Roman" w:hAnsi="Times New Roman" w:cs="Times New Roman"/>
          <w:b/>
          <w:i/>
          <w:sz w:val="24"/>
          <w:szCs w:val="24"/>
        </w:rPr>
        <w:t xml:space="preserve"> </w:t>
      </w:r>
      <w:r w:rsidRPr="00A82585">
        <w:rPr>
          <w:rFonts w:ascii="Times New Roman" w:hAnsi="Times New Roman" w:cs="Times New Roman"/>
          <w:b/>
          <w:i/>
          <w:sz w:val="24"/>
          <w:szCs w:val="24"/>
        </w:rPr>
        <w:t>шарттары көрсетілген бос лауазымдар атауы:</w:t>
      </w:r>
    </w:p>
    <w:p w:rsidR="00B00679" w:rsidRPr="00A82585" w:rsidRDefault="00B00679"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Орыс тілі мен</w:t>
      </w:r>
      <w:r w:rsidR="00162B3C" w:rsidRPr="00A82585">
        <w:rPr>
          <w:rFonts w:ascii="Times New Roman" w:hAnsi="Times New Roman" w:cs="Times New Roman"/>
          <w:sz w:val="24"/>
          <w:szCs w:val="24"/>
          <w:lang w:val="kk-KZ"/>
        </w:rPr>
        <w:t xml:space="preserve"> әдебиеті қазақ сыныптарында – 10</w:t>
      </w:r>
      <w:r w:rsidRPr="00A82585">
        <w:rPr>
          <w:rFonts w:ascii="Times New Roman" w:hAnsi="Times New Roman" w:cs="Times New Roman"/>
          <w:sz w:val="24"/>
          <w:szCs w:val="24"/>
          <w:lang w:val="kk-KZ"/>
        </w:rPr>
        <w:t xml:space="preserve"> сағат</w:t>
      </w:r>
    </w:p>
    <w:p w:rsidR="00B00679" w:rsidRPr="00A82585" w:rsidRDefault="00B00679"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 xml:space="preserve">География қазақ сыныптарында - </w:t>
      </w:r>
      <w:r w:rsidR="00162B3C" w:rsidRPr="00A82585">
        <w:rPr>
          <w:rFonts w:ascii="Times New Roman" w:hAnsi="Times New Roman" w:cs="Times New Roman"/>
          <w:sz w:val="24"/>
          <w:szCs w:val="24"/>
        </w:rPr>
        <w:t>10</w:t>
      </w:r>
      <w:r w:rsidRPr="00A82585">
        <w:rPr>
          <w:rFonts w:ascii="Times New Roman" w:hAnsi="Times New Roman" w:cs="Times New Roman"/>
          <w:sz w:val="24"/>
          <w:szCs w:val="24"/>
          <w:lang w:val="kk-KZ"/>
        </w:rPr>
        <w:t xml:space="preserve"> сағат</w:t>
      </w:r>
    </w:p>
    <w:p w:rsidR="00B00679" w:rsidRPr="00A82585" w:rsidRDefault="00B00679"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 xml:space="preserve">Физика пәнінің мұғалімі </w:t>
      </w:r>
      <w:r w:rsidR="00162B3C" w:rsidRPr="00A82585">
        <w:rPr>
          <w:rFonts w:ascii="Times New Roman" w:hAnsi="Times New Roman" w:cs="Times New Roman"/>
          <w:sz w:val="24"/>
          <w:szCs w:val="24"/>
          <w:lang w:val="kk-KZ"/>
        </w:rPr>
        <w:t>(қазақ/ орыс тілді)– 16 сағат</w:t>
      </w:r>
    </w:p>
    <w:p w:rsidR="00B00679" w:rsidRPr="00A82585" w:rsidRDefault="00B00679"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Көркем еңбек - 8 сағат</w:t>
      </w:r>
    </w:p>
    <w:p w:rsidR="00B00679" w:rsidRPr="00A82585" w:rsidRDefault="002B60D4"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 xml:space="preserve"> Мектепалд</w:t>
      </w:r>
      <w:r w:rsidR="00B43EDC" w:rsidRPr="00A82585">
        <w:rPr>
          <w:rFonts w:ascii="Times New Roman" w:hAnsi="Times New Roman" w:cs="Times New Roman"/>
          <w:sz w:val="24"/>
          <w:szCs w:val="24"/>
          <w:lang w:val="kk-KZ"/>
        </w:rPr>
        <w:t xml:space="preserve">ы даярлық </w:t>
      </w:r>
      <w:r w:rsidR="0019519D" w:rsidRPr="00A82585">
        <w:rPr>
          <w:rFonts w:ascii="Times New Roman" w:hAnsi="Times New Roman" w:cs="Times New Roman"/>
          <w:sz w:val="24"/>
          <w:szCs w:val="24"/>
          <w:lang w:val="kk-KZ"/>
        </w:rPr>
        <w:t xml:space="preserve"> </w:t>
      </w:r>
      <w:r w:rsidR="00B43EDC" w:rsidRPr="00A82585">
        <w:rPr>
          <w:rFonts w:ascii="Times New Roman" w:hAnsi="Times New Roman" w:cs="Times New Roman"/>
          <w:sz w:val="24"/>
          <w:szCs w:val="24"/>
          <w:lang w:val="kk-KZ"/>
        </w:rPr>
        <w:t xml:space="preserve">орыс </w:t>
      </w:r>
      <w:r w:rsidR="00B00679" w:rsidRPr="00A82585">
        <w:rPr>
          <w:rFonts w:ascii="Times New Roman" w:hAnsi="Times New Roman" w:cs="Times New Roman"/>
          <w:sz w:val="24"/>
          <w:szCs w:val="24"/>
          <w:lang w:val="kk-KZ"/>
        </w:rPr>
        <w:t>сыныбының</w:t>
      </w:r>
      <w:r w:rsidR="0019519D" w:rsidRPr="00A82585">
        <w:rPr>
          <w:rFonts w:ascii="Times New Roman" w:hAnsi="Times New Roman" w:cs="Times New Roman"/>
          <w:sz w:val="24"/>
          <w:szCs w:val="24"/>
          <w:lang w:val="kk-KZ"/>
        </w:rPr>
        <w:t xml:space="preserve"> </w:t>
      </w:r>
      <w:r w:rsidR="00B00679" w:rsidRPr="00A82585">
        <w:rPr>
          <w:rFonts w:ascii="Times New Roman" w:hAnsi="Times New Roman" w:cs="Times New Roman"/>
          <w:sz w:val="24"/>
          <w:szCs w:val="24"/>
          <w:lang w:val="kk-KZ"/>
        </w:rPr>
        <w:t>мұғалімі</w:t>
      </w:r>
      <w:r w:rsidR="0019519D" w:rsidRPr="00A82585">
        <w:rPr>
          <w:rFonts w:ascii="Times New Roman" w:hAnsi="Times New Roman" w:cs="Times New Roman"/>
          <w:sz w:val="24"/>
          <w:szCs w:val="24"/>
          <w:lang w:val="kk-KZ"/>
        </w:rPr>
        <w:t xml:space="preserve"> </w:t>
      </w:r>
      <w:r w:rsidR="00B43EDC" w:rsidRPr="00A82585">
        <w:rPr>
          <w:rFonts w:ascii="Times New Roman" w:hAnsi="Times New Roman" w:cs="Times New Roman"/>
          <w:sz w:val="24"/>
          <w:szCs w:val="24"/>
          <w:lang w:val="kk-KZ"/>
        </w:rPr>
        <w:t>-</w:t>
      </w:r>
      <w:r w:rsidR="0019519D" w:rsidRPr="00A82585">
        <w:rPr>
          <w:rFonts w:ascii="Times New Roman" w:hAnsi="Times New Roman" w:cs="Times New Roman"/>
          <w:sz w:val="24"/>
          <w:szCs w:val="24"/>
          <w:lang w:val="kk-KZ"/>
        </w:rPr>
        <w:t>1 бірлік</w:t>
      </w:r>
    </w:p>
    <w:p w:rsidR="00162B3C" w:rsidRPr="00A82585" w:rsidRDefault="00162B3C"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 xml:space="preserve">Бастауыш сынып мұғалімі қазақ сыныбы (декреттік демалыстағы мұғалім орнына уақытша)   – 16 сағат </w:t>
      </w:r>
    </w:p>
    <w:p w:rsidR="00162B3C" w:rsidRPr="00A82585" w:rsidRDefault="00162B3C"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 xml:space="preserve">Мектепке дейінгі білім беру психологы </w:t>
      </w:r>
      <w:r w:rsidRPr="00A82585">
        <w:rPr>
          <w:rFonts w:ascii="Times New Roman" w:hAnsi="Times New Roman" w:cs="Times New Roman"/>
          <w:sz w:val="24"/>
          <w:szCs w:val="24"/>
        </w:rPr>
        <w:t>– 0,25 б</w:t>
      </w:r>
      <w:r w:rsidRPr="00A82585">
        <w:rPr>
          <w:rFonts w:ascii="Times New Roman" w:hAnsi="Times New Roman" w:cs="Times New Roman"/>
          <w:sz w:val="24"/>
          <w:szCs w:val="24"/>
          <w:lang w:val="kk-KZ"/>
        </w:rPr>
        <w:t>ірлік</w:t>
      </w:r>
    </w:p>
    <w:p w:rsidR="00162B3C" w:rsidRPr="00A82585" w:rsidRDefault="00162B3C"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Әлеуметтік педагог</w:t>
      </w:r>
      <w:r w:rsidRPr="00A82585">
        <w:rPr>
          <w:rFonts w:ascii="Times New Roman" w:hAnsi="Times New Roman" w:cs="Times New Roman"/>
          <w:sz w:val="24"/>
          <w:szCs w:val="24"/>
        </w:rPr>
        <w:t xml:space="preserve">- </w:t>
      </w:r>
      <w:r w:rsidRPr="00A82585">
        <w:rPr>
          <w:rFonts w:ascii="Times New Roman" w:hAnsi="Times New Roman" w:cs="Times New Roman"/>
          <w:sz w:val="24"/>
          <w:szCs w:val="24"/>
          <w:lang w:val="kk-KZ"/>
        </w:rPr>
        <w:t>0,5 бірлік</w:t>
      </w:r>
    </w:p>
    <w:p w:rsidR="00162B3C" w:rsidRPr="00A82585" w:rsidRDefault="00162B3C"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 xml:space="preserve">Дефектолог </w:t>
      </w:r>
      <w:r w:rsidRPr="00A82585">
        <w:rPr>
          <w:rFonts w:ascii="Times New Roman" w:hAnsi="Times New Roman" w:cs="Times New Roman"/>
          <w:sz w:val="24"/>
          <w:szCs w:val="24"/>
        </w:rPr>
        <w:t xml:space="preserve">– </w:t>
      </w:r>
      <w:r w:rsidRPr="00A82585">
        <w:rPr>
          <w:rFonts w:ascii="Times New Roman" w:hAnsi="Times New Roman" w:cs="Times New Roman"/>
          <w:sz w:val="24"/>
          <w:szCs w:val="24"/>
          <w:lang w:val="kk-KZ"/>
        </w:rPr>
        <w:t>0,5 бірлік</w:t>
      </w:r>
    </w:p>
    <w:p w:rsidR="00162B3C" w:rsidRPr="00A82585" w:rsidRDefault="00162B3C"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 xml:space="preserve"> Педагог-кәсіби бағдар беруші – 0,5 бірлік</w:t>
      </w:r>
    </w:p>
    <w:p w:rsidR="0048361E" w:rsidRPr="00A82585" w:rsidRDefault="0048361E" w:rsidP="00A82585">
      <w:pPr>
        <w:pStyle w:val="a4"/>
        <w:numPr>
          <w:ilvl w:val="0"/>
          <w:numId w:val="1"/>
        </w:numPr>
        <w:spacing w:after="0" w:line="240" w:lineRule="auto"/>
        <w:ind w:left="0" w:firstLine="0"/>
        <w:rPr>
          <w:rFonts w:ascii="Times New Roman" w:hAnsi="Times New Roman" w:cs="Times New Roman"/>
          <w:sz w:val="24"/>
          <w:szCs w:val="24"/>
          <w:lang w:val="kk-KZ"/>
        </w:rPr>
      </w:pPr>
      <w:r w:rsidRPr="00A82585">
        <w:rPr>
          <w:rFonts w:ascii="Times New Roman" w:hAnsi="Times New Roman" w:cs="Times New Roman"/>
          <w:sz w:val="24"/>
          <w:szCs w:val="24"/>
          <w:lang w:val="kk-KZ"/>
        </w:rPr>
        <w:t>Аға тәлімгер – 1 бірлік</w:t>
      </w:r>
    </w:p>
    <w:p w:rsidR="00162B3C" w:rsidRPr="00A82585" w:rsidRDefault="00162B3C" w:rsidP="00A82585">
      <w:pPr>
        <w:spacing w:after="0" w:line="240" w:lineRule="auto"/>
        <w:rPr>
          <w:rFonts w:ascii="Times New Roman" w:hAnsi="Times New Roman" w:cs="Times New Roman"/>
          <w:color w:val="FF0000"/>
          <w:sz w:val="24"/>
          <w:szCs w:val="24"/>
          <w:lang w:val="kk-KZ"/>
        </w:rPr>
      </w:pPr>
    </w:p>
    <w:p w:rsidR="0019519D" w:rsidRPr="00A82585" w:rsidRDefault="0019519D" w:rsidP="00A82585">
      <w:pPr>
        <w:spacing w:after="0" w:line="240" w:lineRule="auto"/>
        <w:rPr>
          <w:rFonts w:ascii="Times New Roman" w:hAnsi="Times New Roman" w:cs="Times New Roman"/>
          <w:sz w:val="24"/>
          <w:szCs w:val="24"/>
          <w:lang w:val="kk-KZ"/>
        </w:rPr>
      </w:pPr>
    </w:p>
    <w:p w:rsidR="00E862D2" w:rsidRPr="00A82585" w:rsidRDefault="00162B3C"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b/>
          <w:sz w:val="24"/>
          <w:szCs w:val="24"/>
          <w:lang w:val="kk-KZ"/>
        </w:rPr>
        <w:t xml:space="preserve">      </w:t>
      </w:r>
      <w:r w:rsidR="0019519D" w:rsidRPr="00A82585">
        <w:rPr>
          <w:rFonts w:ascii="Times New Roman" w:hAnsi="Times New Roman" w:cs="Times New Roman"/>
          <w:b/>
          <w:sz w:val="24"/>
          <w:szCs w:val="24"/>
          <w:lang w:val="kk-KZ"/>
        </w:rPr>
        <w:t>Атауы:</w:t>
      </w:r>
      <w:r w:rsidR="0019519D" w:rsidRPr="00A82585">
        <w:rPr>
          <w:rFonts w:ascii="Times New Roman" w:hAnsi="Times New Roman" w:cs="Times New Roman"/>
          <w:sz w:val="24"/>
          <w:szCs w:val="24"/>
          <w:lang w:val="kk-KZ"/>
        </w:rPr>
        <w:t xml:space="preserve"> Қарағанды облысы білім басқармасының </w:t>
      </w:r>
      <w:r w:rsidR="00E862D2" w:rsidRPr="00A82585">
        <w:rPr>
          <w:rFonts w:ascii="Times New Roman" w:hAnsi="Times New Roman" w:cs="Times New Roman"/>
          <w:sz w:val="24"/>
          <w:szCs w:val="24"/>
          <w:lang w:val="kk-KZ"/>
        </w:rPr>
        <w:t xml:space="preserve"> Нұра білім бөлімінің «А.Асылбеков атындағы жалпы білім беретін мектебі» коммуналдык  мемлекеттік мекемесі.</w:t>
      </w:r>
    </w:p>
    <w:p w:rsidR="00E862D2" w:rsidRPr="00A82585" w:rsidRDefault="00E862D2"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b/>
          <w:sz w:val="24"/>
          <w:szCs w:val="24"/>
          <w:lang w:val="kk-KZ"/>
        </w:rPr>
        <w:t>Негізгі бағыты</w:t>
      </w:r>
      <w:r w:rsidR="0019519D" w:rsidRPr="00A82585">
        <w:rPr>
          <w:rFonts w:ascii="Times New Roman" w:hAnsi="Times New Roman" w:cs="Times New Roman"/>
          <w:b/>
          <w:sz w:val="24"/>
          <w:szCs w:val="24"/>
          <w:lang w:val="kk-KZ"/>
        </w:rPr>
        <w:t>:</w:t>
      </w:r>
      <w:r w:rsidR="0019519D" w:rsidRPr="00A82585">
        <w:rPr>
          <w:rFonts w:ascii="Times New Roman" w:hAnsi="Times New Roman" w:cs="Times New Roman"/>
          <w:sz w:val="24"/>
          <w:szCs w:val="24"/>
          <w:lang w:val="kk-KZ"/>
        </w:rPr>
        <w:t xml:space="preserve"> Мемлекеттік жалпыға міндетті білім беру стандарттарына сәйкес оқытылатын пәннің ерекшелігін ескере отырып, білім алушыларды окыту және тәрбиелеуді жүзеге асыру. </w:t>
      </w:r>
    </w:p>
    <w:p w:rsidR="0019519D" w:rsidRPr="00A82585" w:rsidRDefault="0019519D"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b/>
          <w:sz w:val="24"/>
          <w:szCs w:val="24"/>
          <w:lang w:val="kk-KZ"/>
        </w:rPr>
        <w:t>Орналасқан орны</w:t>
      </w:r>
      <w:r w:rsidR="00B43EDC" w:rsidRPr="00A82585">
        <w:rPr>
          <w:rFonts w:ascii="Times New Roman" w:hAnsi="Times New Roman" w:cs="Times New Roman"/>
          <w:b/>
          <w:sz w:val="24"/>
          <w:szCs w:val="24"/>
          <w:lang w:val="kk-KZ"/>
        </w:rPr>
        <w:t xml:space="preserve"> </w:t>
      </w:r>
      <w:r w:rsidRPr="00A82585">
        <w:rPr>
          <w:rFonts w:ascii="Times New Roman" w:hAnsi="Times New Roman" w:cs="Times New Roman"/>
          <w:sz w:val="24"/>
          <w:szCs w:val="24"/>
          <w:lang w:val="kk-KZ"/>
        </w:rPr>
        <w:t>(мекен-жайы): 10</w:t>
      </w:r>
      <w:r w:rsidR="00E862D2" w:rsidRPr="00A82585">
        <w:rPr>
          <w:rFonts w:ascii="Times New Roman" w:hAnsi="Times New Roman" w:cs="Times New Roman"/>
          <w:sz w:val="24"/>
          <w:szCs w:val="24"/>
          <w:lang w:val="kk-KZ"/>
        </w:rPr>
        <w:t>0919</w:t>
      </w:r>
      <w:r w:rsidRPr="00A82585">
        <w:rPr>
          <w:rFonts w:ascii="Times New Roman" w:hAnsi="Times New Roman" w:cs="Times New Roman"/>
          <w:sz w:val="24"/>
          <w:szCs w:val="24"/>
          <w:lang w:val="kk-KZ"/>
        </w:rPr>
        <w:t xml:space="preserve">, Қарағанды облысы, </w:t>
      </w:r>
      <w:r w:rsidR="00E862D2" w:rsidRPr="00A82585">
        <w:rPr>
          <w:rFonts w:ascii="Times New Roman" w:hAnsi="Times New Roman" w:cs="Times New Roman"/>
          <w:sz w:val="24"/>
          <w:szCs w:val="24"/>
          <w:lang w:val="kk-KZ"/>
        </w:rPr>
        <w:t>Нұра ауданы Егінді ауылы</w:t>
      </w:r>
      <w:r w:rsidRPr="00A82585">
        <w:rPr>
          <w:rFonts w:ascii="Times New Roman" w:hAnsi="Times New Roman" w:cs="Times New Roman"/>
          <w:sz w:val="24"/>
          <w:szCs w:val="24"/>
          <w:lang w:val="kk-KZ"/>
        </w:rPr>
        <w:t xml:space="preserve">, </w:t>
      </w:r>
      <w:r w:rsidR="00E862D2" w:rsidRPr="00A82585">
        <w:rPr>
          <w:rFonts w:ascii="Times New Roman" w:hAnsi="Times New Roman" w:cs="Times New Roman"/>
          <w:sz w:val="24"/>
          <w:szCs w:val="24"/>
          <w:lang w:val="kk-KZ"/>
        </w:rPr>
        <w:t xml:space="preserve">Абай </w:t>
      </w:r>
      <w:r w:rsidRPr="00A82585">
        <w:rPr>
          <w:rFonts w:ascii="Times New Roman" w:hAnsi="Times New Roman" w:cs="Times New Roman"/>
          <w:sz w:val="24"/>
          <w:szCs w:val="24"/>
          <w:lang w:val="kk-KZ"/>
        </w:rPr>
        <w:t xml:space="preserve"> көшесі, </w:t>
      </w:r>
      <w:r w:rsidR="00E862D2" w:rsidRPr="00A82585">
        <w:rPr>
          <w:rFonts w:ascii="Times New Roman" w:hAnsi="Times New Roman" w:cs="Times New Roman"/>
          <w:sz w:val="24"/>
          <w:szCs w:val="24"/>
          <w:lang w:val="kk-KZ"/>
        </w:rPr>
        <w:t>30, т</w:t>
      </w:r>
      <w:r w:rsidRPr="00A82585">
        <w:rPr>
          <w:rFonts w:ascii="Times New Roman" w:hAnsi="Times New Roman" w:cs="Times New Roman"/>
          <w:sz w:val="24"/>
          <w:szCs w:val="24"/>
          <w:lang w:val="kk-KZ"/>
        </w:rPr>
        <w:t>елефон 8(721</w:t>
      </w:r>
      <w:r w:rsidR="00E862D2" w:rsidRPr="00A82585">
        <w:rPr>
          <w:rFonts w:ascii="Times New Roman" w:hAnsi="Times New Roman" w:cs="Times New Roman"/>
          <w:sz w:val="24"/>
          <w:szCs w:val="24"/>
          <w:lang w:val="kk-KZ"/>
        </w:rPr>
        <w:t>44</w:t>
      </w:r>
      <w:r w:rsidRPr="00A82585">
        <w:rPr>
          <w:rFonts w:ascii="Times New Roman" w:hAnsi="Times New Roman" w:cs="Times New Roman"/>
          <w:sz w:val="24"/>
          <w:szCs w:val="24"/>
          <w:lang w:val="kk-KZ"/>
        </w:rPr>
        <w:t xml:space="preserve">) </w:t>
      </w:r>
      <w:r w:rsidR="00E862D2" w:rsidRPr="00A82585">
        <w:rPr>
          <w:rFonts w:ascii="Times New Roman" w:hAnsi="Times New Roman" w:cs="Times New Roman"/>
          <w:sz w:val="24"/>
          <w:szCs w:val="24"/>
          <w:lang w:val="kk-KZ"/>
        </w:rPr>
        <w:t xml:space="preserve">37230,  </w:t>
      </w:r>
      <w:r w:rsidRPr="00A82585">
        <w:rPr>
          <w:rFonts w:ascii="Times New Roman" w:hAnsi="Times New Roman" w:cs="Times New Roman"/>
          <w:sz w:val="24"/>
          <w:szCs w:val="24"/>
          <w:lang w:val="kk-KZ"/>
        </w:rPr>
        <w:t xml:space="preserve">E-mail: </w:t>
      </w:r>
      <w:r w:rsidR="00E862D2" w:rsidRPr="00A82585">
        <w:rPr>
          <w:rFonts w:ascii="Times New Roman" w:hAnsi="Times New Roman" w:cs="Times New Roman"/>
          <w:sz w:val="24"/>
          <w:szCs w:val="24"/>
          <w:lang w:val="kk-KZ"/>
        </w:rPr>
        <w:t>Kirov-school.kz@mail.ru</w:t>
      </w:r>
    </w:p>
    <w:p w:rsidR="0019519D" w:rsidRPr="00A82585" w:rsidRDefault="0019519D" w:rsidP="00A82585">
      <w:pPr>
        <w:spacing w:after="0" w:line="240" w:lineRule="auto"/>
        <w:rPr>
          <w:rFonts w:ascii="Times New Roman" w:hAnsi="Times New Roman" w:cs="Times New Roman"/>
          <w:sz w:val="24"/>
          <w:szCs w:val="24"/>
          <w:lang w:val="kk-KZ"/>
        </w:rPr>
      </w:pPr>
    </w:p>
    <w:p w:rsidR="002B60D4" w:rsidRPr="00A82585" w:rsidRDefault="002B60D4" w:rsidP="00A82585">
      <w:pPr>
        <w:spacing w:after="0" w:line="240" w:lineRule="auto"/>
        <w:rPr>
          <w:rFonts w:ascii="Times New Roman" w:hAnsi="Times New Roman" w:cs="Times New Roman"/>
          <w:sz w:val="24"/>
          <w:szCs w:val="24"/>
          <w:lang w:val="kk-KZ"/>
        </w:rPr>
      </w:pPr>
    </w:p>
    <w:p w:rsidR="002B60D4"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b/>
          <w:sz w:val="24"/>
          <w:szCs w:val="24"/>
          <w:lang w:val="kk-KZ"/>
        </w:rPr>
        <w:t xml:space="preserve">Лауазымдық міндеттері </w:t>
      </w:r>
      <w:r w:rsidRPr="00A82585">
        <w:rPr>
          <w:rFonts w:ascii="Times New Roman" w:hAnsi="Times New Roman" w:cs="Times New Roman"/>
          <w:sz w:val="24"/>
          <w:szCs w:val="24"/>
          <w:lang w:val="kk-KZ"/>
        </w:rPr>
        <w:t>(мекте</w:t>
      </w:r>
      <w:r w:rsidR="004461B3" w:rsidRPr="00A82585">
        <w:rPr>
          <w:rFonts w:ascii="Times New Roman" w:hAnsi="Times New Roman" w:cs="Times New Roman"/>
          <w:sz w:val="24"/>
          <w:szCs w:val="24"/>
          <w:lang w:val="kk-KZ"/>
        </w:rPr>
        <w:t xml:space="preserve">палды даярлық тобының /сыныбының </w:t>
      </w:r>
      <w:r w:rsidRPr="00A82585">
        <w:rPr>
          <w:rFonts w:ascii="Times New Roman" w:hAnsi="Times New Roman" w:cs="Times New Roman"/>
          <w:sz w:val="24"/>
          <w:szCs w:val="24"/>
          <w:lang w:val="kk-KZ"/>
        </w:rPr>
        <w:t>педагогі):</w:t>
      </w:r>
    </w:p>
    <w:p w:rsidR="004461B3"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білім беру процесі кезінде балалардың өм</w:t>
      </w:r>
      <w:r w:rsidR="004461B3" w:rsidRPr="00A82585">
        <w:rPr>
          <w:rFonts w:ascii="Times New Roman" w:hAnsi="Times New Roman" w:cs="Times New Roman"/>
          <w:sz w:val="24"/>
          <w:szCs w:val="24"/>
          <w:lang w:val="kk-KZ"/>
        </w:rPr>
        <w:t xml:space="preserve">ірі мен денсаулығын сақтау үшін </w:t>
      </w:r>
      <w:r w:rsidRPr="00A82585">
        <w:rPr>
          <w:rFonts w:ascii="Times New Roman" w:hAnsi="Times New Roman" w:cs="Times New Roman"/>
          <w:sz w:val="24"/>
          <w:szCs w:val="24"/>
          <w:lang w:val="kk-KZ"/>
        </w:rPr>
        <w:t>жағдайлар жасауды қамтамасыз етеді;</w:t>
      </w:r>
    </w:p>
    <w:p w:rsidR="002B60D4"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мемлекеттік жалпыға міндетті білім беру стандартының талаптарына, мектепке дейінгі тәрбие мен окытудың үлгілік оқу жоспарына сәйкес сабак кестесіне сәйкес педагог</w:t>
      </w:r>
      <w:r w:rsidR="004461B3" w:rsidRPr="00A82585">
        <w:rPr>
          <w:rFonts w:ascii="Times New Roman" w:hAnsi="Times New Roman" w:cs="Times New Roman"/>
          <w:sz w:val="24"/>
          <w:szCs w:val="24"/>
          <w:lang w:val="kk-KZ"/>
        </w:rPr>
        <w:t xml:space="preserve">икалық процесті жүзеге асырады, </w:t>
      </w:r>
      <w:r w:rsidRPr="00A82585">
        <w:rPr>
          <w:rFonts w:ascii="Times New Roman" w:hAnsi="Times New Roman" w:cs="Times New Roman"/>
          <w:sz w:val="24"/>
          <w:szCs w:val="24"/>
          <w:lang w:val="kk-KZ"/>
        </w:rPr>
        <w:t>балалар кызметін басқарады (ойын, шығармашыл</w:t>
      </w:r>
      <w:r w:rsidR="004461B3" w:rsidRPr="00A82585">
        <w:rPr>
          <w:rFonts w:ascii="Times New Roman" w:hAnsi="Times New Roman" w:cs="Times New Roman"/>
          <w:sz w:val="24"/>
          <w:szCs w:val="24"/>
          <w:lang w:val="kk-KZ"/>
        </w:rPr>
        <w:t xml:space="preserve">ық, танымдық, қозғалыс, </w:t>
      </w:r>
      <w:r w:rsidRPr="00A82585">
        <w:rPr>
          <w:rFonts w:ascii="Times New Roman" w:hAnsi="Times New Roman" w:cs="Times New Roman"/>
          <w:sz w:val="24"/>
          <w:szCs w:val="24"/>
          <w:lang w:val="kk-KZ"/>
        </w:rPr>
        <w:t>бейнелеу, еңбек, экспе</w:t>
      </w:r>
      <w:r w:rsidR="004461B3" w:rsidRPr="00A82585">
        <w:rPr>
          <w:rFonts w:ascii="Times New Roman" w:hAnsi="Times New Roman" w:cs="Times New Roman"/>
          <w:sz w:val="24"/>
          <w:szCs w:val="24"/>
          <w:lang w:val="kk-KZ"/>
        </w:rPr>
        <w:t xml:space="preserve">рименттік, дербес және өзгесі); </w:t>
      </w:r>
      <w:r w:rsidRPr="00A82585">
        <w:rPr>
          <w:rFonts w:ascii="Times New Roman" w:hAnsi="Times New Roman" w:cs="Times New Roman"/>
          <w:sz w:val="24"/>
          <w:szCs w:val="24"/>
          <w:lang w:val="kk-KZ"/>
        </w:rPr>
        <w:t>за</w:t>
      </w:r>
      <w:r w:rsidR="004461B3" w:rsidRPr="00A82585">
        <w:rPr>
          <w:rFonts w:ascii="Times New Roman" w:hAnsi="Times New Roman" w:cs="Times New Roman"/>
          <w:sz w:val="24"/>
          <w:szCs w:val="24"/>
          <w:lang w:val="kk-KZ"/>
        </w:rPr>
        <w:t xml:space="preserve">ттык-дамытушылық ортаны құрады, </w:t>
      </w:r>
      <w:r w:rsidRPr="00A82585">
        <w:rPr>
          <w:rFonts w:ascii="Times New Roman" w:hAnsi="Times New Roman" w:cs="Times New Roman"/>
          <w:sz w:val="24"/>
          <w:szCs w:val="24"/>
          <w:lang w:val="kk-KZ"/>
        </w:rPr>
        <w:t>балалардың біліктері мен д</w:t>
      </w:r>
      <w:r w:rsidR="004461B3" w:rsidRPr="00A82585">
        <w:rPr>
          <w:rFonts w:ascii="Times New Roman" w:hAnsi="Times New Roman" w:cs="Times New Roman"/>
          <w:sz w:val="24"/>
          <w:szCs w:val="24"/>
          <w:lang w:val="kk-KZ"/>
        </w:rPr>
        <w:t xml:space="preserve">ағдыларының дамуын қадағалайды, бос уакытты, спорттық іс-шараларды және </w:t>
      </w:r>
      <w:r w:rsidRPr="00A82585">
        <w:rPr>
          <w:rFonts w:ascii="Times New Roman" w:hAnsi="Times New Roman" w:cs="Times New Roman"/>
          <w:sz w:val="24"/>
          <w:szCs w:val="24"/>
          <w:lang w:val="kk-KZ"/>
        </w:rPr>
        <w:t>ұйымдастырады және өткізеді;</w:t>
      </w:r>
    </w:p>
    <w:p w:rsidR="002B60D4"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балалармен жұмыс жасауда тұлғаға бағытталған тәсілді жүзеге асырады;</w:t>
      </w:r>
    </w:p>
    <w:p w:rsidR="004461B3"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дамуында ауытқулары бар балала</w:t>
      </w:r>
      <w:r w:rsidR="004461B3" w:rsidRPr="00A82585">
        <w:rPr>
          <w:rFonts w:ascii="Times New Roman" w:hAnsi="Times New Roman" w:cs="Times New Roman"/>
          <w:sz w:val="24"/>
          <w:szCs w:val="24"/>
          <w:lang w:val="kk-KZ"/>
        </w:rPr>
        <w:t xml:space="preserve">рмен түзету қызметі саласындағы де шараларды </w:t>
      </w:r>
      <w:r w:rsidRPr="00A82585">
        <w:rPr>
          <w:rFonts w:ascii="Times New Roman" w:hAnsi="Times New Roman" w:cs="Times New Roman"/>
          <w:sz w:val="24"/>
          <w:szCs w:val="24"/>
          <w:lang w:val="kk-KZ"/>
        </w:rPr>
        <w:t>мамандарға көмек көрсетеді, жалпы білім беретін оку бағдарламаларын, оку-әдістемелік әдебиетті зерделеу негізінде және балалардың жеке ерекшеліктерін ескере отырып, білім беру процесін жоспарлайды;</w:t>
      </w:r>
    </w:p>
    <w:p w:rsidR="004461B3"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мектепке түсу кезінде бірдей бастапқы мүмкіндіктерді камтамасыз ету үшін білім беру ортасына ерекше білім берілуіне қажеттілігі бар балаларды әлеуметтендіруді жүзеге асырады;</w:t>
      </w:r>
    </w:p>
    <w:p w:rsidR="002B60D4"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балалардын жеке кажеттілікт</w:t>
      </w:r>
      <w:r w:rsidR="004461B3" w:rsidRPr="00A82585">
        <w:rPr>
          <w:rFonts w:ascii="Times New Roman" w:hAnsi="Times New Roman" w:cs="Times New Roman"/>
          <w:sz w:val="24"/>
          <w:szCs w:val="24"/>
          <w:lang w:val="kk-KZ"/>
        </w:rPr>
        <w:t xml:space="preserve">ерін ескере отырып, оқытудың жаңа  </w:t>
      </w:r>
      <w:r w:rsidRPr="00A82585">
        <w:rPr>
          <w:rFonts w:ascii="Times New Roman" w:hAnsi="Times New Roman" w:cs="Times New Roman"/>
          <w:sz w:val="24"/>
          <w:szCs w:val="24"/>
          <w:lang w:val="kk-KZ"/>
        </w:rPr>
        <w:t>тәсілдерін, тиімді нысандарын, әдістері мен құралдарын қолданады, білім беру ұйымдарында өткізілетін іс-шарала</w:t>
      </w:r>
      <w:r w:rsidR="004461B3" w:rsidRPr="00A82585">
        <w:rPr>
          <w:rFonts w:ascii="Times New Roman" w:hAnsi="Times New Roman" w:cs="Times New Roman"/>
          <w:sz w:val="24"/>
          <w:szCs w:val="24"/>
          <w:lang w:val="kk-KZ"/>
        </w:rPr>
        <w:t>рға (кеңестер, педагогикалық кең</w:t>
      </w:r>
      <w:r w:rsidRPr="00A82585">
        <w:rPr>
          <w:rFonts w:ascii="Times New Roman" w:hAnsi="Times New Roman" w:cs="Times New Roman"/>
          <w:sz w:val="24"/>
          <w:szCs w:val="24"/>
          <w:lang w:val="kk-KZ"/>
        </w:rPr>
        <w:t>естер, конкурстар және басқалар) қатысады;</w:t>
      </w:r>
    </w:p>
    <w:p w:rsidR="002B60D4"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кәсіби құзыреттілікті арттырады;</w:t>
      </w:r>
    </w:p>
    <w:p w:rsidR="00C977D3"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отандык және шетелдік тәжірибені зерттеу негізінде үздік тәжірибелерді зерделеумен, жинақтаумен, таратумен және енгізумен айналысады, мектепке дейінгі жастағы балаларды оқыту мәселелері бойынша ата- аналарға консультациялық көмекті жүзеге асырады.</w:t>
      </w:r>
    </w:p>
    <w:p w:rsidR="00587B27" w:rsidRPr="00A82585" w:rsidRDefault="00587B27" w:rsidP="00A82585">
      <w:pPr>
        <w:spacing w:after="0" w:line="240" w:lineRule="auto"/>
        <w:rPr>
          <w:rFonts w:ascii="Times New Roman" w:hAnsi="Times New Roman" w:cs="Times New Roman"/>
          <w:sz w:val="24"/>
          <w:szCs w:val="24"/>
          <w:lang w:val="kk-KZ"/>
        </w:rPr>
      </w:pPr>
    </w:p>
    <w:p w:rsidR="00587B27" w:rsidRPr="00A82585" w:rsidRDefault="00587B27" w:rsidP="00A82585">
      <w:pPr>
        <w:spacing w:after="0" w:line="240" w:lineRule="auto"/>
        <w:rPr>
          <w:rFonts w:ascii="Times New Roman" w:hAnsi="Times New Roman" w:cs="Times New Roman"/>
          <w:sz w:val="24"/>
          <w:szCs w:val="24"/>
          <w:lang w:val="kk-KZ"/>
        </w:rPr>
      </w:pPr>
    </w:p>
    <w:p w:rsidR="00587B27" w:rsidRPr="00A82585" w:rsidRDefault="00587B27" w:rsidP="00A82585">
      <w:pPr>
        <w:spacing w:after="0" w:line="240" w:lineRule="auto"/>
        <w:rPr>
          <w:rFonts w:ascii="Times New Roman" w:hAnsi="Times New Roman" w:cs="Times New Roman"/>
          <w:sz w:val="24"/>
          <w:szCs w:val="24"/>
          <w:lang w:val="kk-KZ"/>
        </w:rPr>
      </w:pPr>
    </w:p>
    <w:p w:rsidR="004461B3" w:rsidRPr="00A82585" w:rsidRDefault="004461B3" w:rsidP="00A82585">
      <w:pPr>
        <w:spacing w:after="0" w:line="240" w:lineRule="auto"/>
        <w:rPr>
          <w:rFonts w:ascii="Times New Roman" w:hAnsi="Times New Roman" w:cs="Times New Roman"/>
          <w:sz w:val="24"/>
          <w:szCs w:val="24"/>
          <w:lang w:val="kk-KZ"/>
        </w:rPr>
      </w:pPr>
    </w:p>
    <w:p w:rsidR="002B60D4" w:rsidRPr="00A82585" w:rsidRDefault="002B60D4" w:rsidP="00A82585">
      <w:pPr>
        <w:spacing w:after="0" w:line="240" w:lineRule="auto"/>
        <w:rPr>
          <w:rFonts w:ascii="Times New Roman" w:hAnsi="Times New Roman" w:cs="Times New Roman"/>
          <w:b/>
          <w:sz w:val="24"/>
          <w:szCs w:val="24"/>
          <w:lang w:val="kk-KZ"/>
        </w:rPr>
      </w:pPr>
      <w:r w:rsidRPr="00A82585">
        <w:rPr>
          <w:rFonts w:ascii="Times New Roman" w:hAnsi="Times New Roman" w:cs="Times New Roman"/>
          <w:b/>
          <w:sz w:val="24"/>
          <w:szCs w:val="24"/>
          <w:lang w:val="kk-KZ"/>
        </w:rPr>
        <w:lastRenderedPageBreak/>
        <w:t>Конкурс катысушыларына қойылатын талаптар</w:t>
      </w:r>
    </w:p>
    <w:p w:rsidR="002B60D4" w:rsidRPr="00A82585" w:rsidRDefault="002B60D4" w:rsidP="00A82585">
      <w:pPr>
        <w:spacing w:after="0" w:line="240" w:lineRule="auto"/>
        <w:rPr>
          <w:rFonts w:ascii="Times New Roman" w:hAnsi="Times New Roman" w:cs="Times New Roman"/>
          <w:b/>
          <w:sz w:val="24"/>
          <w:szCs w:val="24"/>
          <w:lang w:val="kk-KZ"/>
        </w:rPr>
      </w:pPr>
    </w:p>
    <w:p w:rsidR="002B60D4"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b/>
          <w:sz w:val="24"/>
          <w:szCs w:val="24"/>
          <w:lang w:val="kk-KZ"/>
        </w:rPr>
        <w:t>Білуге тиіс</w:t>
      </w:r>
      <w:r w:rsidRPr="00A82585">
        <w:rPr>
          <w:rFonts w:ascii="Times New Roman" w:hAnsi="Times New Roman" w:cs="Times New Roman"/>
          <w:sz w:val="24"/>
          <w:szCs w:val="24"/>
          <w:lang w:val="kk-KZ"/>
        </w:rPr>
        <w:t>: Қазақстан Республикасының Конституц</w:t>
      </w:r>
      <w:r w:rsidR="00694DA6" w:rsidRPr="00A82585">
        <w:rPr>
          <w:rFonts w:ascii="Times New Roman" w:hAnsi="Times New Roman" w:cs="Times New Roman"/>
          <w:sz w:val="24"/>
          <w:szCs w:val="24"/>
          <w:lang w:val="kk-KZ"/>
        </w:rPr>
        <w:t xml:space="preserve">иясы, Қазақстан Республикасының </w:t>
      </w:r>
      <w:r w:rsidRPr="00A82585">
        <w:rPr>
          <w:rFonts w:ascii="Times New Roman" w:hAnsi="Times New Roman" w:cs="Times New Roman"/>
          <w:sz w:val="24"/>
          <w:szCs w:val="24"/>
          <w:lang w:val="kk-KZ"/>
        </w:rPr>
        <w:t>"Білім туралы", "Педагог мәртебесі туралы", "Сыбайлас жемқорлыққа қарсы іс-кимыл туралы" заңдары және білім беру мәселелері жөніндегі өзге де нормативтік құқықтық актілер;</w:t>
      </w:r>
    </w:p>
    <w:p w:rsidR="002B60D4"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педагогика және психология, физиология, гигиена; тәрбие жұмысының әдістемесі, үйірмелер</w:t>
      </w:r>
      <w:r w:rsidR="00694DA6" w:rsidRPr="00A82585">
        <w:rPr>
          <w:rFonts w:ascii="Times New Roman" w:hAnsi="Times New Roman" w:cs="Times New Roman"/>
          <w:sz w:val="24"/>
          <w:szCs w:val="24"/>
          <w:lang w:val="kk-KZ"/>
        </w:rPr>
        <w:t xml:space="preserve">, секциялар, студиялар, клубтық </w:t>
      </w:r>
      <w:r w:rsidRPr="00A82585">
        <w:rPr>
          <w:rFonts w:ascii="Times New Roman" w:hAnsi="Times New Roman" w:cs="Times New Roman"/>
          <w:sz w:val="24"/>
          <w:szCs w:val="24"/>
          <w:lang w:val="kk-KZ"/>
        </w:rPr>
        <w:t>бірлестіктер сабақтарының бағдарламалары; педагогикалық этиканың нормалары; балалар ұжымдары, ұйымдар мен қауымдастықтар қызметінің негіздері; еңбек заңнамасының негіздері, еңбек қ</w:t>
      </w:r>
      <w:r w:rsidR="00694DA6" w:rsidRPr="00A82585">
        <w:rPr>
          <w:rFonts w:ascii="Times New Roman" w:hAnsi="Times New Roman" w:cs="Times New Roman"/>
          <w:sz w:val="24"/>
          <w:szCs w:val="24"/>
          <w:lang w:val="kk-KZ"/>
        </w:rPr>
        <w:t>ауіпсіздігі және еңбекті қорғау қ</w:t>
      </w:r>
      <w:r w:rsidRPr="00A82585">
        <w:rPr>
          <w:rFonts w:ascii="Times New Roman" w:hAnsi="Times New Roman" w:cs="Times New Roman"/>
          <w:sz w:val="24"/>
          <w:szCs w:val="24"/>
          <w:lang w:val="kk-KZ"/>
        </w:rPr>
        <w:t>ағидалары, санитариялық қағидалар мен нормалар.</w:t>
      </w:r>
    </w:p>
    <w:p w:rsidR="002B60D4" w:rsidRPr="00A82585" w:rsidRDefault="002B60D4" w:rsidP="00A82585">
      <w:pPr>
        <w:spacing w:after="0" w:line="240" w:lineRule="auto"/>
        <w:rPr>
          <w:rFonts w:ascii="Times New Roman" w:hAnsi="Times New Roman" w:cs="Times New Roman"/>
          <w:sz w:val="24"/>
          <w:szCs w:val="24"/>
          <w:lang w:val="kk-KZ"/>
        </w:rPr>
      </w:pPr>
    </w:p>
    <w:p w:rsidR="00A82585" w:rsidRPr="00A82585" w:rsidRDefault="00A82585"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 xml:space="preserve">      </w:t>
      </w:r>
      <w:r w:rsidRPr="00A82585">
        <w:rPr>
          <w:rFonts w:ascii="Times New Roman" w:hAnsi="Times New Roman" w:cs="Times New Roman"/>
          <w:b/>
          <w:sz w:val="24"/>
          <w:szCs w:val="24"/>
          <w:lang w:val="kk-KZ"/>
        </w:rPr>
        <w:t>Біліктілікке қойылатын талаптар</w:t>
      </w:r>
      <w:r w:rsidRPr="00A82585">
        <w:rPr>
          <w:rFonts w:ascii="Times New Roman" w:hAnsi="Times New Roman" w:cs="Times New Roman"/>
          <w:b/>
          <w:i/>
          <w:sz w:val="24"/>
          <w:szCs w:val="24"/>
          <w:lang w:val="kk-KZ"/>
        </w:rPr>
        <w:t xml:space="preserve">   (мектепалды даярлық тобының сыныбының педагогі):</w:t>
      </w:r>
      <w:r w:rsidRPr="00A82585">
        <w:rPr>
          <w:rFonts w:ascii="Times New Roman" w:hAnsi="Times New Roman" w:cs="Times New Roman"/>
          <w:sz w:val="24"/>
          <w:szCs w:val="24"/>
          <w:lang w:val="kk-KZ"/>
        </w:rPr>
        <w:t xml:space="preserve">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жогары оқу орнынан кейінгі немесе техникалык және кәсіптік педагогикалық білім немесе педагогикалык кайта даярлығын растайтын құжат, жұмыс өтіліне талаптар қойылмайды,</w:t>
      </w:r>
    </w:p>
    <w:p w:rsidR="00A82585" w:rsidRPr="00A82585" w:rsidRDefault="00A82585"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және (немесе) біліктілігінің жоғары деңгейі болған кезде жұмыс өтілі: педагог-модератор және педагог-сарапшы үшін кемінде 2 жыл, педагог- - зерттеуші үшін кемінде 3 жыл, педагог-шебер үшін-5 жыл; және (немесе) біліктілігінің орта деңгейі болған кезде жұмыс өтілі: педагог- модератор үшін - кемінде 2 жыл, педагог-сарапшы үшін - кемінде 3 жыл,</w:t>
      </w:r>
    </w:p>
    <w:p w:rsidR="00A82585" w:rsidRPr="00A82585" w:rsidRDefault="00A82585"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педагог-зерттеуші үшін-кемінде 4 жыл.</w:t>
      </w:r>
    </w:p>
    <w:p w:rsidR="008D067B" w:rsidRPr="00A82585" w:rsidRDefault="008D067B" w:rsidP="00A82585">
      <w:pPr>
        <w:spacing w:after="0" w:line="240" w:lineRule="auto"/>
        <w:jc w:val="both"/>
        <w:rPr>
          <w:rFonts w:ascii="Times New Roman" w:hAnsi="Times New Roman" w:cs="Times New Roman"/>
          <w:b/>
          <w:sz w:val="24"/>
          <w:szCs w:val="24"/>
          <w:lang w:val="kk-KZ"/>
        </w:rPr>
      </w:pPr>
    </w:p>
    <w:p w:rsidR="00587B27" w:rsidRPr="00A82585" w:rsidRDefault="00587B27" w:rsidP="00A82585">
      <w:pPr>
        <w:pStyle w:val="a6"/>
        <w:shd w:val="clear" w:color="auto" w:fill="FFFFFF"/>
        <w:spacing w:before="0" w:beforeAutospacing="0" w:after="0" w:afterAutospacing="0"/>
        <w:textAlignment w:val="baseline"/>
        <w:rPr>
          <w:color w:val="000000"/>
          <w:lang w:val="kk-KZ"/>
        </w:rPr>
      </w:pPr>
      <w:r w:rsidRPr="00A82585">
        <w:rPr>
          <w:rStyle w:val="a8"/>
          <w:b/>
          <w:bCs/>
          <w:i w:val="0"/>
          <w:color w:val="000000"/>
          <w:bdr w:val="none" w:sz="0" w:space="0" w:color="auto" w:frame="1"/>
          <w:lang w:val="kk-KZ"/>
        </w:rPr>
        <w:t> Барлық мамандықтардың пән мұғалімдерінің</w:t>
      </w:r>
      <w:r w:rsidRPr="00A82585">
        <w:rPr>
          <w:color w:val="000000"/>
          <w:lang w:val="kk-KZ"/>
        </w:rPr>
        <w:t> </w:t>
      </w:r>
      <w:r w:rsidRPr="00A82585">
        <w:rPr>
          <w:rStyle w:val="a8"/>
          <w:b/>
          <w:bCs/>
          <w:i w:val="0"/>
          <w:color w:val="000000"/>
          <w:bdr w:val="none" w:sz="0" w:space="0" w:color="auto" w:frame="1"/>
          <w:lang w:val="kk-KZ"/>
        </w:rPr>
        <w:t>лауазымдық міндеттері:</w:t>
      </w:r>
    </w:p>
    <w:p w:rsidR="00587B27" w:rsidRPr="00A82585" w:rsidRDefault="00587B27" w:rsidP="00A82585">
      <w:pPr>
        <w:pStyle w:val="a6"/>
        <w:shd w:val="clear" w:color="auto" w:fill="FFFFFF"/>
        <w:spacing w:before="0" w:beforeAutospacing="0" w:after="0" w:afterAutospacing="0"/>
        <w:textAlignment w:val="baseline"/>
        <w:rPr>
          <w:color w:val="000000"/>
          <w:lang w:val="kk-KZ"/>
        </w:rPr>
      </w:pPr>
      <w:r w:rsidRPr="00A82585">
        <w:rPr>
          <w:color w:val="00000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587B27" w:rsidRPr="00A82585" w:rsidRDefault="00587B27" w:rsidP="00A82585">
      <w:pPr>
        <w:pStyle w:val="a6"/>
        <w:shd w:val="clear" w:color="auto" w:fill="FFFFFF"/>
        <w:spacing w:before="0" w:beforeAutospacing="0" w:after="0" w:afterAutospacing="0"/>
        <w:textAlignment w:val="baseline"/>
        <w:rPr>
          <w:color w:val="000000"/>
          <w:lang w:val="kk-KZ"/>
        </w:rPr>
      </w:pPr>
      <w:r w:rsidRPr="00A82585">
        <w:rPr>
          <w:color w:val="00000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587B27" w:rsidRPr="00A82585" w:rsidRDefault="00587B27" w:rsidP="00A82585">
      <w:pPr>
        <w:pStyle w:val="a6"/>
        <w:shd w:val="clear" w:color="auto" w:fill="FFFFFF"/>
        <w:spacing w:before="0" w:beforeAutospacing="0" w:after="0" w:afterAutospacing="0"/>
        <w:textAlignment w:val="baseline"/>
        <w:rPr>
          <w:color w:val="000000"/>
          <w:lang w:val="kk-KZ"/>
        </w:rPr>
      </w:pPr>
      <w:r w:rsidRPr="00A82585">
        <w:rPr>
          <w:color w:val="00000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587B27" w:rsidRPr="00A82585" w:rsidRDefault="00587B27" w:rsidP="00A82585">
      <w:pPr>
        <w:pStyle w:val="a6"/>
        <w:shd w:val="clear" w:color="auto" w:fill="FFFFFF"/>
        <w:spacing w:before="0" w:beforeAutospacing="0" w:after="0" w:afterAutospacing="0"/>
        <w:textAlignment w:val="baseline"/>
        <w:rPr>
          <w:color w:val="000000"/>
          <w:lang w:val="kk-KZ"/>
        </w:rPr>
      </w:pPr>
      <w:r w:rsidRPr="00A82585">
        <w:rPr>
          <w:color w:val="00000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587B27" w:rsidRPr="00A82585" w:rsidRDefault="00587B27" w:rsidP="00A82585">
      <w:pPr>
        <w:pStyle w:val="a6"/>
        <w:shd w:val="clear" w:color="auto" w:fill="FFFFFF"/>
        <w:spacing w:before="0" w:beforeAutospacing="0" w:after="0" w:afterAutospacing="0"/>
        <w:textAlignment w:val="baseline"/>
        <w:rPr>
          <w:color w:val="000000"/>
          <w:lang w:val="kk-KZ"/>
        </w:rPr>
      </w:pPr>
      <w:r w:rsidRPr="00A82585">
        <w:rPr>
          <w:color w:val="00000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587B27" w:rsidRPr="00A82585" w:rsidRDefault="00587B27" w:rsidP="00A82585">
      <w:pPr>
        <w:pStyle w:val="a6"/>
        <w:shd w:val="clear" w:color="auto" w:fill="FFFFFF"/>
        <w:spacing w:before="0" w:beforeAutospacing="0" w:after="0" w:afterAutospacing="0"/>
        <w:textAlignment w:val="baseline"/>
        <w:rPr>
          <w:color w:val="000000"/>
          <w:lang w:val="kk-KZ"/>
        </w:rPr>
      </w:pPr>
      <w:r w:rsidRPr="00A82585">
        <w:rPr>
          <w:color w:val="000000"/>
          <w:lang w:val="kk-KZ"/>
        </w:rPr>
        <w:t>      бөлім бойынша жиынтық бағалауды және тоқсан бойынша жиынтық бағалауды өткізу қорытындысы бойынша талдау жүргізеді;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lang w:val="kk-KZ"/>
        </w:rPr>
        <w:t xml:space="preserve">      </w:t>
      </w:r>
      <w:r w:rsidRPr="00A82585">
        <w:rPr>
          <w:color w:val="000000"/>
        </w:rPr>
        <w:t xml:space="preserve">журналдарды (қағаз немесе </w:t>
      </w:r>
      <w:proofErr w:type="gramStart"/>
      <w:r w:rsidRPr="00A82585">
        <w:rPr>
          <w:color w:val="000000"/>
        </w:rPr>
        <w:t>электрондық)толтырады</w:t>
      </w:r>
      <w:proofErr w:type="gramEnd"/>
      <w:r w:rsidRPr="00A82585">
        <w:rPr>
          <w:color w:val="000000"/>
        </w:rPr>
        <w:t>;</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оқу үрдісінде заманауи ақпараттық-коммуникациялық технологияларды қолданады;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оқу процесінде қарапайым бағдарламалық қамтамасыз етуді және ақпараттық-коммуникациялық технологиялардың қосымшаларын пайдаланады;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алушылардың, тәрбиеленушілердің жеке қабілеттерін, қызығушылықтарын және бейімділіктерін зерделейді;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инклюзивті білім беру үшін жағдай жасайды;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ерекше білім беру қажеттіліктері бар білім алушының жеке қажеттіліктерін ескере отырып, оқу бағдарламаларын бейімдейді;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lastRenderedPageBreak/>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интерактивті оқу материалдары мен цифрлық білім беру ресурстарын пайдалана отырып, қашықтықтан оқыту режимінде сабақтар ұйымдастырады;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ата-аналарға арналған педагогикалық консилиумдарға қатысады;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ата-аналарға кеңес береді;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кәсіби құзыреттілікті арттырады;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еңбек қауіпсіздігі және еңбекті қорғау, өртке қарсы қорғау қағидаларын сақтайды;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беру процесі кезеңінде білім алушылардың өмірі мен денсаулығын қорғауды қамтамасыз етеді;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ата-аналармен немесе олардың орнындағы адамдармен ынтымақтастықты жүзеге асырады;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тізбесін білім беру саласындағы уәкілетті орган бекіткен құжаттарды толтырады;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алушылар мен тәрбиеленушілер арасында сыбайлас жемқорлыққа қарсы мәдениетті, Академиялық адалдық қағидаттарын бойына сіңіреді.</w:t>
      </w:r>
    </w:p>
    <w:p w:rsidR="00587B27" w:rsidRPr="00A82585" w:rsidRDefault="00587B27" w:rsidP="00A82585">
      <w:pPr>
        <w:pStyle w:val="a6"/>
        <w:shd w:val="clear" w:color="auto" w:fill="FFFFFF"/>
        <w:spacing w:before="0" w:beforeAutospacing="0" w:after="0" w:afterAutospacing="0"/>
        <w:textAlignment w:val="baseline"/>
        <w:rPr>
          <w:b/>
          <w:color w:val="000000"/>
        </w:rPr>
      </w:pPr>
      <w:r w:rsidRPr="00A82585">
        <w:rPr>
          <w:color w:val="000000"/>
        </w:rPr>
        <w:t xml:space="preserve">      </w:t>
      </w:r>
      <w:r w:rsidRPr="00A82585">
        <w:rPr>
          <w:b/>
          <w:color w:val="000000"/>
        </w:rPr>
        <w:t>Білуге тиіс:</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Қазақстан Республикасының </w:t>
      </w:r>
      <w:hyperlink r:id="rId5" w:anchor="z1" w:history="1">
        <w:r w:rsidRPr="00A82585">
          <w:rPr>
            <w:rStyle w:val="a7"/>
            <w:color w:val="0076A3"/>
            <w:bdr w:val="none" w:sz="0" w:space="0" w:color="auto" w:frame="1"/>
          </w:rPr>
          <w:t>Конституциясы</w:t>
        </w:r>
      </w:hyperlink>
      <w:r w:rsidRPr="00A82585">
        <w:rPr>
          <w:color w:val="000000"/>
        </w:rPr>
        <w:t>, Қазақстан Республикасының "</w:t>
      </w:r>
      <w:hyperlink r:id="rId6" w:anchor="z1" w:history="1">
        <w:r w:rsidRPr="00A82585">
          <w:rPr>
            <w:rStyle w:val="a7"/>
            <w:color w:val="0076A3"/>
            <w:bdr w:val="none" w:sz="0" w:space="0" w:color="auto" w:frame="1"/>
          </w:rPr>
          <w:t>Білім туралы</w:t>
        </w:r>
      </w:hyperlink>
      <w:r w:rsidRPr="00A82585">
        <w:rPr>
          <w:color w:val="000000"/>
        </w:rPr>
        <w:t>", "</w:t>
      </w:r>
      <w:hyperlink r:id="rId7" w:anchor="z22" w:history="1">
        <w:r w:rsidRPr="00A82585">
          <w:rPr>
            <w:rStyle w:val="a7"/>
            <w:color w:val="0076A3"/>
            <w:bdr w:val="none" w:sz="0" w:space="0" w:color="auto" w:frame="1"/>
          </w:rPr>
          <w:t>Педагог мәртебесі туралы</w:t>
        </w:r>
      </w:hyperlink>
      <w:r w:rsidRPr="00A82585">
        <w:rPr>
          <w:color w:val="000000"/>
        </w:rPr>
        <w:t>", "</w:t>
      </w:r>
      <w:hyperlink r:id="rId8" w:anchor="z1" w:history="1">
        <w:r w:rsidRPr="00A82585">
          <w:rPr>
            <w:rStyle w:val="a7"/>
            <w:color w:val="0076A3"/>
            <w:bdr w:val="none" w:sz="0" w:space="0" w:color="auto" w:frame="1"/>
          </w:rPr>
          <w:t>Сыбайлас жемқорлыққа қарсы іс-қимыл туралы</w:t>
        </w:r>
      </w:hyperlink>
      <w:r w:rsidRPr="00A82585">
        <w:rPr>
          <w:color w:val="000000"/>
        </w:rPr>
        <w:t>", "</w:t>
      </w:r>
      <w:hyperlink r:id="rId9" w:anchor="z2" w:history="1">
        <w:r w:rsidRPr="00A82585">
          <w:rPr>
            <w:rStyle w:val="a7"/>
            <w:color w:val="0076A3"/>
            <w:bdr w:val="none" w:sz="0" w:space="0" w:color="auto" w:frame="1"/>
          </w:rPr>
          <w:t>Қазақстан Республикасындағы тіл туралы</w:t>
        </w:r>
      </w:hyperlink>
      <w:r w:rsidRPr="00A82585">
        <w:rPr>
          <w:color w:val="000000"/>
        </w:rPr>
        <w:t>", "</w:t>
      </w:r>
      <w:hyperlink r:id="rId10" w:anchor="z1" w:history="1">
        <w:r w:rsidRPr="00A82585">
          <w:rPr>
            <w:rStyle w:val="a7"/>
            <w:color w:val="0076A3"/>
            <w:bdr w:val="none" w:sz="0" w:space="0" w:color="auto" w:frame="1"/>
          </w:rPr>
          <w:t>Кемтар балаларды әлеуметтік медициналық-педагогикалық және түзеу арқылы қолдау туралы</w:t>
        </w:r>
      </w:hyperlink>
      <w:r w:rsidRPr="00A82585">
        <w:rPr>
          <w:color w:val="000000"/>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оқу пәнінің мазмұны, оқу-тәрбие процесі, оқыту және бағалау әдістемесі;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педагогика мен психология;</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пәнді оқыту әдістемесі, тәрбие жұмысы, оқыту құралдары және олардың дидактикалық мүмкіндіктері;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педагогикалық этиканың нормалары;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медиация техникасы және қақтығыстарды шешу мүмкіндігі;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оқу кабинеттері мен қосалқы үй-жайларды жабдықтауға қойылатын талаптар;</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құқық негіздері және еңбекті, экономиканы ғылыми ұйымдастыру;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587B27" w:rsidRPr="00A82585" w:rsidRDefault="00587B27" w:rsidP="00A82585">
      <w:pPr>
        <w:pStyle w:val="a6"/>
        <w:shd w:val="clear" w:color="auto" w:fill="FFFFFF"/>
        <w:spacing w:before="0" w:beforeAutospacing="0" w:after="150" w:afterAutospacing="0"/>
        <w:textAlignment w:val="baseline"/>
        <w:rPr>
          <w:b/>
          <w:color w:val="000000"/>
        </w:rPr>
      </w:pPr>
      <w:r w:rsidRPr="00A82585">
        <w:rPr>
          <w:b/>
          <w:color w:val="000000"/>
        </w:rPr>
        <w:t>       Біліктілікке қойылатын талаптар:</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және (немесе) біліктілігінің жоғары деңгейі болған жағдайда педагог-шебер үшін педагогикалық жұмыс өтілі – 5 жыл.</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Кәсіби құзыреттілікті айқындай отырып, біліктілікке қойылатын талаптар:</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1) "педагог":</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оқу пәнінің мазмұнын, оқу-тәрбие процесін, оқыту және бағалау әдістемесін білуі тиіс;</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алушылардың психологиялық-жас ерекшеліктерін ескере отырып, оқу-тәрбие процесін жоспарлау және ұйымдастыру;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алушының жалпы мәдениетін қалыптастыруға және оны әлеуметтендіруге ықпал ету;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беру ұйымы деңгейіндегі іс-шараларға қатысу;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алушылардың қажеттіліктерін ескере отырып, тәрбиелеу мен оқытуда жеке тәсілді жүзеге асыру;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кәсіби-педагогикалық диалог дағдыларын меңгеру, сандық білім беру ресурстарын қолдану;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lastRenderedPageBreak/>
        <w:t>      2) "педагог-модератор":</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"педагог" біліктілігінің жалпы талаптарына, сондай-ақ:</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оқытудың инновациялық формаларын, әдістері мен құралдарын қолдану;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3) "педагог-сарапшы":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"педагог-модератор" біліктілігінің жалпы талаптарына сәйкес келу, бұдан басқа:</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ұйымдастырылған оқу қызметін, оқу-тәрбие процесін талдау дағдыларын меңгеру;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беру ұйымы деңгейінде өзінің және әріптестерінің кәсіби даму басымдықтарын сындарлы түрде айқындау;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облыстың, елдің телевидениесінде трансляциялау үшін енгізілген бейне -, телесабақтар дайындау (Бар болса);</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4) "педагог-зерттеуші":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"педагог-сарапшы" біліктілігінің жалпы талаптарына, сондай-ақ:</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сабақты зерттеу және бағалау құралдарын әзірлеу дағдыларын меңгеру;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алушылардың зерттеу дағдыларын дамытуды қамтамасыз ету;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"Қазақстан мұғалімі" ұлттық сыйлығының қатысушысы немесе жүлдегері немесе жеңімпазы, "Үздік педагог" атағының иегері (болған жағдайда) болу;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xml:space="preserve">      аудан (облыстық маңызы бар қала), облыс (бар </w:t>
      </w:r>
      <w:proofErr w:type="gramStart"/>
      <w:r w:rsidRPr="00A82585">
        <w:rPr>
          <w:color w:val="000000"/>
        </w:rPr>
        <w:t>болса)деңгейінде</w:t>
      </w:r>
      <w:proofErr w:type="gramEnd"/>
      <w:r w:rsidRPr="00A82585">
        <w:rPr>
          <w:color w:val="000000"/>
        </w:rPr>
        <w:t xml:space="preserve"> педагогикалық қоғамдастықта тәлімгерлікті жүзеге асыру және даму стратегиясын сындарлы айқындау;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587B27" w:rsidRPr="00A82585" w:rsidRDefault="00587B27" w:rsidP="00A82585">
      <w:pPr>
        <w:pStyle w:val="a6"/>
        <w:shd w:val="clear" w:color="auto" w:fill="FFFFFF"/>
        <w:spacing w:before="0" w:beforeAutospacing="0" w:after="150" w:afterAutospacing="0"/>
        <w:textAlignment w:val="baseline"/>
        <w:rPr>
          <w:color w:val="000000"/>
        </w:rPr>
      </w:pPr>
      <w:r w:rsidRPr="00A82585">
        <w:rPr>
          <w:color w:val="000000"/>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rsidR="00587B27" w:rsidRPr="00A82585" w:rsidRDefault="00587B27" w:rsidP="00A82585">
      <w:pPr>
        <w:pStyle w:val="a6"/>
        <w:shd w:val="clear" w:color="auto" w:fill="FFFFFF"/>
        <w:spacing w:before="0" w:beforeAutospacing="0" w:after="150" w:afterAutospacing="0"/>
        <w:textAlignment w:val="baseline"/>
        <w:rPr>
          <w:color w:val="000000"/>
        </w:rPr>
      </w:pPr>
      <w:r w:rsidRPr="00A82585">
        <w:rPr>
          <w:color w:val="000000"/>
        </w:rPr>
        <w:t>      интернет-ресурстарды пайдалана отырып, жұмыс тәжірибесін тарату;</w:t>
      </w:r>
    </w:p>
    <w:p w:rsidR="00587B27" w:rsidRPr="00A82585" w:rsidRDefault="00587B27" w:rsidP="00A82585">
      <w:pPr>
        <w:pStyle w:val="3"/>
        <w:shd w:val="clear" w:color="auto" w:fill="FFFFFF"/>
        <w:spacing w:before="0" w:beforeAutospacing="0" w:after="0" w:afterAutospacing="0"/>
        <w:textAlignment w:val="baseline"/>
        <w:rPr>
          <w:rStyle w:val="a8"/>
          <w:color w:val="000000"/>
          <w:sz w:val="24"/>
          <w:szCs w:val="24"/>
          <w:bdr w:val="none" w:sz="0" w:space="0" w:color="auto" w:frame="1"/>
        </w:rPr>
      </w:pPr>
    </w:p>
    <w:p w:rsidR="00587B27" w:rsidRPr="00A82585" w:rsidRDefault="00587B27" w:rsidP="00A82585">
      <w:pPr>
        <w:rPr>
          <w:rFonts w:ascii="Times New Roman" w:hAnsi="Times New Roman" w:cs="Times New Roman"/>
          <w:b/>
          <w:sz w:val="24"/>
          <w:szCs w:val="24"/>
        </w:rPr>
      </w:pPr>
      <w:r w:rsidRPr="00A82585">
        <w:rPr>
          <w:rStyle w:val="a8"/>
          <w:rFonts w:ascii="Times New Roman" w:hAnsi="Times New Roman" w:cs="Times New Roman"/>
          <w:color w:val="000000"/>
          <w:sz w:val="24"/>
          <w:szCs w:val="24"/>
          <w:bdr w:val="none" w:sz="0" w:space="0" w:color="auto" w:frame="1"/>
        </w:rPr>
        <w:t xml:space="preserve"> </w:t>
      </w:r>
      <w:r w:rsidRPr="00A82585">
        <w:rPr>
          <w:rFonts w:ascii="Times New Roman" w:hAnsi="Times New Roman" w:cs="Times New Roman"/>
          <w:b/>
          <w:sz w:val="24"/>
          <w:szCs w:val="24"/>
        </w:rPr>
        <w:t>Білім беру ұйымдарының әлеуметтік- педагогінің лауазымдық міндеттері:</w:t>
      </w:r>
    </w:p>
    <w:p w:rsidR="00587B27" w:rsidRPr="00A82585" w:rsidRDefault="00587B27" w:rsidP="00A82585">
      <w:pPr>
        <w:pStyle w:val="a6"/>
        <w:shd w:val="clear" w:color="auto" w:fill="FFFFFF"/>
        <w:spacing w:before="0" w:beforeAutospacing="0" w:after="150" w:afterAutospacing="0"/>
        <w:textAlignment w:val="baseline"/>
        <w:rPr>
          <w:color w:val="000000"/>
        </w:rPr>
      </w:pPr>
      <w:r w:rsidRPr="00A82585">
        <w:rPr>
          <w:color w:val="000000"/>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w:t>
      </w:r>
      <w:r w:rsidRPr="00A82585">
        <w:rPr>
          <w:color w:val="000000"/>
        </w:rPr>
        <w:lastRenderedPageBreak/>
        <w:t>жеке басының құқықтары мен бостандықтарын іске асыруда әлеуметтік қорғау және әлеуметтік көмек бойынша шаралар қабылдайды;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сабақтан тыс уақытта білім алушылардың, тәрбиеленушілердің таланттарын, ақыл-ой және дене қабілеттерін дамыту үшін жағдай жасайды;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әлеуметтік ортада адамгершілік, адамгершілік сау қарым-қатынас орнатуға ықпал етеді;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алушылар, тәрбиеленушілер және мемлекеттік, қоғамдық ұйымдар мен әлеуметтік қызметтер арасындағы байланысты қамтамасыз етеді;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педагогтармен, ата-аналармен және өзге де заңды өкілдермен өзара іс-қимыл жасайды;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беру процесі кезеңінде білім алушылардың, тәрбиеленушілердің өмірі мен денсаулығын қорғауды қамтамасыз етеді;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беру ұйымдарында білім беретін оқу бағдарламаларын әзірлеуге, бекітуге және іске асыруға қатысады;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алушылар мен тәрбиеленушілер арасында сыбайлас жемқорлыққа қарсы мәдениетті, академиялық адалдық қағидаттарын бойына сіңіреді.</w:t>
      </w:r>
    </w:p>
    <w:p w:rsidR="00587B27" w:rsidRPr="00A82585" w:rsidRDefault="00587B27" w:rsidP="00A82585">
      <w:pPr>
        <w:pStyle w:val="a6"/>
        <w:shd w:val="clear" w:color="auto" w:fill="FFFFFF"/>
        <w:spacing w:before="0" w:beforeAutospacing="0" w:after="150" w:afterAutospacing="0"/>
        <w:textAlignment w:val="baseline"/>
        <w:rPr>
          <w:b/>
          <w:color w:val="000000"/>
        </w:rPr>
      </w:pPr>
      <w:r w:rsidRPr="00A82585">
        <w:rPr>
          <w:b/>
          <w:color w:val="000000"/>
        </w:rPr>
        <w:t>       Білуге тиіс:</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Қазақстан Республикасының </w:t>
      </w:r>
      <w:hyperlink r:id="rId11" w:anchor="z1" w:history="1">
        <w:r w:rsidRPr="00A82585">
          <w:rPr>
            <w:rStyle w:val="a7"/>
            <w:color w:val="0076A3"/>
            <w:bdr w:val="none" w:sz="0" w:space="0" w:color="auto" w:frame="1"/>
          </w:rPr>
          <w:t>Конституциясы</w:t>
        </w:r>
      </w:hyperlink>
      <w:r w:rsidRPr="00A82585">
        <w:rPr>
          <w:color w:val="000000"/>
        </w:rPr>
        <w:t>, Қазақстан Республикасының "</w:t>
      </w:r>
      <w:hyperlink r:id="rId12" w:anchor="z1" w:history="1">
        <w:r w:rsidRPr="00A82585">
          <w:rPr>
            <w:rStyle w:val="a7"/>
            <w:color w:val="0076A3"/>
            <w:bdr w:val="none" w:sz="0" w:space="0" w:color="auto" w:frame="1"/>
          </w:rPr>
          <w:t>Білім туралы</w:t>
        </w:r>
      </w:hyperlink>
      <w:r w:rsidRPr="00A82585">
        <w:rPr>
          <w:color w:val="000000"/>
        </w:rPr>
        <w:t>", "</w:t>
      </w:r>
      <w:hyperlink r:id="rId13" w:anchor="z22" w:history="1">
        <w:r w:rsidRPr="00A82585">
          <w:rPr>
            <w:rStyle w:val="a7"/>
            <w:color w:val="0076A3"/>
            <w:bdr w:val="none" w:sz="0" w:space="0" w:color="auto" w:frame="1"/>
          </w:rPr>
          <w:t>Педагог мәртебесі туралы</w:t>
        </w:r>
      </w:hyperlink>
      <w:r w:rsidRPr="00A82585">
        <w:rPr>
          <w:color w:val="000000"/>
        </w:rPr>
        <w:t>", "</w:t>
      </w:r>
      <w:hyperlink r:id="rId14" w:anchor="z1" w:history="1">
        <w:r w:rsidRPr="00A82585">
          <w:rPr>
            <w:rStyle w:val="a7"/>
            <w:color w:val="0076A3"/>
            <w:bdr w:val="none" w:sz="0" w:space="0" w:color="auto" w:frame="1"/>
          </w:rPr>
          <w:t>Сыбайлас жемқорлыққа қарсы іс-қимыл туралы</w:t>
        </w:r>
      </w:hyperlink>
      <w:r w:rsidRPr="00A82585">
        <w:rPr>
          <w:color w:val="000000"/>
        </w:rPr>
        <w:t>" заңдары және білім беру мәселелері жөніндегі өзге де нормативтік құқықтық актілер;</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педагогика және психология, физиология, гигиена;</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тәрбие жұмысының әдістемесі, үйірмелер, секциялар, студиялар, клубтық бірлестіктер сабақтарының бағдарламалары;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педагогикалық этиканың нормалары;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балалар ұжымдары, ұйымдар мен қауымдастықтар қызметінің негіздері;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еңбек заңнамасының негіздері, еңбек қауіпсіздігі және еңбекті қорғау қағидалары, санитариялық қағидалар мен нормалар.</w:t>
      </w:r>
    </w:p>
    <w:p w:rsidR="00587B27" w:rsidRPr="00A82585" w:rsidRDefault="00587B27" w:rsidP="00A82585">
      <w:pPr>
        <w:spacing w:line="240" w:lineRule="auto"/>
        <w:rPr>
          <w:rFonts w:ascii="Times New Roman" w:hAnsi="Times New Roman" w:cs="Times New Roman"/>
          <w:sz w:val="24"/>
          <w:szCs w:val="24"/>
        </w:rPr>
      </w:pP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rStyle w:val="a8"/>
          <w:b/>
          <w:bCs/>
          <w:color w:val="000000"/>
          <w:bdr w:val="none" w:sz="0" w:space="0" w:color="auto" w:frame="1"/>
        </w:rPr>
        <w:t>6. Мұғалім-дефектологтың, мұғалім-логопедтің лауазымдық міндеттері:</w:t>
      </w:r>
    </w:p>
    <w:p w:rsidR="00587B27" w:rsidRPr="00A82585" w:rsidRDefault="00587B27" w:rsidP="00A82585">
      <w:pPr>
        <w:pStyle w:val="a6"/>
        <w:shd w:val="clear" w:color="auto" w:fill="FFFFFF"/>
        <w:spacing w:before="0" w:beforeAutospacing="0" w:after="150" w:afterAutospacing="0"/>
        <w:textAlignment w:val="baseline"/>
        <w:rPr>
          <w:color w:val="000000"/>
        </w:rPr>
      </w:pPr>
      <w:r w:rsidRPr="00A82585">
        <w:rPr>
          <w:color w:val="000000"/>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w:t>
      </w:r>
      <w:proofErr w:type="gramStart"/>
      <w:r w:rsidRPr="00A82585">
        <w:rPr>
          <w:color w:val="000000"/>
        </w:rPr>
        <w:t>сабақтар)сабақтар</w:t>
      </w:r>
      <w:proofErr w:type="gramEnd"/>
      <w:r w:rsidRPr="00A82585">
        <w:rPr>
          <w:color w:val="000000"/>
        </w:rPr>
        <w:t xml:space="preserve"> өткізеді;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мүмкіндігі шектеулі балаларға арнайы психологиялық-педагогикалық қолдау көрсетеді;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білім беру ұйымдарында ерекше білім берілуіне қажеттілігі бар балаларды психологиялық-педагогикалық сүйемелдеуді жүзеге асырады;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басқа педагогтермен және мамандармен өзара іс-қимылды қамтамасыз етеді, білім беруде инклюзивтілік қағидатын іске асыруға ықпал етеді;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lastRenderedPageBreak/>
        <w:t>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ерекше білім беру қажеттіліктерін командалық бағалауды жүргізуге қатысады;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xml:space="preserve">      жеке оқу, жеке-дамыту, түзету-дамыту бағдарламаларын әзірлейді және іске асырады және жеке (кіші топтық, топтық </w:t>
      </w:r>
      <w:proofErr w:type="gramStart"/>
      <w:r w:rsidRPr="00A82585">
        <w:rPr>
          <w:color w:val="000000"/>
        </w:rPr>
        <w:t>сабақтар)өткізеді</w:t>
      </w:r>
      <w:proofErr w:type="gramEnd"/>
      <w:r w:rsidRPr="00A82585">
        <w:rPr>
          <w:color w:val="000000"/>
        </w:rPr>
        <w:t>;</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өзінің кәсіби құзыреттілігін арттырады;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әдістемелік кеңестердің, әдістемелік бірлестіктердің, желілік қоғамдастықтардың отырыстарына қатысады;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ерекше білім берілуіне қажеттілігі бар тұлғаларға қоғамның толерантты қарым-қатынасын қалыптастыру бойынша жұмыс жүргізеді;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еңбек қауіпсіздігі және еңбекті қорғау, өртке қарсы қорғау қағидаларын сақтайды;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тәрбие процесі кезеңінде балалардың өмірін, денсаулығын және құқықтарын қорғауды қамтамасыз етеді.</w:t>
      </w:r>
    </w:p>
    <w:p w:rsidR="00587B27" w:rsidRPr="00A82585" w:rsidRDefault="00587B27" w:rsidP="00A82585">
      <w:pPr>
        <w:pStyle w:val="a6"/>
        <w:shd w:val="clear" w:color="auto" w:fill="FFFFFF"/>
        <w:spacing w:before="0" w:beforeAutospacing="0" w:after="0" w:afterAutospacing="0"/>
        <w:textAlignment w:val="baseline"/>
        <w:rPr>
          <w:b/>
          <w:color w:val="000000"/>
        </w:rPr>
      </w:pPr>
      <w:r w:rsidRPr="00A82585">
        <w:rPr>
          <w:color w:val="000000"/>
        </w:rPr>
        <w:t xml:space="preserve">      </w:t>
      </w:r>
      <w:r w:rsidRPr="00A82585">
        <w:rPr>
          <w:b/>
          <w:color w:val="000000"/>
        </w:rPr>
        <w:t>Білуге тиіс:</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Қазақстан Республикасының </w:t>
      </w:r>
      <w:hyperlink r:id="rId15" w:anchor="z1" w:history="1">
        <w:r w:rsidRPr="00A82585">
          <w:rPr>
            <w:rStyle w:val="a7"/>
            <w:color w:val="0076A3"/>
            <w:bdr w:val="none" w:sz="0" w:space="0" w:color="auto" w:frame="1"/>
          </w:rPr>
          <w:t>Конституциясы</w:t>
        </w:r>
      </w:hyperlink>
      <w:r w:rsidRPr="00A82585">
        <w:rPr>
          <w:color w:val="000000"/>
        </w:rPr>
        <w:t>, Қазақстан Республикасының "</w:t>
      </w:r>
      <w:hyperlink r:id="rId16" w:anchor="z1" w:history="1">
        <w:r w:rsidRPr="00A82585">
          <w:rPr>
            <w:rStyle w:val="a7"/>
            <w:color w:val="0076A3"/>
            <w:bdr w:val="none" w:sz="0" w:space="0" w:color="auto" w:frame="1"/>
          </w:rPr>
          <w:t>Білім туралы</w:t>
        </w:r>
      </w:hyperlink>
      <w:r w:rsidRPr="00A82585">
        <w:rPr>
          <w:color w:val="000000"/>
        </w:rPr>
        <w:t>", "</w:t>
      </w:r>
      <w:hyperlink r:id="rId17" w:anchor="z22" w:history="1">
        <w:r w:rsidRPr="00A82585">
          <w:rPr>
            <w:rStyle w:val="a7"/>
            <w:color w:val="0076A3"/>
            <w:bdr w:val="none" w:sz="0" w:space="0" w:color="auto" w:frame="1"/>
          </w:rPr>
          <w:t>Педагог мәртебесі туралы</w:t>
        </w:r>
      </w:hyperlink>
      <w:r w:rsidRPr="00A82585">
        <w:rPr>
          <w:color w:val="000000"/>
        </w:rPr>
        <w:t>", "</w:t>
      </w:r>
      <w:hyperlink r:id="rId18" w:anchor="z1" w:history="1">
        <w:r w:rsidRPr="00A82585">
          <w:rPr>
            <w:rStyle w:val="a7"/>
            <w:color w:val="0076A3"/>
            <w:bdr w:val="none" w:sz="0" w:space="0" w:color="auto" w:frame="1"/>
          </w:rPr>
          <w:t>Кемтар балаларды әлеуметтік медициналық-педагогикалық және түзеу арқылы қолдау туралы</w:t>
        </w:r>
      </w:hyperlink>
      <w:r w:rsidRPr="00A82585">
        <w:rPr>
          <w:color w:val="000000"/>
        </w:rPr>
        <w:t>", "</w:t>
      </w:r>
      <w:hyperlink r:id="rId19" w:anchor="z1" w:history="1">
        <w:r w:rsidRPr="00A82585">
          <w:rPr>
            <w:rStyle w:val="a7"/>
            <w:color w:val="0076A3"/>
            <w:bdr w:val="none" w:sz="0" w:space="0" w:color="auto" w:frame="1"/>
          </w:rPr>
          <w:t>Сыбайлас жемқорлыққа қарсы іс-қимыл туралы</w:t>
        </w:r>
      </w:hyperlink>
      <w:r w:rsidRPr="00A82585">
        <w:rPr>
          <w:color w:val="000000"/>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өмірлік қиын жағдайда қалған балаларға арналған арнаулы әлеуметтік қызметтердің мемлекеттік стандарттары;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арнайы педагогика;</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оқу-тәрбие процесін жобалау және ұйымдастыру негіздері;</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арнайы білім беру саласындағы жаңа жетістіктер;</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педагогикалық этиканың нормалары;</w:t>
      </w:r>
    </w:p>
    <w:p w:rsidR="00587B27" w:rsidRPr="00A82585" w:rsidRDefault="00587B27" w:rsidP="00A82585">
      <w:pPr>
        <w:pStyle w:val="a6"/>
        <w:shd w:val="clear" w:color="auto" w:fill="FFFFFF"/>
        <w:spacing w:before="0" w:beforeAutospacing="0" w:after="0" w:afterAutospacing="0"/>
        <w:textAlignment w:val="baseline"/>
        <w:rPr>
          <w:color w:val="000000"/>
        </w:rPr>
      </w:pPr>
      <w:r w:rsidRPr="00A82585">
        <w:rPr>
          <w:color w:val="000000"/>
        </w:rPr>
        <w:t>      еңбек заңнамасының негіздері, еңбек қауіпсіздігі және еңбекті қорғау, өртке қарсы қорғау қағидалары, санитариялық қағидалар.</w:t>
      </w:r>
    </w:p>
    <w:p w:rsidR="00587B27" w:rsidRPr="00A82585" w:rsidRDefault="00587B27" w:rsidP="00A82585">
      <w:pPr>
        <w:spacing w:line="240" w:lineRule="auto"/>
        <w:rPr>
          <w:rFonts w:ascii="Times New Roman" w:hAnsi="Times New Roman" w:cs="Times New Roman"/>
          <w:sz w:val="24"/>
          <w:szCs w:val="24"/>
        </w:rPr>
      </w:pPr>
    </w:p>
    <w:p w:rsidR="00A82585" w:rsidRPr="00A82585" w:rsidRDefault="00A82585" w:rsidP="00A82585">
      <w:pPr>
        <w:shd w:val="clear" w:color="auto" w:fill="FFFFFF"/>
        <w:spacing w:before="225" w:after="0" w:line="390" w:lineRule="atLeast"/>
        <w:textAlignment w:val="baseline"/>
        <w:outlineLvl w:val="2"/>
        <w:rPr>
          <w:rFonts w:ascii="Times New Roman" w:eastAsia="Times New Roman" w:hAnsi="Times New Roman" w:cs="Times New Roman"/>
          <w:b/>
          <w:color w:val="1E1E1E"/>
          <w:sz w:val="24"/>
          <w:szCs w:val="24"/>
          <w:u w:val="single"/>
          <w:lang w:val="kk-KZ" w:eastAsia="ru-RU"/>
        </w:rPr>
      </w:pPr>
      <w:r w:rsidRPr="00A82585">
        <w:rPr>
          <w:rFonts w:ascii="Times New Roman" w:eastAsia="Times New Roman" w:hAnsi="Times New Roman" w:cs="Times New Roman"/>
          <w:b/>
          <w:color w:val="1E1E1E"/>
          <w:sz w:val="24"/>
          <w:szCs w:val="24"/>
          <w:u w:val="single"/>
          <w:lang w:val="kk-KZ" w:eastAsia="ru-RU"/>
        </w:rPr>
        <w:t>Педагог-кәсіби бағдар беруші</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b/>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t>     </w:t>
      </w:r>
      <w:r w:rsidRPr="00A82585">
        <w:rPr>
          <w:rFonts w:ascii="Times New Roman" w:eastAsia="Times New Roman" w:hAnsi="Times New Roman" w:cs="Times New Roman"/>
          <w:b/>
          <w:color w:val="000000"/>
          <w:spacing w:val="2"/>
          <w:sz w:val="24"/>
          <w:szCs w:val="24"/>
          <w:lang w:val="kk-KZ" w:eastAsia="ru-RU"/>
        </w:rPr>
        <w:t>Лауазымдық міндеттері:</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t>      мектепте кәсіптік бағдарлау жұмысын ұйымдастырады, кәсіптік бағдарлау жұмысына ұйымдастырушылық-әдістемелік басшылықты қамтамасыз етеді;</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t>      оқушылардың кәсібін саналы түрде таңдауға бағытталған қызметті жүзеге асырады;</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t>      қызығушылықтарын анықтау бойынша диагностика жүргізеді, кәсіби бағдарлы диагностиканы талдайды;</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t>      кәсіпорындарда экскурсиялар өткізеді, әртүрлі мамандықтағы қызықты адамдармен оқушылар үшін кездесулер (әңгімелесулер) ұйымдастырады;</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t>      кәсіби құзыреттілікті арттырады, заманауи әдістер мен технологияларды қолданады;</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lastRenderedPageBreak/>
        <w:t>      белгіленген нысан бойынша құжаттаманы жүргізеді;</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t>      балалардың өмірін, денсаулығын және құқықтарын қорғауды қамтамасыз етеді;</w:t>
      </w:r>
    </w:p>
    <w:p w:rsidR="00A82585" w:rsidRPr="00A82585" w:rsidRDefault="00A82585" w:rsidP="00A82585">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kk-KZ" w:eastAsia="ru-RU"/>
        </w:rPr>
      </w:pPr>
      <w:r w:rsidRPr="00A82585">
        <w:rPr>
          <w:rFonts w:ascii="Times New Roman" w:eastAsia="Times New Roman" w:hAnsi="Times New Roman" w:cs="Times New Roman"/>
          <w:color w:val="000000"/>
          <w:spacing w:val="2"/>
          <w:sz w:val="24"/>
          <w:szCs w:val="24"/>
          <w:lang w:val="kk-KZ" w:eastAsia="ru-RU"/>
        </w:rPr>
        <w:t>      еңбек қауіпсіздігі және еңбекті қорғау, өртке қарсы қорғау қағидаларын сақтайды.</w:t>
      </w:r>
    </w:p>
    <w:p w:rsidR="00C977D3" w:rsidRPr="00A82585" w:rsidRDefault="00C977D3" w:rsidP="00A82585">
      <w:pPr>
        <w:spacing w:after="0" w:line="240" w:lineRule="auto"/>
        <w:rPr>
          <w:rFonts w:ascii="Times New Roman" w:hAnsi="Times New Roman" w:cs="Times New Roman"/>
          <w:b/>
          <w:sz w:val="24"/>
          <w:szCs w:val="24"/>
          <w:lang w:val="kk-KZ"/>
        </w:rPr>
      </w:pPr>
    </w:p>
    <w:p w:rsidR="00C977D3" w:rsidRPr="00A82585" w:rsidRDefault="00440125" w:rsidP="00A82585">
      <w:pPr>
        <w:spacing w:after="0" w:line="240" w:lineRule="auto"/>
        <w:rPr>
          <w:rFonts w:ascii="Times New Roman" w:hAnsi="Times New Roman" w:cs="Times New Roman"/>
          <w:sz w:val="24"/>
          <w:szCs w:val="24"/>
          <w:lang w:val="kk-KZ"/>
        </w:rPr>
      </w:pPr>
      <w:r w:rsidRPr="00A82585">
        <w:rPr>
          <w:rStyle w:val="a5"/>
          <w:rFonts w:ascii="Times New Roman" w:hAnsi="Times New Roman" w:cs="Times New Roman"/>
          <w:color w:val="000000"/>
          <w:sz w:val="24"/>
          <w:szCs w:val="24"/>
          <w:shd w:val="clear" w:color="auto" w:fill="FFFFFF"/>
          <w:lang w:val="kk-KZ"/>
        </w:rPr>
        <w:t>Еңбек ақы мөлшері</w:t>
      </w:r>
      <w:r w:rsidRPr="00A82585">
        <w:rPr>
          <w:rFonts w:ascii="Times New Roman" w:hAnsi="Times New Roman" w:cs="Times New Roman"/>
          <w:color w:val="000000"/>
          <w:sz w:val="24"/>
          <w:szCs w:val="24"/>
          <w:shd w:val="clear" w:color="auto" w:fill="FFFFFF"/>
          <w:lang w:val="kk-KZ"/>
        </w:rPr>
        <w:t> білім деңгейіне, еңбек өтіліне, біліктілік санатына байланысты төленеді</w:t>
      </w:r>
    </w:p>
    <w:p w:rsidR="004461B3" w:rsidRPr="00A82585" w:rsidRDefault="002B60D4" w:rsidP="00A82585">
      <w:pPr>
        <w:spacing w:after="0" w:line="240" w:lineRule="auto"/>
        <w:rPr>
          <w:rFonts w:ascii="Times New Roman" w:hAnsi="Times New Roman" w:cs="Times New Roman"/>
          <w:b/>
          <w:sz w:val="24"/>
          <w:szCs w:val="24"/>
          <w:lang w:val="kk-KZ"/>
        </w:rPr>
      </w:pPr>
      <w:r w:rsidRPr="00A82585">
        <w:rPr>
          <w:rFonts w:ascii="Times New Roman" w:hAnsi="Times New Roman" w:cs="Times New Roman"/>
          <w:b/>
          <w:sz w:val="24"/>
          <w:szCs w:val="24"/>
          <w:lang w:val="kk-KZ"/>
        </w:rPr>
        <w:t xml:space="preserve"> </w:t>
      </w:r>
    </w:p>
    <w:p w:rsidR="007852F3" w:rsidRPr="00A82585" w:rsidRDefault="00A82585" w:rsidP="00A82585">
      <w:pPr>
        <w:shd w:val="clear" w:color="auto" w:fill="FFFFFF"/>
        <w:spacing w:after="0" w:line="240" w:lineRule="auto"/>
        <w:rPr>
          <w:rFonts w:ascii="Times New Roman" w:eastAsia="Times New Roman" w:hAnsi="Times New Roman" w:cs="Times New Roman"/>
          <w:b/>
          <w:i/>
          <w:color w:val="050505"/>
          <w:sz w:val="24"/>
          <w:szCs w:val="24"/>
          <w:lang w:val="kk-KZ" w:eastAsia="ru-RU"/>
        </w:rPr>
      </w:pPr>
      <w:r w:rsidRPr="00A82585">
        <w:rPr>
          <w:rFonts w:ascii="Times New Roman" w:eastAsia="Times New Roman" w:hAnsi="Times New Roman" w:cs="Times New Roman"/>
          <w:b/>
          <w:i/>
          <w:color w:val="050505"/>
          <w:sz w:val="24"/>
          <w:szCs w:val="24"/>
          <w:lang w:val="kk-KZ" w:eastAsia="ru-RU"/>
        </w:rPr>
        <w:t xml:space="preserve">  </w:t>
      </w:r>
      <w:r w:rsidR="007852F3" w:rsidRPr="00A82585">
        <w:rPr>
          <w:rFonts w:ascii="Times New Roman" w:eastAsia="Times New Roman" w:hAnsi="Times New Roman" w:cs="Times New Roman"/>
          <w:b/>
          <w:i/>
          <w:color w:val="050505"/>
          <w:sz w:val="24"/>
          <w:szCs w:val="24"/>
          <w:lang w:val="kk-KZ" w:eastAsia="ru-RU"/>
        </w:rPr>
        <w:t>Конкурсқа қатысуға ниет білдірген тұлға конкурс өткізу туралы хабарландыру жарияланған соңғы күннен бастап жеті жұмыс күні ішінде электрондық немесе қағаз түрінде келесі құжаттарды ұсынады:</w:t>
      </w:r>
    </w:p>
    <w:p w:rsidR="00A82585" w:rsidRPr="00A82585" w:rsidRDefault="00A82585" w:rsidP="00A82585">
      <w:pPr>
        <w:shd w:val="clear" w:color="auto" w:fill="FFFFFF"/>
        <w:spacing w:after="0" w:line="240" w:lineRule="auto"/>
        <w:rPr>
          <w:rFonts w:ascii="Times New Roman" w:eastAsia="Times New Roman" w:hAnsi="Times New Roman" w:cs="Times New Roman"/>
          <w:b/>
          <w:i/>
          <w:color w:val="050505"/>
          <w:sz w:val="24"/>
          <w:szCs w:val="24"/>
          <w:lang w:val="kk-KZ" w:eastAsia="ru-RU"/>
        </w:rPr>
      </w:pP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1) Қағидаларға сәйкес нысан бойынша қоса берілетін құжаттардың тізбесін көрсете отырып, Конкурсқа қатысу туралы өтініш;</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2) жеке басын куәландыратын құжат не цифрлық құжаттар сервисінен алынған электронды құжат (идентификация үшін);</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5) еңбек қызметін растайтын құжаттың көшірмесі (бар болса);</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7) психоневрологиялық ұйымнан анықтама;</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noProof/>
          <w:color w:val="050505"/>
          <w:sz w:val="24"/>
          <w:szCs w:val="24"/>
          <w:lang w:val="kk-KZ" w:eastAsia="ru-RU"/>
        </w:rPr>
        <w:t xml:space="preserve">8) </w:t>
      </w:r>
      <w:r w:rsidRPr="00A82585">
        <w:rPr>
          <w:rFonts w:ascii="Times New Roman" w:eastAsia="Times New Roman" w:hAnsi="Times New Roman" w:cs="Times New Roman"/>
          <w:color w:val="050505"/>
          <w:sz w:val="24"/>
          <w:szCs w:val="24"/>
          <w:lang w:val="kk-KZ" w:eastAsia="ru-RU"/>
        </w:rPr>
        <w:t>наркологиялық ұйымнан анықтама;</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12) тәжірибе жоқ кандидаттың бейнепрезентациясы кемінде 15 минут, ең төменгі ажыратымдылығы – 720 x 480.</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Көрсетілген міндетті құжаттардың біреуінің болмауы құжаттарды қатысушыға қайтару үшін негіз болып табылады.</w:t>
      </w:r>
    </w:p>
    <w:p w:rsidR="007852F3" w:rsidRPr="00A82585" w:rsidRDefault="007852F3" w:rsidP="00A82585">
      <w:pPr>
        <w:shd w:val="clear" w:color="auto" w:fill="FFFFFF"/>
        <w:spacing w:after="0" w:line="240" w:lineRule="auto"/>
        <w:rPr>
          <w:rFonts w:ascii="Times New Roman" w:eastAsia="Times New Roman" w:hAnsi="Times New Roman" w:cs="Times New Roman"/>
          <w:color w:val="050505"/>
          <w:sz w:val="24"/>
          <w:szCs w:val="24"/>
          <w:lang w:val="kk-KZ" w:eastAsia="ru-RU"/>
        </w:rPr>
      </w:pPr>
      <w:r w:rsidRPr="00A82585">
        <w:rPr>
          <w:rFonts w:ascii="Times New Roman" w:eastAsia="Times New Roman" w:hAnsi="Times New Roman" w:cs="Times New Roman"/>
          <w:color w:val="050505"/>
          <w:sz w:val="24"/>
          <w:szCs w:val="24"/>
          <w:lang w:val="kk-KZ" w:eastAsia="ru-RU"/>
        </w:rPr>
        <w:t>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rsidR="002B60D4" w:rsidRPr="00A82585" w:rsidRDefault="002B60D4" w:rsidP="00A82585">
      <w:pPr>
        <w:spacing w:after="0" w:line="240" w:lineRule="auto"/>
        <w:rPr>
          <w:rFonts w:ascii="Times New Roman" w:hAnsi="Times New Roman" w:cs="Times New Roman"/>
          <w:sz w:val="24"/>
          <w:szCs w:val="24"/>
          <w:lang w:val="kk-KZ"/>
        </w:rPr>
      </w:pPr>
    </w:p>
    <w:p w:rsidR="002B60D4"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b/>
          <w:sz w:val="24"/>
          <w:szCs w:val="24"/>
          <w:lang w:val="kk-KZ"/>
        </w:rPr>
        <w:t>Конкурсты өткізу мекен жайы:</w:t>
      </w:r>
      <w:r w:rsidRPr="00A82585">
        <w:rPr>
          <w:rFonts w:ascii="Times New Roman" w:hAnsi="Times New Roman" w:cs="Times New Roman"/>
          <w:sz w:val="24"/>
          <w:szCs w:val="24"/>
          <w:lang w:val="kk-KZ"/>
        </w:rPr>
        <w:t xml:space="preserve"> 10</w:t>
      </w:r>
      <w:r w:rsidR="0034011C" w:rsidRPr="00A82585">
        <w:rPr>
          <w:rFonts w:ascii="Times New Roman" w:hAnsi="Times New Roman" w:cs="Times New Roman"/>
          <w:sz w:val="24"/>
          <w:szCs w:val="24"/>
          <w:lang w:val="kk-KZ"/>
        </w:rPr>
        <w:t>0919</w:t>
      </w:r>
      <w:r w:rsidRPr="00A82585">
        <w:rPr>
          <w:rFonts w:ascii="Times New Roman" w:hAnsi="Times New Roman" w:cs="Times New Roman"/>
          <w:sz w:val="24"/>
          <w:szCs w:val="24"/>
          <w:lang w:val="kk-KZ"/>
        </w:rPr>
        <w:t xml:space="preserve">, Қарағанды облысы, </w:t>
      </w:r>
      <w:r w:rsidR="0034011C" w:rsidRPr="00A82585">
        <w:rPr>
          <w:rFonts w:ascii="Times New Roman" w:hAnsi="Times New Roman" w:cs="Times New Roman"/>
          <w:sz w:val="24"/>
          <w:szCs w:val="24"/>
          <w:lang w:val="kk-KZ"/>
        </w:rPr>
        <w:t>Нұра ауданы Егінді ауылы</w:t>
      </w:r>
      <w:r w:rsidRPr="00A82585">
        <w:rPr>
          <w:rFonts w:ascii="Times New Roman" w:hAnsi="Times New Roman" w:cs="Times New Roman"/>
          <w:sz w:val="24"/>
          <w:szCs w:val="24"/>
          <w:lang w:val="kk-KZ"/>
        </w:rPr>
        <w:t xml:space="preserve">, </w:t>
      </w:r>
      <w:r w:rsidR="0034011C" w:rsidRPr="00A82585">
        <w:rPr>
          <w:rFonts w:ascii="Times New Roman" w:hAnsi="Times New Roman" w:cs="Times New Roman"/>
          <w:sz w:val="24"/>
          <w:szCs w:val="24"/>
          <w:lang w:val="kk-KZ"/>
        </w:rPr>
        <w:t xml:space="preserve">Абай </w:t>
      </w:r>
      <w:r w:rsidRPr="00A82585">
        <w:rPr>
          <w:rFonts w:ascii="Times New Roman" w:hAnsi="Times New Roman" w:cs="Times New Roman"/>
          <w:sz w:val="24"/>
          <w:szCs w:val="24"/>
          <w:lang w:val="kk-KZ"/>
        </w:rPr>
        <w:t xml:space="preserve"> көшесі, </w:t>
      </w:r>
      <w:r w:rsidR="0034011C" w:rsidRPr="00A82585">
        <w:rPr>
          <w:rFonts w:ascii="Times New Roman" w:hAnsi="Times New Roman" w:cs="Times New Roman"/>
          <w:sz w:val="24"/>
          <w:szCs w:val="24"/>
          <w:lang w:val="kk-KZ"/>
        </w:rPr>
        <w:t>30</w:t>
      </w:r>
      <w:r w:rsidR="009B4632" w:rsidRPr="00A82585">
        <w:rPr>
          <w:rFonts w:ascii="Times New Roman" w:hAnsi="Times New Roman" w:cs="Times New Roman"/>
          <w:sz w:val="24"/>
          <w:szCs w:val="24"/>
          <w:lang w:val="kk-KZ"/>
        </w:rPr>
        <w:t>, Қарағанды облысы білім басқ</w:t>
      </w:r>
      <w:r w:rsidRPr="00A82585">
        <w:rPr>
          <w:rFonts w:ascii="Times New Roman" w:hAnsi="Times New Roman" w:cs="Times New Roman"/>
          <w:sz w:val="24"/>
          <w:szCs w:val="24"/>
          <w:lang w:val="kk-KZ"/>
        </w:rPr>
        <w:t xml:space="preserve">армасының </w:t>
      </w:r>
      <w:r w:rsidR="0034011C" w:rsidRPr="00A82585">
        <w:rPr>
          <w:rFonts w:ascii="Times New Roman" w:hAnsi="Times New Roman" w:cs="Times New Roman"/>
          <w:sz w:val="24"/>
          <w:szCs w:val="24"/>
          <w:lang w:val="kk-KZ"/>
        </w:rPr>
        <w:t xml:space="preserve">Нұра ауданы </w:t>
      </w:r>
      <w:r w:rsidRPr="00A82585">
        <w:rPr>
          <w:rFonts w:ascii="Times New Roman" w:hAnsi="Times New Roman" w:cs="Times New Roman"/>
          <w:sz w:val="24"/>
          <w:szCs w:val="24"/>
          <w:lang w:val="kk-KZ"/>
        </w:rPr>
        <w:t xml:space="preserve"> білім бөлімінің «</w:t>
      </w:r>
      <w:r w:rsidR="007852F3" w:rsidRPr="00A82585">
        <w:rPr>
          <w:rFonts w:ascii="Times New Roman" w:hAnsi="Times New Roman" w:cs="Times New Roman"/>
          <w:sz w:val="24"/>
          <w:szCs w:val="24"/>
          <w:lang w:val="kk-KZ"/>
        </w:rPr>
        <w:t xml:space="preserve">Абдолла </w:t>
      </w:r>
      <w:r w:rsidR="0034011C" w:rsidRPr="00A82585">
        <w:rPr>
          <w:rFonts w:ascii="Times New Roman" w:hAnsi="Times New Roman" w:cs="Times New Roman"/>
          <w:sz w:val="24"/>
          <w:szCs w:val="24"/>
          <w:lang w:val="kk-KZ"/>
        </w:rPr>
        <w:t xml:space="preserve">Асылбеков </w:t>
      </w:r>
      <w:r w:rsidRPr="00A82585">
        <w:rPr>
          <w:rFonts w:ascii="Times New Roman" w:hAnsi="Times New Roman" w:cs="Times New Roman"/>
          <w:sz w:val="24"/>
          <w:szCs w:val="24"/>
          <w:lang w:val="kk-KZ"/>
        </w:rPr>
        <w:t xml:space="preserve"> атындағы </w:t>
      </w:r>
      <w:r w:rsidR="0034011C" w:rsidRPr="00A82585">
        <w:rPr>
          <w:rFonts w:ascii="Times New Roman" w:hAnsi="Times New Roman" w:cs="Times New Roman"/>
          <w:sz w:val="24"/>
          <w:szCs w:val="24"/>
          <w:lang w:val="kk-KZ"/>
        </w:rPr>
        <w:t>ЖББ мектебі</w:t>
      </w:r>
      <w:r w:rsidRPr="00A82585">
        <w:rPr>
          <w:rFonts w:ascii="Times New Roman" w:hAnsi="Times New Roman" w:cs="Times New Roman"/>
          <w:sz w:val="24"/>
          <w:szCs w:val="24"/>
          <w:lang w:val="kk-KZ"/>
        </w:rPr>
        <w:t xml:space="preserve">» коммуналдық мемлекеттік мекемесі, телефон </w:t>
      </w:r>
      <w:r w:rsidR="0034011C" w:rsidRPr="00A82585">
        <w:rPr>
          <w:rFonts w:ascii="Times New Roman" w:hAnsi="Times New Roman" w:cs="Times New Roman"/>
          <w:sz w:val="24"/>
          <w:szCs w:val="24"/>
          <w:lang w:val="kk-KZ"/>
        </w:rPr>
        <w:t xml:space="preserve"> </w:t>
      </w:r>
      <w:r w:rsidRPr="00A82585">
        <w:rPr>
          <w:rFonts w:ascii="Times New Roman" w:hAnsi="Times New Roman" w:cs="Times New Roman"/>
          <w:sz w:val="24"/>
          <w:szCs w:val="24"/>
          <w:lang w:val="kk-KZ"/>
        </w:rPr>
        <w:t>8(721</w:t>
      </w:r>
      <w:r w:rsidR="0034011C" w:rsidRPr="00A82585">
        <w:rPr>
          <w:rFonts w:ascii="Times New Roman" w:hAnsi="Times New Roman" w:cs="Times New Roman"/>
          <w:sz w:val="24"/>
          <w:szCs w:val="24"/>
          <w:lang w:val="kk-KZ"/>
        </w:rPr>
        <w:t>44</w:t>
      </w:r>
      <w:r w:rsidRPr="00A82585">
        <w:rPr>
          <w:rFonts w:ascii="Times New Roman" w:hAnsi="Times New Roman" w:cs="Times New Roman"/>
          <w:sz w:val="24"/>
          <w:szCs w:val="24"/>
          <w:lang w:val="kk-KZ"/>
        </w:rPr>
        <w:t xml:space="preserve">) </w:t>
      </w:r>
      <w:r w:rsidR="0034011C" w:rsidRPr="00A82585">
        <w:rPr>
          <w:rFonts w:ascii="Times New Roman" w:hAnsi="Times New Roman" w:cs="Times New Roman"/>
          <w:sz w:val="24"/>
          <w:szCs w:val="24"/>
          <w:lang w:val="kk-KZ"/>
        </w:rPr>
        <w:t>37</w:t>
      </w:r>
      <w:r w:rsidR="00FF66DC" w:rsidRPr="00A82585">
        <w:rPr>
          <w:rFonts w:ascii="Times New Roman" w:hAnsi="Times New Roman" w:cs="Times New Roman"/>
          <w:sz w:val="24"/>
          <w:szCs w:val="24"/>
          <w:lang w:val="kk-KZ"/>
        </w:rPr>
        <w:t xml:space="preserve"> </w:t>
      </w:r>
      <w:r w:rsidR="0034011C" w:rsidRPr="00A82585">
        <w:rPr>
          <w:rFonts w:ascii="Times New Roman" w:hAnsi="Times New Roman" w:cs="Times New Roman"/>
          <w:sz w:val="24"/>
          <w:szCs w:val="24"/>
          <w:lang w:val="kk-KZ"/>
        </w:rPr>
        <w:t>230</w:t>
      </w:r>
      <w:r w:rsidRPr="00A82585">
        <w:rPr>
          <w:rFonts w:ascii="Times New Roman" w:hAnsi="Times New Roman" w:cs="Times New Roman"/>
          <w:sz w:val="24"/>
          <w:szCs w:val="24"/>
          <w:lang w:val="kk-KZ"/>
        </w:rPr>
        <w:t xml:space="preserve">, </w:t>
      </w:r>
      <w:r w:rsidR="00FF66DC" w:rsidRPr="00A82585">
        <w:rPr>
          <w:rFonts w:ascii="Times New Roman" w:hAnsi="Times New Roman" w:cs="Times New Roman"/>
          <w:sz w:val="24"/>
          <w:szCs w:val="24"/>
          <w:lang w:val="kk-KZ"/>
        </w:rPr>
        <w:t xml:space="preserve">    </w:t>
      </w:r>
      <w:r w:rsidR="0034011C" w:rsidRPr="00A82585">
        <w:rPr>
          <w:rFonts w:ascii="Times New Roman" w:hAnsi="Times New Roman" w:cs="Times New Roman"/>
          <w:sz w:val="24"/>
          <w:szCs w:val="24"/>
          <w:lang w:val="kk-KZ"/>
        </w:rPr>
        <w:t xml:space="preserve"> </w:t>
      </w:r>
      <w:r w:rsidRPr="00A82585">
        <w:rPr>
          <w:rFonts w:ascii="Times New Roman" w:hAnsi="Times New Roman" w:cs="Times New Roman"/>
          <w:sz w:val="24"/>
          <w:szCs w:val="24"/>
          <w:lang w:val="kk-KZ"/>
        </w:rPr>
        <w:t xml:space="preserve">E-mail: </w:t>
      </w:r>
      <w:r w:rsidR="0034011C" w:rsidRPr="00A82585">
        <w:rPr>
          <w:rFonts w:ascii="Times New Roman" w:hAnsi="Times New Roman" w:cs="Times New Roman"/>
          <w:sz w:val="24"/>
          <w:szCs w:val="24"/>
          <w:lang w:val="kk-KZ"/>
        </w:rPr>
        <w:t>Kirov-school.kz@mail.ru</w:t>
      </w:r>
    </w:p>
    <w:p w:rsidR="002B60D4" w:rsidRPr="00A82585" w:rsidRDefault="002B60D4" w:rsidP="00A82585">
      <w:pPr>
        <w:spacing w:after="0" w:line="240" w:lineRule="auto"/>
        <w:rPr>
          <w:rFonts w:ascii="Times New Roman" w:hAnsi="Times New Roman" w:cs="Times New Roman"/>
          <w:sz w:val="24"/>
          <w:szCs w:val="24"/>
          <w:lang w:val="kk-KZ"/>
        </w:rPr>
      </w:pPr>
    </w:p>
    <w:p w:rsidR="002B60D4" w:rsidRPr="00A82585" w:rsidRDefault="00241FB6"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b/>
          <w:sz w:val="24"/>
          <w:szCs w:val="24"/>
          <w:lang w:val="kk-KZ"/>
        </w:rPr>
        <w:t>Конкурсқ</w:t>
      </w:r>
      <w:r w:rsidR="002B60D4" w:rsidRPr="00A82585">
        <w:rPr>
          <w:rFonts w:ascii="Times New Roman" w:hAnsi="Times New Roman" w:cs="Times New Roman"/>
          <w:b/>
          <w:sz w:val="24"/>
          <w:szCs w:val="24"/>
          <w:lang w:val="kk-KZ"/>
        </w:rPr>
        <w:t>а катысуға құжаттарды қабылдау хабарландыр</w:t>
      </w:r>
      <w:r w:rsidR="00D363F7" w:rsidRPr="00A82585">
        <w:rPr>
          <w:rFonts w:ascii="Times New Roman" w:hAnsi="Times New Roman" w:cs="Times New Roman"/>
          <w:b/>
          <w:sz w:val="24"/>
          <w:szCs w:val="24"/>
          <w:lang w:val="kk-KZ"/>
        </w:rPr>
        <w:t>у жарияланған күннен бастап бес</w:t>
      </w:r>
      <w:r w:rsidR="002B60D4" w:rsidRPr="00A82585">
        <w:rPr>
          <w:rFonts w:ascii="Times New Roman" w:hAnsi="Times New Roman" w:cs="Times New Roman"/>
          <w:b/>
          <w:sz w:val="24"/>
          <w:szCs w:val="24"/>
          <w:lang w:val="kk-KZ"/>
        </w:rPr>
        <w:t xml:space="preserve"> жұмыс күні ішінде жүргізіледі</w:t>
      </w:r>
      <w:r w:rsidR="002B60D4" w:rsidRPr="00A82585">
        <w:rPr>
          <w:rFonts w:ascii="Times New Roman" w:hAnsi="Times New Roman" w:cs="Times New Roman"/>
          <w:sz w:val="24"/>
          <w:szCs w:val="24"/>
          <w:lang w:val="kk-KZ"/>
        </w:rPr>
        <w:t>. Құжаттарды қабылдау</w:t>
      </w:r>
      <w:r w:rsidR="00D363F7" w:rsidRPr="00A82585">
        <w:rPr>
          <w:rFonts w:ascii="Times New Roman" w:hAnsi="Times New Roman" w:cs="Times New Roman"/>
          <w:sz w:val="24"/>
          <w:szCs w:val="24"/>
          <w:lang w:val="kk-KZ"/>
        </w:rPr>
        <w:t xml:space="preserve"> </w:t>
      </w:r>
      <w:r w:rsidR="002B60D4" w:rsidRPr="00A82585">
        <w:rPr>
          <w:rFonts w:ascii="Times New Roman" w:hAnsi="Times New Roman" w:cs="Times New Roman"/>
          <w:sz w:val="24"/>
          <w:szCs w:val="24"/>
          <w:lang w:val="kk-KZ"/>
        </w:rPr>
        <w:t>сағат 13.00-дан 14.00-ге дейінгі түскі ү</w:t>
      </w:r>
      <w:r w:rsidR="007852F3" w:rsidRPr="00A82585">
        <w:rPr>
          <w:rFonts w:ascii="Times New Roman" w:hAnsi="Times New Roman" w:cs="Times New Roman"/>
          <w:sz w:val="24"/>
          <w:szCs w:val="24"/>
          <w:lang w:val="kk-KZ"/>
        </w:rPr>
        <w:t>зіліспен сағат 09.00-ден 16.00-ғ</w:t>
      </w:r>
      <w:r w:rsidR="002B60D4" w:rsidRPr="00A82585">
        <w:rPr>
          <w:rFonts w:ascii="Times New Roman" w:hAnsi="Times New Roman" w:cs="Times New Roman"/>
          <w:sz w:val="24"/>
          <w:szCs w:val="24"/>
          <w:lang w:val="kk-KZ"/>
        </w:rPr>
        <w:t xml:space="preserve">а дейін жүзеге асырылады </w:t>
      </w:r>
      <w:r w:rsidR="007852F3" w:rsidRPr="00A82585">
        <w:rPr>
          <w:rFonts w:ascii="Times New Roman" w:hAnsi="Times New Roman" w:cs="Times New Roman"/>
          <w:sz w:val="24"/>
          <w:szCs w:val="24"/>
          <w:lang w:val="kk-KZ"/>
        </w:rPr>
        <w:t xml:space="preserve">               </w:t>
      </w:r>
      <w:r w:rsidR="00A82585">
        <w:rPr>
          <w:rFonts w:ascii="Times New Roman" w:hAnsi="Times New Roman" w:cs="Times New Roman"/>
          <w:sz w:val="24"/>
          <w:szCs w:val="24"/>
          <w:lang w:val="kk-KZ"/>
        </w:rPr>
        <w:t xml:space="preserve">                                        </w:t>
      </w:r>
      <w:r w:rsidR="007852F3" w:rsidRPr="00A82585">
        <w:rPr>
          <w:rFonts w:ascii="Times New Roman" w:hAnsi="Times New Roman" w:cs="Times New Roman"/>
          <w:sz w:val="24"/>
          <w:szCs w:val="24"/>
          <w:lang w:val="kk-KZ"/>
        </w:rPr>
        <w:t xml:space="preserve">                                        </w:t>
      </w:r>
      <w:r w:rsidR="002B60D4" w:rsidRPr="00A82585">
        <w:rPr>
          <w:rFonts w:ascii="Times New Roman" w:hAnsi="Times New Roman" w:cs="Times New Roman"/>
          <w:sz w:val="24"/>
          <w:szCs w:val="24"/>
          <w:lang w:val="kk-KZ"/>
        </w:rPr>
        <w:t xml:space="preserve">Құжаттарды қабылдау басталған күн, уақыты: </w:t>
      </w:r>
      <w:r w:rsidR="007852F3" w:rsidRPr="00A82585">
        <w:rPr>
          <w:rFonts w:ascii="Times New Roman" w:hAnsi="Times New Roman" w:cs="Times New Roman"/>
          <w:sz w:val="24"/>
          <w:szCs w:val="24"/>
          <w:lang w:val="kk-KZ"/>
        </w:rPr>
        <w:t xml:space="preserve">   </w:t>
      </w:r>
      <w:r w:rsidR="00162B3C" w:rsidRPr="00A82585">
        <w:rPr>
          <w:rFonts w:ascii="Times New Roman" w:hAnsi="Times New Roman" w:cs="Times New Roman"/>
          <w:sz w:val="24"/>
          <w:szCs w:val="24"/>
          <w:lang w:val="kk-KZ"/>
        </w:rPr>
        <w:t>06</w:t>
      </w:r>
      <w:r w:rsidR="002B60D4" w:rsidRPr="00A82585">
        <w:rPr>
          <w:rFonts w:ascii="Times New Roman" w:hAnsi="Times New Roman" w:cs="Times New Roman"/>
          <w:sz w:val="24"/>
          <w:szCs w:val="24"/>
          <w:lang w:val="kk-KZ"/>
        </w:rPr>
        <w:t>.0</w:t>
      </w:r>
      <w:r w:rsidR="0034011C" w:rsidRPr="00A82585">
        <w:rPr>
          <w:rFonts w:ascii="Times New Roman" w:hAnsi="Times New Roman" w:cs="Times New Roman"/>
          <w:sz w:val="24"/>
          <w:szCs w:val="24"/>
          <w:lang w:val="kk-KZ"/>
        </w:rPr>
        <w:t>8</w:t>
      </w:r>
      <w:r w:rsidR="002B60D4" w:rsidRPr="00A82585">
        <w:rPr>
          <w:rFonts w:ascii="Times New Roman" w:hAnsi="Times New Roman" w:cs="Times New Roman"/>
          <w:sz w:val="24"/>
          <w:szCs w:val="24"/>
          <w:lang w:val="kk-KZ"/>
        </w:rPr>
        <w:t>.2023 ж., 09.00 сағ.</w:t>
      </w:r>
    </w:p>
    <w:p w:rsidR="002B60D4" w:rsidRPr="00A82585" w:rsidRDefault="002B60D4" w:rsidP="00A82585">
      <w:pPr>
        <w:spacing w:after="0" w:line="240" w:lineRule="auto"/>
        <w:rPr>
          <w:rFonts w:ascii="Times New Roman" w:hAnsi="Times New Roman" w:cs="Times New Roman"/>
          <w:sz w:val="24"/>
          <w:szCs w:val="24"/>
          <w:lang w:val="kk-KZ"/>
        </w:rPr>
      </w:pPr>
      <w:r w:rsidRPr="00A82585">
        <w:rPr>
          <w:rFonts w:ascii="Times New Roman" w:hAnsi="Times New Roman" w:cs="Times New Roman"/>
          <w:sz w:val="24"/>
          <w:szCs w:val="24"/>
          <w:lang w:val="kk-KZ"/>
        </w:rPr>
        <w:t>Құжаттарды қа</w:t>
      </w:r>
      <w:r w:rsidR="0034011C" w:rsidRPr="00A82585">
        <w:rPr>
          <w:rFonts w:ascii="Times New Roman" w:hAnsi="Times New Roman" w:cs="Times New Roman"/>
          <w:sz w:val="24"/>
          <w:szCs w:val="24"/>
          <w:lang w:val="kk-KZ"/>
        </w:rPr>
        <w:t xml:space="preserve">былдау аяқталатын күн, уақыты: </w:t>
      </w:r>
      <w:r w:rsidR="00345D4C" w:rsidRPr="00A82585">
        <w:rPr>
          <w:rFonts w:ascii="Times New Roman" w:hAnsi="Times New Roman" w:cs="Times New Roman"/>
          <w:sz w:val="24"/>
          <w:szCs w:val="24"/>
          <w:lang w:val="kk-KZ"/>
        </w:rPr>
        <w:t>15</w:t>
      </w:r>
      <w:r w:rsidRPr="00A82585">
        <w:rPr>
          <w:rFonts w:ascii="Times New Roman" w:hAnsi="Times New Roman" w:cs="Times New Roman"/>
          <w:sz w:val="24"/>
          <w:szCs w:val="24"/>
          <w:lang w:val="kk-KZ"/>
        </w:rPr>
        <w:t>.0</w:t>
      </w:r>
      <w:r w:rsidR="0034011C" w:rsidRPr="00A82585">
        <w:rPr>
          <w:rFonts w:ascii="Times New Roman" w:hAnsi="Times New Roman" w:cs="Times New Roman"/>
          <w:sz w:val="24"/>
          <w:szCs w:val="24"/>
          <w:lang w:val="kk-KZ"/>
        </w:rPr>
        <w:t>8</w:t>
      </w:r>
      <w:r w:rsidRPr="00A82585">
        <w:rPr>
          <w:rFonts w:ascii="Times New Roman" w:hAnsi="Times New Roman" w:cs="Times New Roman"/>
          <w:sz w:val="24"/>
          <w:szCs w:val="24"/>
          <w:lang w:val="kk-KZ"/>
        </w:rPr>
        <w:t>.2023 ж., 16.00сағ.</w:t>
      </w:r>
    </w:p>
    <w:p w:rsidR="008B7962" w:rsidRPr="00A82585" w:rsidRDefault="008B7962" w:rsidP="00A82585">
      <w:pPr>
        <w:rPr>
          <w:rFonts w:ascii="Times New Roman" w:hAnsi="Times New Roman" w:cs="Times New Roman"/>
          <w:sz w:val="24"/>
          <w:szCs w:val="24"/>
        </w:rPr>
      </w:pPr>
      <w:r w:rsidRPr="00A82585">
        <w:rPr>
          <w:rFonts w:ascii="Times New Roman" w:hAnsi="Times New Roman" w:cs="Times New Roman"/>
          <w:sz w:val="24"/>
          <w:szCs w:val="24"/>
        </w:rPr>
        <w:t xml:space="preserve">Конкурс комиссиясының </w:t>
      </w:r>
      <w:proofErr w:type="gramStart"/>
      <w:r w:rsidRPr="00A82585">
        <w:rPr>
          <w:rFonts w:ascii="Times New Roman" w:hAnsi="Times New Roman" w:cs="Times New Roman"/>
          <w:sz w:val="24"/>
          <w:szCs w:val="24"/>
        </w:rPr>
        <w:t>жұмысы  -</w:t>
      </w:r>
      <w:proofErr w:type="gramEnd"/>
      <w:r w:rsidR="00345D4C" w:rsidRPr="00A82585">
        <w:rPr>
          <w:rFonts w:ascii="Times New Roman" w:hAnsi="Times New Roman" w:cs="Times New Roman"/>
          <w:sz w:val="24"/>
          <w:szCs w:val="24"/>
        </w:rPr>
        <w:t>16-23</w:t>
      </w:r>
      <w:r w:rsidRPr="00A82585">
        <w:rPr>
          <w:rFonts w:ascii="Times New Roman" w:hAnsi="Times New Roman" w:cs="Times New Roman"/>
          <w:sz w:val="24"/>
          <w:szCs w:val="24"/>
        </w:rPr>
        <w:t xml:space="preserve"> тамыз  2024 жыл</w:t>
      </w:r>
      <w:bookmarkStart w:id="0" w:name="_GoBack"/>
      <w:bookmarkEnd w:id="0"/>
    </w:p>
    <w:sectPr w:rsidR="008B7962" w:rsidRPr="00A82585" w:rsidSect="00A82585">
      <w:pgSz w:w="11906" w:h="16838"/>
      <w:pgMar w:top="709" w:right="424"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027E2"/>
    <w:multiLevelType w:val="hybridMultilevel"/>
    <w:tmpl w:val="8B00E6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934247"/>
    <w:multiLevelType w:val="hybridMultilevel"/>
    <w:tmpl w:val="BB24F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D4"/>
    <w:rsid w:val="00162B3C"/>
    <w:rsid w:val="0019519D"/>
    <w:rsid w:val="00241FB6"/>
    <w:rsid w:val="002B60D4"/>
    <w:rsid w:val="0034011C"/>
    <w:rsid w:val="00345D4C"/>
    <w:rsid w:val="00440125"/>
    <w:rsid w:val="004461B3"/>
    <w:rsid w:val="0048361E"/>
    <w:rsid w:val="00587B27"/>
    <w:rsid w:val="006240BE"/>
    <w:rsid w:val="00694DA6"/>
    <w:rsid w:val="007852F3"/>
    <w:rsid w:val="00795C44"/>
    <w:rsid w:val="008B7962"/>
    <w:rsid w:val="008D067B"/>
    <w:rsid w:val="009B4632"/>
    <w:rsid w:val="00A17A53"/>
    <w:rsid w:val="00A82585"/>
    <w:rsid w:val="00B00679"/>
    <w:rsid w:val="00B2292D"/>
    <w:rsid w:val="00B43EDC"/>
    <w:rsid w:val="00B9331A"/>
    <w:rsid w:val="00C921D4"/>
    <w:rsid w:val="00C977D3"/>
    <w:rsid w:val="00D363F7"/>
    <w:rsid w:val="00E862D2"/>
    <w:rsid w:val="00FF6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19DF"/>
  <w15:docId w15:val="{016D5B4E-6239-4C98-B211-950EB2DF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87B2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0679"/>
    <w:pPr>
      <w:ind w:left="720"/>
      <w:contextualSpacing/>
    </w:pPr>
  </w:style>
  <w:style w:type="paragraph" w:styleId="HTML">
    <w:name w:val="HTML Preformatted"/>
    <w:basedOn w:val="a"/>
    <w:link w:val="HTML0"/>
    <w:uiPriority w:val="99"/>
    <w:semiHidden/>
    <w:unhideWhenUsed/>
    <w:rsid w:val="008B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B7962"/>
    <w:rPr>
      <w:rFonts w:ascii="Courier New" w:eastAsia="Times New Roman" w:hAnsi="Courier New" w:cs="Courier New"/>
      <w:sz w:val="20"/>
      <w:szCs w:val="20"/>
      <w:lang w:eastAsia="ru-RU"/>
    </w:rPr>
  </w:style>
  <w:style w:type="character" w:customStyle="1" w:styleId="y2iqfc">
    <w:name w:val="y2iqfc"/>
    <w:basedOn w:val="a0"/>
    <w:rsid w:val="008B7962"/>
  </w:style>
  <w:style w:type="character" w:styleId="a5">
    <w:name w:val="Strong"/>
    <w:basedOn w:val="a0"/>
    <w:uiPriority w:val="22"/>
    <w:qFormat/>
    <w:rsid w:val="00440125"/>
    <w:rPr>
      <w:b/>
      <w:bCs/>
    </w:rPr>
  </w:style>
  <w:style w:type="character" w:customStyle="1" w:styleId="30">
    <w:name w:val="Заголовок 3 Знак"/>
    <w:basedOn w:val="a0"/>
    <w:link w:val="3"/>
    <w:uiPriority w:val="9"/>
    <w:rsid w:val="00587B27"/>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587B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87B27"/>
    <w:rPr>
      <w:color w:val="0000FF"/>
      <w:u w:val="single"/>
    </w:rPr>
  </w:style>
  <w:style w:type="character" w:styleId="a8">
    <w:name w:val="Emphasis"/>
    <w:basedOn w:val="a0"/>
    <w:uiPriority w:val="20"/>
    <w:qFormat/>
    <w:rsid w:val="00587B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54306">
      <w:bodyDiv w:val="1"/>
      <w:marLeft w:val="0"/>
      <w:marRight w:val="0"/>
      <w:marTop w:val="0"/>
      <w:marBottom w:val="0"/>
      <w:divBdr>
        <w:top w:val="none" w:sz="0" w:space="0" w:color="auto"/>
        <w:left w:val="none" w:sz="0" w:space="0" w:color="auto"/>
        <w:bottom w:val="none" w:sz="0" w:space="0" w:color="auto"/>
        <w:right w:val="none" w:sz="0" w:space="0" w:color="auto"/>
      </w:divBdr>
      <w:divsChild>
        <w:div w:id="971324231">
          <w:marLeft w:val="0"/>
          <w:marRight w:val="0"/>
          <w:marTop w:val="0"/>
          <w:marBottom w:val="0"/>
          <w:divBdr>
            <w:top w:val="none" w:sz="0" w:space="0" w:color="auto"/>
            <w:left w:val="none" w:sz="0" w:space="0" w:color="auto"/>
            <w:bottom w:val="none" w:sz="0" w:space="0" w:color="auto"/>
            <w:right w:val="none" w:sz="0" w:space="0" w:color="auto"/>
          </w:divBdr>
        </w:div>
        <w:div w:id="609239182">
          <w:marLeft w:val="0"/>
          <w:marRight w:val="0"/>
          <w:marTop w:val="0"/>
          <w:marBottom w:val="0"/>
          <w:divBdr>
            <w:top w:val="none" w:sz="0" w:space="0" w:color="auto"/>
            <w:left w:val="none" w:sz="0" w:space="0" w:color="auto"/>
            <w:bottom w:val="none" w:sz="0" w:space="0" w:color="auto"/>
            <w:right w:val="none" w:sz="0" w:space="0" w:color="auto"/>
          </w:divBdr>
        </w:div>
        <w:div w:id="579021119">
          <w:marLeft w:val="0"/>
          <w:marRight w:val="0"/>
          <w:marTop w:val="0"/>
          <w:marBottom w:val="0"/>
          <w:divBdr>
            <w:top w:val="none" w:sz="0" w:space="0" w:color="auto"/>
            <w:left w:val="none" w:sz="0" w:space="0" w:color="auto"/>
            <w:bottom w:val="none" w:sz="0" w:space="0" w:color="auto"/>
            <w:right w:val="none" w:sz="0" w:space="0" w:color="auto"/>
          </w:divBdr>
        </w:div>
        <w:div w:id="1658338559">
          <w:marLeft w:val="0"/>
          <w:marRight w:val="0"/>
          <w:marTop w:val="0"/>
          <w:marBottom w:val="0"/>
          <w:divBdr>
            <w:top w:val="none" w:sz="0" w:space="0" w:color="auto"/>
            <w:left w:val="none" w:sz="0" w:space="0" w:color="auto"/>
            <w:bottom w:val="none" w:sz="0" w:space="0" w:color="auto"/>
            <w:right w:val="none" w:sz="0" w:space="0" w:color="auto"/>
          </w:divBdr>
        </w:div>
        <w:div w:id="184634693">
          <w:marLeft w:val="0"/>
          <w:marRight w:val="0"/>
          <w:marTop w:val="0"/>
          <w:marBottom w:val="0"/>
          <w:divBdr>
            <w:top w:val="none" w:sz="0" w:space="0" w:color="auto"/>
            <w:left w:val="none" w:sz="0" w:space="0" w:color="auto"/>
            <w:bottom w:val="none" w:sz="0" w:space="0" w:color="auto"/>
            <w:right w:val="none" w:sz="0" w:space="0" w:color="auto"/>
          </w:divBdr>
        </w:div>
        <w:div w:id="32582671">
          <w:marLeft w:val="0"/>
          <w:marRight w:val="0"/>
          <w:marTop w:val="0"/>
          <w:marBottom w:val="0"/>
          <w:divBdr>
            <w:top w:val="none" w:sz="0" w:space="0" w:color="auto"/>
            <w:left w:val="none" w:sz="0" w:space="0" w:color="auto"/>
            <w:bottom w:val="none" w:sz="0" w:space="0" w:color="auto"/>
            <w:right w:val="none" w:sz="0" w:space="0" w:color="auto"/>
          </w:divBdr>
        </w:div>
        <w:div w:id="1120994253">
          <w:marLeft w:val="0"/>
          <w:marRight w:val="0"/>
          <w:marTop w:val="0"/>
          <w:marBottom w:val="0"/>
          <w:divBdr>
            <w:top w:val="none" w:sz="0" w:space="0" w:color="auto"/>
            <w:left w:val="none" w:sz="0" w:space="0" w:color="auto"/>
            <w:bottom w:val="none" w:sz="0" w:space="0" w:color="auto"/>
            <w:right w:val="none" w:sz="0" w:space="0" w:color="auto"/>
          </w:divBdr>
        </w:div>
        <w:div w:id="1350372952">
          <w:marLeft w:val="0"/>
          <w:marRight w:val="0"/>
          <w:marTop w:val="0"/>
          <w:marBottom w:val="0"/>
          <w:divBdr>
            <w:top w:val="none" w:sz="0" w:space="0" w:color="auto"/>
            <w:left w:val="none" w:sz="0" w:space="0" w:color="auto"/>
            <w:bottom w:val="none" w:sz="0" w:space="0" w:color="auto"/>
            <w:right w:val="none" w:sz="0" w:space="0" w:color="auto"/>
          </w:divBdr>
        </w:div>
        <w:div w:id="1677417721">
          <w:marLeft w:val="0"/>
          <w:marRight w:val="0"/>
          <w:marTop w:val="0"/>
          <w:marBottom w:val="0"/>
          <w:divBdr>
            <w:top w:val="none" w:sz="0" w:space="0" w:color="auto"/>
            <w:left w:val="none" w:sz="0" w:space="0" w:color="auto"/>
            <w:bottom w:val="none" w:sz="0" w:space="0" w:color="auto"/>
            <w:right w:val="none" w:sz="0" w:space="0" w:color="auto"/>
          </w:divBdr>
        </w:div>
        <w:div w:id="1790271756">
          <w:marLeft w:val="0"/>
          <w:marRight w:val="0"/>
          <w:marTop w:val="0"/>
          <w:marBottom w:val="0"/>
          <w:divBdr>
            <w:top w:val="none" w:sz="0" w:space="0" w:color="auto"/>
            <w:left w:val="none" w:sz="0" w:space="0" w:color="auto"/>
            <w:bottom w:val="none" w:sz="0" w:space="0" w:color="auto"/>
            <w:right w:val="none" w:sz="0" w:space="0" w:color="auto"/>
          </w:divBdr>
        </w:div>
        <w:div w:id="1071123272">
          <w:marLeft w:val="0"/>
          <w:marRight w:val="0"/>
          <w:marTop w:val="0"/>
          <w:marBottom w:val="0"/>
          <w:divBdr>
            <w:top w:val="none" w:sz="0" w:space="0" w:color="auto"/>
            <w:left w:val="none" w:sz="0" w:space="0" w:color="auto"/>
            <w:bottom w:val="none" w:sz="0" w:space="0" w:color="auto"/>
            <w:right w:val="none" w:sz="0" w:space="0" w:color="auto"/>
          </w:divBdr>
        </w:div>
        <w:div w:id="1419861550">
          <w:marLeft w:val="0"/>
          <w:marRight w:val="0"/>
          <w:marTop w:val="0"/>
          <w:marBottom w:val="0"/>
          <w:divBdr>
            <w:top w:val="none" w:sz="0" w:space="0" w:color="auto"/>
            <w:left w:val="none" w:sz="0" w:space="0" w:color="auto"/>
            <w:bottom w:val="none" w:sz="0" w:space="0" w:color="auto"/>
            <w:right w:val="none" w:sz="0" w:space="0" w:color="auto"/>
          </w:divBdr>
        </w:div>
        <w:div w:id="635841255">
          <w:marLeft w:val="0"/>
          <w:marRight w:val="0"/>
          <w:marTop w:val="0"/>
          <w:marBottom w:val="0"/>
          <w:divBdr>
            <w:top w:val="none" w:sz="0" w:space="0" w:color="auto"/>
            <w:left w:val="none" w:sz="0" w:space="0" w:color="auto"/>
            <w:bottom w:val="none" w:sz="0" w:space="0" w:color="auto"/>
            <w:right w:val="none" w:sz="0" w:space="0" w:color="auto"/>
          </w:divBdr>
        </w:div>
        <w:div w:id="1860315496">
          <w:marLeft w:val="0"/>
          <w:marRight w:val="0"/>
          <w:marTop w:val="0"/>
          <w:marBottom w:val="0"/>
          <w:divBdr>
            <w:top w:val="none" w:sz="0" w:space="0" w:color="auto"/>
            <w:left w:val="none" w:sz="0" w:space="0" w:color="auto"/>
            <w:bottom w:val="none" w:sz="0" w:space="0" w:color="auto"/>
            <w:right w:val="none" w:sz="0" w:space="0" w:color="auto"/>
          </w:divBdr>
        </w:div>
        <w:div w:id="508762866">
          <w:marLeft w:val="0"/>
          <w:marRight w:val="0"/>
          <w:marTop w:val="0"/>
          <w:marBottom w:val="0"/>
          <w:divBdr>
            <w:top w:val="none" w:sz="0" w:space="0" w:color="auto"/>
            <w:left w:val="none" w:sz="0" w:space="0" w:color="auto"/>
            <w:bottom w:val="none" w:sz="0" w:space="0" w:color="auto"/>
            <w:right w:val="none" w:sz="0" w:space="0" w:color="auto"/>
          </w:divBdr>
        </w:div>
        <w:div w:id="1307510515">
          <w:marLeft w:val="0"/>
          <w:marRight w:val="0"/>
          <w:marTop w:val="0"/>
          <w:marBottom w:val="0"/>
          <w:divBdr>
            <w:top w:val="none" w:sz="0" w:space="0" w:color="auto"/>
            <w:left w:val="none" w:sz="0" w:space="0" w:color="auto"/>
            <w:bottom w:val="none" w:sz="0" w:space="0" w:color="auto"/>
            <w:right w:val="none" w:sz="0" w:space="0" w:color="auto"/>
          </w:divBdr>
        </w:div>
      </w:divsChild>
    </w:div>
    <w:div w:id="10029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ulde\Downloads\%D0%9E%D0%B1%D1%8A%D1%8F%D0%B2%D0%BB%D0%B5%D0%BD%D0%B8%D0%B5%20%D0%9A%D0%BE%D0%BD%D0%BA%D1%83%D1%80%D1%81%20%D0%BD%D0%B0%20%D0%B2%D0%B0%D0%BA%D0%B0%D0%BD%D1%81%D0%B8%D1%8E%202.docx" TargetMode="External"/><Relationship Id="rId13" Type="http://schemas.openxmlformats.org/officeDocument/2006/relationships/hyperlink" Target="file:///C:\Users\gulde\Downloads\%D0%9E%D0%B1%D1%8A%D1%8F%D0%B2%D0%BB%D0%B5%D0%BD%D0%B8%D0%B5%20%D0%9A%D0%BE%D0%BD%D0%BA%D1%83%D1%80%D1%81%20%D0%BD%D0%B0%20%D0%B2%D0%B0%D0%BA%D0%B0%D0%BD%D1%81%D0%B8%D1%8E%202.docx" TargetMode="External"/><Relationship Id="rId18" Type="http://schemas.openxmlformats.org/officeDocument/2006/relationships/hyperlink" Target="file:///C:\Users\gulde\Downloads\%D0%9E%D0%B1%D1%8A%D1%8F%D0%B2%D0%BB%D0%B5%D0%BD%D0%B8%D0%B5%20%D0%9A%D0%BE%D0%BD%D0%BA%D1%83%D1%80%D1%81%20%D0%BD%D0%B0%20%D0%B2%D0%B0%D0%BA%D0%B0%D0%BD%D1%81%D0%B8%D1%8E%202.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gulde\Downloads\%D0%9E%D0%B1%D1%8A%D1%8F%D0%B2%D0%BB%D0%B5%D0%BD%D0%B8%D0%B5%20%D0%9A%D0%BE%D0%BD%D0%BA%D1%83%D1%80%D1%81%20%D0%BD%D0%B0%20%D0%B2%D0%B0%D0%BA%D0%B0%D0%BD%D1%81%D0%B8%D1%8E%202.docx" TargetMode="External"/><Relationship Id="rId12" Type="http://schemas.openxmlformats.org/officeDocument/2006/relationships/hyperlink" Target="file:///C:\Users\gulde\Downloads\%D0%9E%D0%B1%D1%8A%D1%8F%D0%B2%D0%BB%D0%B5%D0%BD%D0%B8%D0%B5%20%D0%9A%D0%BE%D0%BD%D0%BA%D1%83%D1%80%D1%81%20%D0%BD%D0%B0%20%D0%B2%D0%B0%D0%BA%D0%B0%D0%BD%D1%81%D0%B8%D1%8E%202.docx" TargetMode="External"/><Relationship Id="rId17" Type="http://schemas.openxmlformats.org/officeDocument/2006/relationships/hyperlink" Target="file:///C:\Users\gulde\Downloads\%D0%9E%D0%B1%D1%8A%D1%8F%D0%B2%D0%BB%D0%B5%D0%BD%D0%B8%D0%B5%20%D0%9A%D0%BE%D0%BD%D0%BA%D1%83%D1%80%D1%81%20%D0%BD%D0%B0%20%D0%B2%D0%B0%D0%BA%D0%B0%D0%BD%D1%81%D0%B8%D1%8E%202.docx" TargetMode="External"/><Relationship Id="rId2" Type="http://schemas.openxmlformats.org/officeDocument/2006/relationships/styles" Target="styles.xml"/><Relationship Id="rId16" Type="http://schemas.openxmlformats.org/officeDocument/2006/relationships/hyperlink" Target="file:///C:\Users\gulde\Downloads\%D0%9E%D0%B1%D1%8A%D1%8F%D0%B2%D0%BB%D0%B5%D0%BD%D0%B8%D0%B5%20%D0%9A%D0%BE%D0%BD%D0%BA%D1%83%D1%80%D1%81%20%D0%BD%D0%B0%20%D0%B2%D0%B0%D0%BA%D0%B0%D0%BD%D1%81%D0%B8%D1%8E%202.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gulde\Downloads\%D0%9E%D0%B1%D1%8A%D1%8F%D0%B2%D0%BB%D0%B5%D0%BD%D0%B8%D0%B5%20%D0%9A%D0%BE%D0%BD%D0%BA%D1%83%D1%80%D1%81%20%D0%BD%D0%B0%20%D0%B2%D0%B0%D0%BA%D0%B0%D0%BD%D1%81%D0%B8%D1%8E%202.docx" TargetMode="External"/><Relationship Id="rId11" Type="http://schemas.openxmlformats.org/officeDocument/2006/relationships/hyperlink" Target="file:///C:\Users\gulde\Downloads\%D0%9E%D0%B1%D1%8A%D1%8F%D0%B2%D0%BB%D0%B5%D0%BD%D0%B8%D0%B5%20%D0%9A%D0%BE%D0%BD%D0%BA%D1%83%D1%80%D1%81%20%D0%BD%D0%B0%20%D0%B2%D0%B0%D0%BA%D0%B0%D0%BD%D1%81%D0%B8%D1%8E%202.docx" TargetMode="External"/><Relationship Id="rId5" Type="http://schemas.openxmlformats.org/officeDocument/2006/relationships/hyperlink" Target="file:///C:\Users\gulde\Downloads\%D0%9E%D0%B1%D1%8A%D1%8F%D0%B2%D0%BB%D0%B5%D0%BD%D0%B8%D0%B5%20%D0%9A%D0%BE%D0%BD%D0%BA%D1%83%D1%80%D1%81%20%D0%BD%D0%B0%20%D0%B2%D0%B0%D0%BA%D0%B0%D0%BD%D1%81%D0%B8%D1%8E%202.docx" TargetMode="External"/><Relationship Id="rId15" Type="http://schemas.openxmlformats.org/officeDocument/2006/relationships/hyperlink" Target="file:///C:\Users\gulde\Downloads\%D0%9E%D0%B1%D1%8A%D1%8F%D0%B2%D0%BB%D0%B5%D0%BD%D0%B8%D0%B5%20%D0%9A%D0%BE%D0%BD%D0%BA%D1%83%D1%80%D1%81%20%D0%BD%D0%B0%20%D0%B2%D0%B0%D0%BA%D0%B0%D0%BD%D1%81%D0%B8%D1%8E%202.docx" TargetMode="External"/><Relationship Id="rId10" Type="http://schemas.openxmlformats.org/officeDocument/2006/relationships/hyperlink" Target="file:///C:\Users\gulde\Downloads\%D0%9E%D0%B1%D1%8A%D1%8F%D0%B2%D0%BB%D0%B5%D0%BD%D0%B8%D0%B5%20%D0%9A%D0%BE%D0%BD%D0%BA%D1%83%D1%80%D1%81%20%D0%BD%D0%B0%20%D0%B2%D0%B0%D0%BA%D0%B0%D0%BD%D1%81%D0%B8%D1%8E%202.docx" TargetMode="External"/><Relationship Id="rId19" Type="http://schemas.openxmlformats.org/officeDocument/2006/relationships/hyperlink" Target="file:///C:\Users\gulde\Downloads\%D0%9E%D0%B1%D1%8A%D1%8F%D0%B2%D0%BB%D0%B5%D0%BD%D0%B8%D0%B5%20%D0%9A%D0%BE%D0%BD%D0%BA%D1%83%D1%80%D1%81%20%D0%BD%D0%B0%20%D0%B2%D0%B0%D0%BA%D0%B0%D0%BD%D1%81%D0%B8%D1%8E%202.docx" TargetMode="External"/><Relationship Id="rId4" Type="http://schemas.openxmlformats.org/officeDocument/2006/relationships/webSettings" Target="webSettings.xml"/><Relationship Id="rId9" Type="http://schemas.openxmlformats.org/officeDocument/2006/relationships/hyperlink" Target="file:///C:\Users\gulde\Downloads\%D0%9E%D0%B1%D1%8A%D1%8F%D0%B2%D0%BB%D0%B5%D0%BD%D0%B8%D0%B5%20%D0%9A%D0%BE%D0%BD%D0%BA%D1%83%D1%80%D1%81%20%D0%BD%D0%B0%20%D0%B2%D0%B0%D0%BA%D0%B0%D0%BD%D1%81%D0%B8%D1%8E%202.docx" TargetMode="External"/><Relationship Id="rId14" Type="http://schemas.openxmlformats.org/officeDocument/2006/relationships/hyperlink" Target="file:///C:\Users\gulde\Downloads\%D0%9E%D0%B1%D1%8A%D1%8F%D0%B2%D0%BB%D0%B5%D0%BD%D0%B8%D0%B5%20%D0%9A%D0%BE%D0%BD%D0%BA%D1%83%D1%80%D1%81%20%D0%BD%D0%B0%20%D0%B2%D0%B0%D0%BA%D0%B0%D0%BD%D1%81%D0%B8%D1%8E%20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4226</Words>
  <Characters>24092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2024-08-06T04:49:00Z</dcterms:created>
  <dcterms:modified xsi:type="dcterms:W3CDTF">2024-08-06T04:49:00Z</dcterms:modified>
</cp:coreProperties>
</file>