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7D6" w:rsidRPr="00AA55EF" w:rsidRDefault="00AA55EF" w:rsidP="00AA55EF">
      <w:pPr>
        <w:jc w:val="center"/>
        <w:rPr>
          <w:rFonts w:ascii="Times New Roman" w:hAnsi="Times New Roman" w:cs="Times New Roman"/>
          <w:sz w:val="28"/>
          <w:szCs w:val="28"/>
        </w:rPr>
      </w:pPr>
      <w:r w:rsidRPr="00AA55EF">
        <w:rPr>
          <w:rFonts w:ascii="Times New Roman" w:hAnsi="Times New Roman" w:cs="Times New Roman"/>
          <w:sz w:val="28"/>
          <w:szCs w:val="28"/>
        </w:rPr>
        <w:t>Объявление</w:t>
      </w:r>
    </w:p>
    <w:p w:rsidR="00AA55EF" w:rsidRDefault="00AA55EF" w:rsidP="00AA55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55EF">
        <w:rPr>
          <w:rFonts w:ascii="Times New Roman" w:hAnsi="Times New Roman" w:cs="Times New Roman"/>
          <w:sz w:val="28"/>
          <w:szCs w:val="28"/>
        </w:rPr>
        <w:t>КГУ «ОШ №7» отдела образования города Темиртау управления образования Карагандинской области объявляет набор активных и ответственных родителей, предпринимателей города с целью вхождения в состав Попечительского Совета и содействия организации образования в осуществлении уставных функций; помощи в совершенствовании качества учебно-воспитательного процесса; участие в разработке углубленных программ, научных проектов, создании творческих лабораторий по развитию способностей детей;</w:t>
      </w:r>
      <w:proofErr w:type="gramEnd"/>
      <w:r w:rsidRPr="00AA55EF">
        <w:rPr>
          <w:rFonts w:ascii="Times New Roman" w:hAnsi="Times New Roman" w:cs="Times New Roman"/>
          <w:sz w:val="28"/>
          <w:szCs w:val="28"/>
        </w:rPr>
        <w:t xml:space="preserve"> укреплению материально-технической базы школы, стимулирования культурных и оздоровительных мероприятий; содействия в установлении и развитии сотрудничества в области воспитания и обучения; определение порядка использования средств на оказание помощи детям из социально-уязвимых слое</w:t>
      </w:r>
      <w:r>
        <w:rPr>
          <w:rFonts w:ascii="Times New Roman" w:hAnsi="Times New Roman" w:cs="Times New Roman"/>
          <w:sz w:val="28"/>
          <w:szCs w:val="28"/>
        </w:rPr>
        <w:t>в нас</w:t>
      </w:r>
      <w:r w:rsidRPr="00AA55EF">
        <w:rPr>
          <w:rFonts w:ascii="Times New Roman" w:hAnsi="Times New Roman" w:cs="Times New Roman"/>
          <w:sz w:val="28"/>
          <w:szCs w:val="28"/>
        </w:rPr>
        <w:t xml:space="preserve">еления, на поддержку и стимулирование одаренных детей, а также осуществления </w:t>
      </w:r>
      <w:proofErr w:type="gramStart"/>
      <w:r w:rsidRPr="00AA55E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A55EF">
        <w:rPr>
          <w:rFonts w:ascii="Times New Roman" w:hAnsi="Times New Roman" w:cs="Times New Roman"/>
          <w:sz w:val="28"/>
          <w:szCs w:val="28"/>
        </w:rPr>
        <w:t xml:space="preserve"> организацией питания и целевого использования бюджетных средств.</w:t>
      </w:r>
    </w:p>
    <w:p w:rsidR="00AA55EF" w:rsidRDefault="00AA55EF" w:rsidP="00AA55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55EF" w:rsidRDefault="00AA55EF" w:rsidP="00AA55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интересующим вопросам обращаться в администрацию школы</w:t>
      </w:r>
    </w:p>
    <w:p w:rsidR="00AA55EF" w:rsidRDefault="00AA55EF" w:rsidP="00AA55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55EF" w:rsidRDefault="00AA55EF" w:rsidP="00AA55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55EF" w:rsidRDefault="00AA55EF" w:rsidP="00AA55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55EF" w:rsidRDefault="00AA55EF" w:rsidP="00AA55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55EF" w:rsidRPr="00AA55EF" w:rsidRDefault="00AA55EF" w:rsidP="00AA55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A55EF" w:rsidRPr="00AA55EF" w:rsidSect="00017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55EF"/>
    <w:rsid w:val="000177D6"/>
    <w:rsid w:val="006053AA"/>
    <w:rsid w:val="009866FD"/>
    <w:rsid w:val="00AA5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FizVoss</dc:creator>
  <cp:keywords/>
  <dc:description/>
  <cp:lastModifiedBy>FizVoss</cp:lastModifiedBy>
  <cp:revision>4</cp:revision>
  <cp:lastPrinted>2022-09-15T09:36:00Z</cp:lastPrinted>
  <dcterms:created xsi:type="dcterms:W3CDTF">2022-09-15T09:25:00Z</dcterms:created>
  <dcterms:modified xsi:type="dcterms:W3CDTF">2023-09-19T10:14:00Z</dcterms:modified>
</cp:coreProperties>
</file>