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E48" w:rsidRPr="008C2E48" w:rsidRDefault="008C2E48" w:rsidP="008C2E48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2E48">
        <w:rPr>
          <w:rFonts w:ascii="Times New Roman" w:hAnsi="Times New Roman" w:cs="Times New Roman"/>
          <w:b/>
          <w:i/>
          <w:sz w:val="28"/>
          <w:szCs w:val="28"/>
        </w:rPr>
        <w:t>Отчет КГКП «Ясли – сад «</w:t>
      </w:r>
      <w:proofErr w:type="spellStart"/>
      <w:r w:rsidRPr="008C2E48">
        <w:rPr>
          <w:rFonts w:ascii="Times New Roman" w:hAnsi="Times New Roman" w:cs="Times New Roman"/>
          <w:b/>
          <w:i/>
          <w:sz w:val="28"/>
          <w:szCs w:val="28"/>
        </w:rPr>
        <w:t>Ботагоз</w:t>
      </w:r>
      <w:proofErr w:type="spellEnd"/>
      <w:r w:rsidRPr="008C2E4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8A60BA" w:rsidRPr="004613F6" w:rsidRDefault="001932C7" w:rsidP="008A60BA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0576DA">
        <w:rPr>
          <w:rFonts w:ascii="Times New Roman" w:hAnsi="Times New Roman" w:cs="Times New Roman"/>
          <w:b/>
          <w:i/>
          <w:sz w:val="28"/>
          <w:szCs w:val="28"/>
        </w:rPr>
        <w:t>недели</w:t>
      </w:r>
      <w:r w:rsidR="00B4294E" w:rsidRPr="00B429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A60BA">
        <w:rPr>
          <w:rFonts w:ascii="Times New Roman" w:hAnsi="Times New Roman"/>
          <w:b/>
          <w:i/>
          <w:sz w:val="28"/>
          <w:szCs w:val="28"/>
          <w:lang w:val="kk-KZ"/>
        </w:rPr>
        <w:t>эстетической грамотности</w:t>
      </w:r>
      <w:r w:rsidR="008A60BA" w:rsidRPr="004613F6">
        <w:rPr>
          <w:rFonts w:ascii="Times New Roman" w:hAnsi="Times New Roman"/>
          <w:b/>
          <w:i/>
          <w:sz w:val="28"/>
          <w:szCs w:val="28"/>
        </w:rPr>
        <w:t>: «</w:t>
      </w:r>
      <w:r w:rsidR="008A60BA" w:rsidRPr="004613F6">
        <w:rPr>
          <w:rFonts w:ascii="Times New Roman" w:hAnsi="Times New Roman"/>
          <w:b/>
          <w:i/>
          <w:sz w:val="28"/>
          <w:szCs w:val="28"/>
          <w:lang w:val="kk-KZ"/>
        </w:rPr>
        <w:t>Путешествие по радуге</w:t>
      </w:r>
      <w:r w:rsidR="008A60BA" w:rsidRPr="004613F6">
        <w:rPr>
          <w:rFonts w:ascii="Times New Roman" w:hAnsi="Times New Roman"/>
          <w:b/>
          <w:i/>
          <w:sz w:val="28"/>
          <w:szCs w:val="28"/>
        </w:rPr>
        <w:t>»</w:t>
      </w:r>
    </w:p>
    <w:p w:rsidR="008C2E48" w:rsidRDefault="008C2E48" w:rsidP="008A60B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294E" w:rsidRPr="00F753D3" w:rsidRDefault="00F753D3" w:rsidP="00F753D3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A60BA">
        <w:rPr>
          <w:rFonts w:ascii="Times New Roman" w:hAnsi="Times New Roman" w:cs="Times New Roman"/>
          <w:sz w:val="28"/>
          <w:szCs w:val="28"/>
        </w:rPr>
        <w:t xml:space="preserve"> детском саду с 16 по 20 января 2023</w:t>
      </w:r>
      <w:r w:rsidR="009F6DB6">
        <w:rPr>
          <w:rFonts w:ascii="Times New Roman" w:hAnsi="Times New Roman" w:cs="Times New Roman"/>
          <w:sz w:val="28"/>
          <w:szCs w:val="28"/>
        </w:rPr>
        <w:t xml:space="preserve"> г</w:t>
      </w:r>
      <w:r w:rsidR="001932C7">
        <w:rPr>
          <w:rFonts w:ascii="Times New Roman" w:hAnsi="Times New Roman" w:cs="Times New Roman"/>
          <w:sz w:val="28"/>
          <w:szCs w:val="28"/>
        </w:rPr>
        <w:t xml:space="preserve">ода </w:t>
      </w: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r>
        <w:rPr>
          <w:rFonts w:ascii="Times New Roman" w:hAnsi="Times New Roman" w:cs="Times New Roman"/>
          <w:sz w:val="28"/>
          <w:lang w:val="kk-KZ"/>
        </w:rPr>
        <w:t>неделя</w:t>
      </w:r>
      <w:r w:rsidR="00B4294E">
        <w:rPr>
          <w:rFonts w:ascii="Times New Roman" w:hAnsi="Times New Roman" w:cs="Times New Roman"/>
          <w:sz w:val="28"/>
          <w:lang w:val="kk-KZ"/>
        </w:rPr>
        <w:t xml:space="preserve"> </w:t>
      </w:r>
      <w:r w:rsidR="008A60BA" w:rsidRPr="008A60BA">
        <w:rPr>
          <w:rFonts w:ascii="Times New Roman" w:hAnsi="Times New Roman"/>
          <w:sz w:val="28"/>
          <w:szCs w:val="28"/>
          <w:lang w:val="kk-KZ"/>
        </w:rPr>
        <w:t>эстетической грамотности</w:t>
      </w:r>
      <w:r w:rsidR="008A60BA" w:rsidRPr="008A60BA">
        <w:rPr>
          <w:rFonts w:ascii="Times New Roman" w:hAnsi="Times New Roman"/>
          <w:sz w:val="28"/>
          <w:szCs w:val="28"/>
        </w:rPr>
        <w:t>: «</w:t>
      </w:r>
      <w:r w:rsidR="008A60BA" w:rsidRPr="008A60BA">
        <w:rPr>
          <w:rFonts w:ascii="Times New Roman" w:hAnsi="Times New Roman"/>
          <w:sz w:val="28"/>
          <w:szCs w:val="28"/>
          <w:lang w:val="kk-KZ"/>
        </w:rPr>
        <w:t>Путешествие по радуге</w:t>
      </w:r>
      <w:r w:rsidR="008A60BA" w:rsidRPr="008A60BA">
        <w:rPr>
          <w:rFonts w:ascii="Times New Roman" w:hAnsi="Times New Roman"/>
          <w:sz w:val="28"/>
          <w:szCs w:val="28"/>
        </w:rPr>
        <w:t>»</w:t>
      </w:r>
      <w:r w:rsidR="008A60BA" w:rsidRPr="008A60BA">
        <w:rPr>
          <w:rFonts w:ascii="Times New Roman" w:hAnsi="Times New Roman"/>
          <w:sz w:val="28"/>
          <w:szCs w:val="28"/>
        </w:rPr>
        <w:t>.</w:t>
      </w:r>
    </w:p>
    <w:p w:rsidR="008A60BA" w:rsidRDefault="00CE160B" w:rsidP="000576DA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0576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0BA" w:rsidRPr="004B727A">
        <w:rPr>
          <w:rFonts w:ascii="Times New Roman" w:hAnsi="Times New Roman"/>
          <w:sz w:val="28"/>
          <w:szCs w:val="28"/>
          <w:lang w:val="kk-KZ"/>
        </w:rPr>
        <w:t>усвоение детьми сенсорных эталонов цвета; закрепление всех цветов и умение находить предметы заданного цвета вокруг себя; создание благоприятного эмоционального микроклимата для творческого и интеллектуального развития детей.</w:t>
      </w:r>
    </w:p>
    <w:p w:rsidR="000576DA" w:rsidRDefault="008C2E48" w:rsidP="000576D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проходили согласно </w:t>
      </w:r>
      <w:r w:rsidR="00F753D3">
        <w:rPr>
          <w:rFonts w:ascii="Times New Roman" w:hAnsi="Times New Roman" w:cs="Times New Roman"/>
          <w:sz w:val="28"/>
          <w:szCs w:val="28"/>
        </w:rPr>
        <w:t xml:space="preserve">плану, предоставленному </w:t>
      </w:r>
      <w:proofErr w:type="spellStart"/>
      <w:r w:rsidR="00F753D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F753D3">
        <w:rPr>
          <w:rFonts w:ascii="Times New Roman" w:hAnsi="Times New Roman" w:cs="Times New Roman"/>
          <w:sz w:val="28"/>
          <w:szCs w:val="28"/>
        </w:rPr>
        <w:t xml:space="preserve"> – методическим центром Карагандинской области с небольшими корректировками.</w:t>
      </w:r>
    </w:p>
    <w:p w:rsidR="008A60BA" w:rsidRDefault="008A60BA" w:rsidP="008A60BA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372A5C" w:rsidRPr="00B4294E">
        <w:rPr>
          <w:rFonts w:ascii="Times New Roman" w:hAnsi="Times New Roman" w:cs="Times New Roman"/>
          <w:i/>
          <w:sz w:val="28"/>
          <w:szCs w:val="28"/>
        </w:rPr>
        <w:t>Понедельник</w:t>
      </w:r>
      <w:r w:rsidR="00372A5C" w:rsidRPr="00B4294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>Открытие недели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A60BA">
        <w:rPr>
          <w:rFonts w:ascii="Times New Roman" w:hAnsi="Times New Roman"/>
          <w:sz w:val="28"/>
          <w:szCs w:val="28"/>
          <w:lang w:val="kk-KZ"/>
        </w:rPr>
        <w:t>т</w:t>
      </w:r>
      <w:proofErr w:type="spellStart"/>
      <w:r w:rsidRPr="008A60BA">
        <w:rPr>
          <w:rFonts w:ascii="Times New Roman" w:hAnsi="Times New Roman"/>
          <w:sz w:val="28"/>
          <w:szCs w:val="28"/>
        </w:rPr>
        <w:t>ематическая</w:t>
      </w:r>
      <w:proofErr w:type="spellEnd"/>
      <w:r w:rsidRPr="008A60BA">
        <w:rPr>
          <w:rFonts w:ascii="Times New Roman" w:hAnsi="Times New Roman"/>
          <w:sz w:val="28"/>
          <w:szCs w:val="28"/>
        </w:rPr>
        <w:t xml:space="preserve"> беседа на тему: «Что было бы, если мир стал черно-белым</w:t>
      </w:r>
      <w:r w:rsidRPr="008A60BA">
        <w:rPr>
          <w:rFonts w:ascii="Times New Roman" w:hAnsi="Times New Roman"/>
          <w:sz w:val="28"/>
          <w:szCs w:val="28"/>
        </w:rPr>
        <w:t xml:space="preserve">, 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Вернисаж сказок</w:t>
      </w:r>
      <w:r w:rsidRPr="008A60B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«Цветные сказки»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Аппликация "Радуга-дуга"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Просмотр мультфильма «Похитители красок»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8A60BA">
        <w:rPr>
          <w:rFonts w:ascii="Times New Roman" w:hAnsi="Times New Roman" w:cs="Times New Roman"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«Рисуем вместе»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41CE0" w:rsidRPr="008A60BA" w:rsidRDefault="008A60BA" w:rsidP="008A60BA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D714C6" w:rsidRPr="00D714C6">
        <w:rPr>
          <w:rFonts w:ascii="Times New Roman" w:hAnsi="Times New Roman" w:cs="Times New Roman"/>
          <w:i/>
          <w:sz w:val="28"/>
          <w:szCs w:val="28"/>
        </w:rPr>
        <w:t>Вторник</w:t>
      </w:r>
      <w:r w:rsidR="00763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53D3" w:rsidRPr="008A60BA">
        <w:rPr>
          <w:rFonts w:ascii="Times New Roman" w:hAnsi="Times New Roman" w:cs="Times New Roman"/>
          <w:i/>
          <w:sz w:val="28"/>
          <w:szCs w:val="28"/>
        </w:rPr>
        <w:t>–</w:t>
      </w:r>
      <w:r w:rsidR="007637EC" w:rsidRPr="008A60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60BA">
        <w:rPr>
          <w:rFonts w:ascii="Times New Roman" w:hAnsi="Times New Roman"/>
          <w:sz w:val="28"/>
          <w:szCs w:val="28"/>
          <w:lang w:val="kk-KZ"/>
        </w:rPr>
        <w:t>«Путешествие в желтую сказку»</w:t>
      </w:r>
      <w:r w:rsidRPr="008A60BA">
        <w:rPr>
          <w:rFonts w:ascii="Times New Roman" w:hAnsi="Times New Roman"/>
          <w:sz w:val="28"/>
          <w:szCs w:val="28"/>
          <w:lang w:val="kk-KZ"/>
        </w:rPr>
        <w:t xml:space="preserve"> - ОД по художественной литературе, </w:t>
      </w:r>
      <w:r w:rsidRPr="008A60BA">
        <w:rPr>
          <w:rFonts w:ascii="Times New Roman" w:hAnsi="Times New Roman"/>
          <w:sz w:val="28"/>
          <w:szCs w:val="28"/>
          <w:lang w:val="kk-KZ"/>
        </w:rPr>
        <w:t xml:space="preserve">Консультация для </w:t>
      </w:r>
      <w:r w:rsidRPr="008A60BA">
        <w:rPr>
          <w:rFonts w:ascii="Times New Roman" w:hAnsi="Times New Roman"/>
          <w:sz w:val="28"/>
          <w:szCs w:val="28"/>
          <w:lang w:val="kk-KZ"/>
        </w:rPr>
        <w:t xml:space="preserve">родителей </w:t>
      </w:r>
      <w:r w:rsidRPr="008A60BA">
        <w:rPr>
          <w:rFonts w:ascii="Times New Roman" w:hAnsi="Times New Roman"/>
          <w:b/>
          <w:sz w:val="28"/>
          <w:szCs w:val="28"/>
          <w:lang w:val="kk-KZ"/>
        </w:rPr>
        <w:t>«</w:t>
      </w:r>
      <w:r w:rsidRPr="008A60BA">
        <w:rPr>
          <w:rFonts w:ascii="Times New Roman" w:hAnsi="Times New Roman"/>
          <w:sz w:val="28"/>
          <w:szCs w:val="28"/>
          <w:lang w:val="kk-KZ"/>
        </w:rPr>
        <w:t>Цветотерапия»</w:t>
      </w:r>
      <w:r w:rsidRPr="008A60BA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8A60BA">
        <w:rPr>
          <w:rFonts w:ascii="Times New Roman" w:hAnsi="Times New Roman"/>
          <w:sz w:val="28"/>
          <w:szCs w:val="28"/>
          <w:lang w:val="kk-KZ"/>
        </w:rPr>
        <w:t>Выставка рисунков «Подсолнухи»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141CE0" w:rsidRPr="008A60BA" w:rsidRDefault="007F654F" w:rsidP="00141CE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 xml:space="preserve">Среда </w:t>
      </w:r>
      <w:r w:rsidR="001932C7">
        <w:rPr>
          <w:rFonts w:ascii="Times New Roman" w:hAnsi="Times New Roman" w:cs="Times New Roman"/>
          <w:i/>
          <w:sz w:val="28"/>
          <w:szCs w:val="28"/>
        </w:rPr>
        <w:t>–</w:t>
      </w:r>
      <w:r w:rsidRPr="007F65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60BA" w:rsidRPr="008A60BA">
        <w:rPr>
          <w:rFonts w:ascii="Times New Roman" w:hAnsi="Times New Roman" w:cs="Times New Roman"/>
          <w:sz w:val="28"/>
          <w:szCs w:val="28"/>
        </w:rPr>
        <w:t>Посадка зеленого лука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 – опытная деятельность, 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досуг «Знатоки природы»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</w:rPr>
        <w:t>Разучивание песни «В траве сидит кузнечик»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</w:t>
      </w:r>
      <w:r w:rsidR="008A60BA" w:rsidRPr="008A60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60BA" w:rsidRPr="008A60BA">
        <w:rPr>
          <w:rFonts w:ascii="Times New Roman" w:hAnsi="Times New Roman" w:cs="Times New Roman"/>
          <w:sz w:val="28"/>
          <w:szCs w:val="28"/>
        </w:rPr>
        <w:t>«Зеленый мир на окне»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, </w:t>
      </w:r>
      <w:r w:rsidR="008A60BA" w:rsidRPr="008A60BA">
        <w:rPr>
          <w:rFonts w:ascii="Times New Roman" w:hAnsi="Times New Roman" w:cs="Times New Roman"/>
          <w:sz w:val="28"/>
          <w:szCs w:val="28"/>
        </w:rPr>
        <w:t>«Зеленые эстафеты»</w:t>
      </w:r>
      <w:r w:rsidR="008A60BA" w:rsidRPr="008A60BA">
        <w:rPr>
          <w:rFonts w:ascii="Times New Roman" w:hAnsi="Times New Roman" w:cs="Times New Roman"/>
          <w:sz w:val="28"/>
          <w:szCs w:val="28"/>
        </w:rPr>
        <w:t>.</w:t>
      </w:r>
    </w:p>
    <w:p w:rsidR="008A60BA" w:rsidRDefault="008A60BA" w:rsidP="008A60BA">
      <w:pPr>
        <w:tabs>
          <w:tab w:val="left" w:pos="3082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7F654F" w:rsidRPr="007F654F">
        <w:rPr>
          <w:rFonts w:ascii="Times New Roman" w:hAnsi="Times New Roman" w:cs="Times New Roman"/>
          <w:i/>
          <w:sz w:val="28"/>
          <w:szCs w:val="28"/>
        </w:rPr>
        <w:t xml:space="preserve">Четверг </w:t>
      </w:r>
      <w:r w:rsidR="00F753D3">
        <w:rPr>
          <w:rFonts w:ascii="Times New Roman" w:hAnsi="Times New Roman" w:cs="Times New Roman"/>
          <w:i/>
          <w:sz w:val="28"/>
          <w:szCs w:val="28"/>
        </w:rPr>
        <w:t>–</w:t>
      </w:r>
      <w:r w:rsidR="00141CE0" w:rsidRPr="00141CE0"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 </w:t>
      </w:r>
      <w:r w:rsidRPr="008A60BA">
        <w:rPr>
          <w:rFonts w:ascii="Times New Roman" w:hAnsi="Times New Roman" w:cs="Times New Roman"/>
          <w:sz w:val="28"/>
          <w:szCs w:val="28"/>
        </w:rPr>
        <w:t>«Художественная пауза» з</w:t>
      </w:r>
      <w:r w:rsidRPr="008A60BA">
        <w:rPr>
          <w:rFonts w:ascii="Times New Roman" w:hAnsi="Times New Roman" w:cs="Times New Roman"/>
          <w:sz w:val="28"/>
          <w:szCs w:val="28"/>
        </w:rPr>
        <w:t>накомство с творчеством и картиной Айвазовского «Буря н</w:t>
      </w:r>
      <w:r w:rsidRPr="008A60BA">
        <w:rPr>
          <w:rFonts w:ascii="Times New Roman" w:hAnsi="Times New Roman" w:cs="Times New Roman"/>
          <w:sz w:val="28"/>
          <w:szCs w:val="28"/>
        </w:rPr>
        <w:t xml:space="preserve">а море ночью» или «Черное море», </w:t>
      </w:r>
      <w:r w:rsidRPr="008A60BA">
        <w:rPr>
          <w:rFonts w:ascii="Times New Roman" w:hAnsi="Times New Roman" w:cs="Times New Roman"/>
          <w:sz w:val="28"/>
          <w:szCs w:val="28"/>
        </w:rPr>
        <w:t>«Собери свою выставку» ребята</w:t>
      </w:r>
      <w:r w:rsidRPr="008A60BA">
        <w:rPr>
          <w:rFonts w:ascii="Times New Roman" w:hAnsi="Times New Roman" w:cs="Times New Roman"/>
          <w:sz w:val="28"/>
          <w:szCs w:val="28"/>
        </w:rPr>
        <w:t xml:space="preserve"> приносили</w:t>
      </w:r>
      <w:r w:rsidRPr="008A60BA">
        <w:rPr>
          <w:rFonts w:ascii="Times New Roman" w:hAnsi="Times New Roman" w:cs="Times New Roman"/>
          <w:sz w:val="28"/>
          <w:szCs w:val="28"/>
        </w:rPr>
        <w:t xml:space="preserve"> красивые предметы голубого цвета</w:t>
      </w:r>
      <w:r w:rsidRPr="008A60BA">
        <w:rPr>
          <w:rFonts w:ascii="Times New Roman" w:hAnsi="Times New Roman" w:cs="Times New Roman"/>
          <w:sz w:val="28"/>
          <w:szCs w:val="28"/>
        </w:rPr>
        <w:t xml:space="preserve">, </w:t>
      </w:r>
      <w:r w:rsidRPr="008A60BA">
        <w:rPr>
          <w:rFonts w:ascii="Times New Roman" w:hAnsi="Times New Roman" w:cs="Times New Roman"/>
          <w:sz w:val="28"/>
          <w:szCs w:val="28"/>
        </w:rPr>
        <w:t>Рисование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A60BA">
        <w:rPr>
          <w:rFonts w:ascii="Times New Roman" w:hAnsi="Times New Roman" w:cs="Times New Roman"/>
          <w:sz w:val="28"/>
          <w:szCs w:val="28"/>
        </w:rPr>
        <w:t>«</w:t>
      </w:r>
      <w:r w:rsidRPr="008A60BA">
        <w:rPr>
          <w:rFonts w:ascii="Times New Roman" w:hAnsi="Times New Roman" w:cs="Times New Roman"/>
          <w:sz w:val="28"/>
          <w:szCs w:val="28"/>
        </w:rPr>
        <w:t>Синяя сказка</w:t>
      </w:r>
      <w:r w:rsidRPr="008A60BA">
        <w:rPr>
          <w:rFonts w:ascii="Times New Roman" w:hAnsi="Times New Roman" w:cs="Times New Roman"/>
          <w:sz w:val="28"/>
          <w:szCs w:val="28"/>
        </w:rPr>
        <w:t xml:space="preserve"> и цветик семи цветик</w:t>
      </w:r>
      <w:r w:rsidRPr="008A60BA">
        <w:rPr>
          <w:rFonts w:ascii="Times New Roman" w:hAnsi="Times New Roman" w:cs="Times New Roman"/>
          <w:sz w:val="28"/>
          <w:szCs w:val="28"/>
        </w:rPr>
        <w:t xml:space="preserve">», </w:t>
      </w:r>
      <w:r w:rsidRPr="008A60BA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Pr="008A60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A60BA">
        <w:rPr>
          <w:rFonts w:ascii="Times New Roman" w:hAnsi="Times New Roman" w:cs="Times New Roman"/>
          <w:sz w:val="28"/>
          <w:szCs w:val="28"/>
        </w:rPr>
        <w:t>«Радужное путешествие в волшебный город»</w:t>
      </w:r>
      <w:r w:rsidRPr="008A60BA">
        <w:rPr>
          <w:rFonts w:ascii="Times New Roman" w:hAnsi="Times New Roman" w:cs="Times New Roman"/>
          <w:sz w:val="28"/>
          <w:szCs w:val="28"/>
        </w:rPr>
        <w:t>.</w:t>
      </w:r>
    </w:p>
    <w:p w:rsidR="007F654F" w:rsidRPr="008A60BA" w:rsidRDefault="007F654F" w:rsidP="008A60BA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>Пятница</w:t>
      </w:r>
      <w:r w:rsidR="009F6DB6">
        <w:rPr>
          <w:rFonts w:ascii="Times New Roman" w:hAnsi="Times New Roman" w:cs="Times New Roman"/>
          <w:sz w:val="28"/>
          <w:szCs w:val="28"/>
        </w:rPr>
        <w:t xml:space="preserve"> -  </w:t>
      </w:r>
      <w:r w:rsidR="00B4294E">
        <w:rPr>
          <w:rFonts w:ascii="Times New Roman" w:hAnsi="Times New Roman" w:cs="Times New Roman"/>
          <w:sz w:val="28"/>
          <w:szCs w:val="28"/>
        </w:rPr>
        <w:t>З</w:t>
      </w:r>
      <w:r w:rsidR="00CE160B">
        <w:rPr>
          <w:rFonts w:ascii="Times New Roman" w:hAnsi="Times New Roman" w:cs="Times New Roman"/>
          <w:sz w:val="28"/>
          <w:szCs w:val="28"/>
        </w:rPr>
        <w:t xml:space="preserve">акрытие недели. 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Игра по станциям «Радужное 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путешествие» </w:t>
      </w:r>
      <w:r w:rsidR="008A60BA">
        <w:rPr>
          <w:rFonts w:ascii="Times New Roman" w:hAnsi="Times New Roman" w:cs="Times New Roman"/>
          <w:sz w:val="28"/>
          <w:szCs w:val="28"/>
        </w:rPr>
        <w:t>взаимодействие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 всех специалистов детского сада и </w:t>
      </w:r>
      <w:proofErr w:type="spellStart"/>
      <w:r w:rsidR="008A60BA" w:rsidRPr="008A60BA">
        <w:rPr>
          <w:rFonts w:ascii="Times New Roman" w:hAnsi="Times New Roman" w:cs="Times New Roman"/>
          <w:sz w:val="28"/>
          <w:szCs w:val="28"/>
        </w:rPr>
        <w:t>предшкольных</w:t>
      </w:r>
      <w:proofErr w:type="spellEnd"/>
      <w:r w:rsidR="008A60BA" w:rsidRPr="008A60BA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, </w:t>
      </w:r>
      <w:r w:rsidR="008A60BA">
        <w:rPr>
          <w:rFonts w:ascii="Times New Roman" w:hAnsi="Times New Roman" w:cs="Times New Roman"/>
          <w:sz w:val="28"/>
          <w:szCs w:val="28"/>
        </w:rPr>
        <w:t>с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казки про краски, </w:t>
      </w:r>
      <w:r w:rsidR="008A60BA" w:rsidRPr="008A60BA">
        <w:rPr>
          <w:rFonts w:ascii="Times New Roman" w:hAnsi="Times New Roman" w:cs="Times New Roman"/>
          <w:sz w:val="28"/>
          <w:szCs w:val="28"/>
        </w:rPr>
        <w:t>«Нарисуй свое настроение»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 - ОД рисование.</w:t>
      </w:r>
      <w:r w:rsidR="008A60BA" w:rsidRPr="008A60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54F" w:rsidRPr="006F3082" w:rsidRDefault="007F654F" w:rsidP="006F3082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во время </w:t>
      </w:r>
      <w:r w:rsidR="00895C36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6F3082">
        <w:rPr>
          <w:rFonts w:ascii="Times New Roman" w:hAnsi="Times New Roman" w:cs="Times New Roman"/>
          <w:sz w:val="28"/>
          <w:lang w:val="kk-KZ"/>
        </w:rPr>
        <w:t>недели</w:t>
      </w:r>
      <w:r w:rsidR="006F3082">
        <w:rPr>
          <w:rFonts w:ascii="Times New Roman" w:hAnsi="Times New Roman" w:cs="Times New Roman"/>
          <w:sz w:val="28"/>
          <w:lang w:val="kk-KZ"/>
        </w:rPr>
        <w:t xml:space="preserve"> </w:t>
      </w:r>
      <w:r w:rsidR="006F3082" w:rsidRPr="008A60BA">
        <w:rPr>
          <w:rFonts w:ascii="Times New Roman" w:hAnsi="Times New Roman"/>
          <w:sz w:val="28"/>
          <w:szCs w:val="28"/>
          <w:lang w:val="kk-KZ"/>
        </w:rPr>
        <w:t>эстетической грамотности</w:t>
      </w:r>
      <w:r w:rsidR="006F3082" w:rsidRPr="008A60BA">
        <w:rPr>
          <w:rFonts w:ascii="Times New Roman" w:hAnsi="Times New Roman"/>
          <w:sz w:val="28"/>
          <w:szCs w:val="28"/>
        </w:rPr>
        <w:t>: «</w:t>
      </w:r>
      <w:r w:rsidR="006F3082" w:rsidRPr="008A60BA">
        <w:rPr>
          <w:rFonts w:ascii="Times New Roman" w:hAnsi="Times New Roman"/>
          <w:sz w:val="28"/>
          <w:szCs w:val="28"/>
          <w:lang w:val="kk-KZ"/>
        </w:rPr>
        <w:t>Путешествие по радуге</w:t>
      </w:r>
      <w:r w:rsidR="006F3082" w:rsidRPr="008A60BA">
        <w:rPr>
          <w:rFonts w:ascii="Times New Roman" w:hAnsi="Times New Roman"/>
          <w:sz w:val="28"/>
          <w:szCs w:val="28"/>
        </w:rPr>
        <w:t>»</w:t>
      </w:r>
      <w:r w:rsidR="006F3082">
        <w:rPr>
          <w:rFonts w:ascii="Times New Roman" w:hAnsi="Times New Roman"/>
          <w:sz w:val="28"/>
          <w:szCs w:val="28"/>
        </w:rPr>
        <w:t xml:space="preserve">, </w:t>
      </w:r>
      <w:r w:rsidR="00994744">
        <w:rPr>
          <w:rFonts w:ascii="Times New Roman" w:hAnsi="Times New Roman" w:cs="Times New Roman"/>
          <w:sz w:val="28"/>
          <w:szCs w:val="28"/>
        </w:rPr>
        <w:t>мы получили только положительные результаты.</w:t>
      </w:r>
    </w:p>
    <w:p w:rsidR="00B4294E" w:rsidRPr="00994744" w:rsidRDefault="00B4294E" w:rsidP="0099474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654F" w:rsidTr="007F654F">
        <w:tc>
          <w:tcPr>
            <w:tcW w:w="4672" w:type="dxa"/>
          </w:tcPr>
          <w:p w:rsidR="007F654F" w:rsidRPr="007F654F" w:rsidRDefault="007F654F" w:rsidP="007F65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673" w:type="dxa"/>
          </w:tcPr>
          <w:p w:rsidR="007F654F" w:rsidRPr="007F654F" w:rsidRDefault="007F654F" w:rsidP="007F65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F654F" w:rsidTr="007F654F">
        <w:tc>
          <w:tcPr>
            <w:tcW w:w="4672" w:type="dxa"/>
          </w:tcPr>
          <w:p w:rsidR="006F3082" w:rsidRDefault="007F654F" w:rsidP="00895C3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1.Цель данной недели является актуальной и </w:t>
            </w:r>
            <w:r w:rsidR="0035473D">
              <w:rPr>
                <w:rFonts w:ascii="Times New Roman" w:hAnsi="Times New Roman" w:cs="Times New Roman"/>
                <w:sz w:val="28"/>
                <w:szCs w:val="28"/>
              </w:rPr>
              <w:t>необходимой,</w:t>
            </w:r>
            <w:r w:rsidR="004E0429">
              <w:rPr>
                <w:rFonts w:ascii="Times New Roman" w:hAnsi="Times New Roman" w:cs="Times New Roman"/>
                <w:sz w:val="28"/>
                <w:szCs w:val="28"/>
              </w:rPr>
              <w:t xml:space="preserve"> так как </w:t>
            </w:r>
            <w:r w:rsidR="006F3082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стоит необходимость упражнять</w:t>
            </w:r>
            <w:r w:rsidR="006F3082" w:rsidRPr="004B72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6F308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дошкольников сопоставлять </w:t>
            </w:r>
          </w:p>
          <w:p w:rsidR="007F654F" w:rsidRPr="007F654F" w:rsidRDefault="006F3082" w:rsidP="00895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предметы и их изображения</w:t>
            </w:r>
            <w:r w:rsidRPr="004B72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по цвету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4673" w:type="dxa"/>
          </w:tcPr>
          <w:p w:rsidR="007F654F" w:rsidRDefault="007F654F" w:rsidP="0099474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4F" w:rsidTr="007F654F">
        <w:tc>
          <w:tcPr>
            <w:tcW w:w="4672" w:type="dxa"/>
          </w:tcPr>
          <w:p w:rsidR="007F654F" w:rsidRDefault="004E0429" w:rsidP="00895C3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2.Неделя вызвала положительное партнерское отноше</w:t>
            </w:r>
            <w:r w:rsidR="00141CE0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="006F3082">
              <w:rPr>
                <w:rFonts w:ascii="Times New Roman" w:hAnsi="Times New Roman" w:cs="Times New Roman"/>
                <w:sz w:val="28"/>
                <w:szCs w:val="28"/>
              </w:rPr>
              <w:t>педагогов и родителей в сфере э</w:t>
            </w:r>
            <w:r w:rsidR="006F3082" w:rsidRPr="004B72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моциональной </w:t>
            </w:r>
            <w:r w:rsidR="006F3082" w:rsidRPr="004B727A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насыщенности детского творчества</w:t>
            </w:r>
            <w:r w:rsidR="006F3082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4673" w:type="dxa"/>
          </w:tcPr>
          <w:p w:rsidR="007F654F" w:rsidRDefault="007F654F" w:rsidP="003547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4F" w:rsidTr="007F654F">
        <w:tc>
          <w:tcPr>
            <w:tcW w:w="4672" w:type="dxa"/>
          </w:tcPr>
          <w:p w:rsidR="007F654F" w:rsidRDefault="00DC5642" w:rsidP="00895C3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3.Проведенные мероприятия оказали полож</w:t>
            </w:r>
            <w:r w:rsidR="004E0429">
              <w:rPr>
                <w:rFonts w:ascii="Times New Roman" w:hAnsi="Times New Roman" w:cs="Times New Roman"/>
                <w:sz w:val="28"/>
                <w:szCs w:val="28"/>
              </w:rPr>
              <w:t xml:space="preserve">ительное влияние на </w:t>
            </w:r>
            <w:r w:rsidR="006F308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развитее речи и словарного </w:t>
            </w:r>
            <w:r w:rsidR="006F3082" w:rsidRPr="004B727A">
              <w:rPr>
                <w:rFonts w:ascii="Times New Roman" w:hAnsi="Times New Roman"/>
                <w:sz w:val="28"/>
                <w:szCs w:val="28"/>
                <w:lang w:val="kk-KZ"/>
              </w:rPr>
              <w:t>запас</w:t>
            </w:r>
            <w:r w:rsidR="006F3082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="006F3082" w:rsidRPr="004B72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детей</w:t>
            </w:r>
            <w:r w:rsidR="006F3082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4673" w:type="dxa"/>
          </w:tcPr>
          <w:p w:rsidR="007F654F" w:rsidRDefault="007F654F" w:rsidP="008C2E4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84C" w:rsidRDefault="00EB384C" w:rsidP="004E04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EB38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54F" w:rsidRDefault="007F654F" w:rsidP="004E04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BEB" w:rsidRDefault="004952FA" w:rsidP="008C2E4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2FA">
        <w:rPr>
          <w:rFonts w:ascii="Times New Roman" w:hAnsi="Times New Roman" w:cs="Times New Roman"/>
          <w:b/>
          <w:sz w:val="28"/>
          <w:szCs w:val="28"/>
        </w:rPr>
        <w:t xml:space="preserve">Скриншоты </w:t>
      </w:r>
      <w:r w:rsid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2568" w:rsidRDefault="002D35F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95C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4952FA" w:rsidRDefault="00870FB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870F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225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F3082"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052" cy="3655719"/>
            <wp:effectExtent l="0" t="0" r="635" b="1905"/>
            <wp:docPr id="1" name="Рисунок 1" descr="C:\Users\Пользователь\Downloads\20-01-2023_06-45-57\Screenshot_20230120_0921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-01-2023_06-45-57\Screenshot_20230120_092107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46" cy="36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F3082"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9188" cy="3308570"/>
            <wp:effectExtent l="0" t="0" r="5715" b="6350"/>
            <wp:docPr id="2" name="Рисунок 2" descr="C:\Users\Пользователь\Downloads\20-01-2023_06-45-57\Screenshot_20230120_0921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-01-2023_06-45-57\Screenshot_20230120_092138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67" cy="33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F3082"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0776" cy="3522530"/>
            <wp:effectExtent l="0" t="0" r="0" b="1905"/>
            <wp:docPr id="3" name="Рисунок 3" descr="C:\Users\Пользователь\Downloads\20-01-2023_06-45-57\Screenshot_20230120_0922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-01-2023_06-45-57\Screenshot_20230120_092241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55" cy="35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B5" w:rsidRDefault="0035473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22568" w:rsidRPr="00622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0FB5" w:rsidRDefault="00870FB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895C36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6F3082" w:rsidRDefault="006F3082" w:rsidP="008C2E48">
      <w:pPr>
        <w:spacing w:line="240" w:lineRule="auto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9628" cy="3427730"/>
            <wp:effectExtent l="0" t="0" r="0" b="1270"/>
            <wp:docPr id="4" name="Рисунок 4" descr="C:\Users\Пользователь\Downloads\20-01-2023_06-45-57\Screenshot_20230120_0923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-01-2023_06-45-57\Screenshot_20230120_092307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42" cy="34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0810" cy="3539502"/>
            <wp:effectExtent l="0" t="0" r="1905" b="3810"/>
            <wp:docPr id="5" name="Рисунок 5" descr="C:\Users\Пользователь\Downloads\20-01-2023_06-45-57\Screenshot_20230120_0923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-01-2023_06-45-57\Screenshot_20230120_092315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91" cy="35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7799" cy="3723029"/>
            <wp:effectExtent l="0" t="0" r="0" b="0"/>
            <wp:docPr id="6" name="Рисунок 6" descr="C:\Users\Пользователь\Downloads\20-01-2023_06-45-57\Screenshot_20230120_0923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-01-2023_06-45-57\Screenshot_20230120_092342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31" cy="37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0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3082" w:rsidRDefault="006F3082" w:rsidP="008C2E48">
      <w:pPr>
        <w:spacing w:line="240" w:lineRule="auto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3082" w:rsidRDefault="006F3082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3082" w:rsidRDefault="006F3082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6F3082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F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293" cy="3207312"/>
            <wp:effectExtent l="0" t="0" r="0" b="0"/>
            <wp:docPr id="7" name="Рисунок 7" descr="C:\Users\Пользователь\Downloads\20-01-2023_06-45-57\Screenshot_20230120_0924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-01-2023_06-45-57\Screenshot_20230120_092428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51" cy="321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0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6F30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54100" cy="3340100"/>
            <wp:effectExtent l="0" t="0" r="0" b="0"/>
            <wp:docPr id="8" name="Рисунок 8" descr="C:\Users\Пользователь\Downloads\20-01-2023_06-45-57\Screenshot_20230120_0924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-01-2023_06-45-57\Screenshot_20230120_092439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4" cy="33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6F30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26236" cy="3305810"/>
            <wp:effectExtent l="0" t="0" r="0" b="0"/>
            <wp:docPr id="9" name="Рисунок 9" descr="C:\Users\Пользователь\Downloads\20-01-2023_06-45-57\Screenshot_20230120_0925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-01-2023_06-45-57\Screenshot_20230120_092532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52" cy="3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6F308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4421" cy="3294083"/>
            <wp:effectExtent l="0" t="0" r="9525" b="1905"/>
            <wp:docPr id="18" name="Рисунок 18" descr="C:\Users\Пользователь\Downloads\20-01-2023_06-45-57\Screenshot_20230120_0925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-01-2023_06-45-57\Screenshot_20230120_092543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78" cy="33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870FB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01B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01B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D27BEB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D35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4952FA" w:rsidRDefault="002D35F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D2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sectPr w:rsidR="004952FA" w:rsidSect="006F3082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A3736"/>
    <w:multiLevelType w:val="hybridMultilevel"/>
    <w:tmpl w:val="5C68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666BD"/>
    <w:multiLevelType w:val="hybridMultilevel"/>
    <w:tmpl w:val="3F364D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F5"/>
    <w:rsid w:val="000576DA"/>
    <w:rsid w:val="000917BC"/>
    <w:rsid w:val="00141CE0"/>
    <w:rsid w:val="00192013"/>
    <w:rsid w:val="001932C7"/>
    <w:rsid w:val="002D35FD"/>
    <w:rsid w:val="0035473D"/>
    <w:rsid w:val="00372A5C"/>
    <w:rsid w:val="004952FA"/>
    <w:rsid w:val="004E0429"/>
    <w:rsid w:val="005519E1"/>
    <w:rsid w:val="00577CF5"/>
    <w:rsid w:val="005F18C7"/>
    <w:rsid w:val="00622568"/>
    <w:rsid w:val="006F3082"/>
    <w:rsid w:val="007637EC"/>
    <w:rsid w:val="007F654F"/>
    <w:rsid w:val="00870FB5"/>
    <w:rsid w:val="00895C36"/>
    <w:rsid w:val="008A60BA"/>
    <w:rsid w:val="008C2E48"/>
    <w:rsid w:val="00994744"/>
    <w:rsid w:val="009F6DB6"/>
    <w:rsid w:val="00AB30DF"/>
    <w:rsid w:val="00B01B95"/>
    <w:rsid w:val="00B23623"/>
    <w:rsid w:val="00B4294E"/>
    <w:rsid w:val="00CE160B"/>
    <w:rsid w:val="00D27BEB"/>
    <w:rsid w:val="00D714C6"/>
    <w:rsid w:val="00DC5642"/>
    <w:rsid w:val="00EB384C"/>
    <w:rsid w:val="00F753D3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6D3C2A-92D4-4718-B345-837F5CEA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 w:qFormat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65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73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B429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4294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4294E"/>
  </w:style>
  <w:style w:type="character" w:customStyle="1" w:styleId="green">
    <w:name w:val="green"/>
    <w:basedOn w:val="a0"/>
    <w:rsid w:val="00B4294E"/>
  </w:style>
  <w:style w:type="paragraph" w:styleId="a7">
    <w:name w:val="Normal (Web)"/>
    <w:basedOn w:val="a"/>
    <w:qFormat/>
    <w:rsid w:val="000576DA"/>
    <w:pPr>
      <w:spacing w:after="200" w:line="276" w:lineRule="auto"/>
    </w:pPr>
    <w:rPr>
      <w:rFonts w:eastAsiaTheme="minorEastAsia"/>
      <w:sz w:val="24"/>
      <w:szCs w:val="24"/>
      <w:lang w:eastAsia="ru-RU"/>
    </w:rPr>
  </w:style>
  <w:style w:type="character" w:styleId="HTML1">
    <w:name w:val="HTML Keyboard"/>
    <w:basedOn w:val="a0"/>
    <w:qFormat/>
    <w:rsid w:val="000576D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2022-12-23T03:03:00Z</cp:lastPrinted>
  <dcterms:created xsi:type="dcterms:W3CDTF">2021-01-21T09:33:00Z</dcterms:created>
  <dcterms:modified xsi:type="dcterms:W3CDTF">2023-01-20T04:05:00Z</dcterms:modified>
</cp:coreProperties>
</file>