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82" w:rsidRDefault="00A77C82" w:rsidP="00A77C82">
      <w:pPr>
        <w:spacing w:after="0" w:line="240" w:lineRule="auto"/>
      </w:pPr>
      <w:r w:rsidRPr="00A77C8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3485F26" wp14:editId="2A76E98E">
            <wp:simplePos x="0" y="0"/>
            <wp:positionH relativeFrom="column">
              <wp:posOffset>-676910</wp:posOffset>
            </wp:positionH>
            <wp:positionV relativeFrom="paragraph">
              <wp:posOffset>142875</wp:posOffset>
            </wp:positionV>
            <wp:extent cx="2459632" cy="2536825"/>
            <wp:effectExtent l="0" t="0" r="0" b="0"/>
            <wp:wrapTight wrapText="bothSides">
              <wp:wrapPolygon edited="0">
                <wp:start x="0" y="0"/>
                <wp:lineTo x="0" y="21411"/>
                <wp:lineTo x="21416" y="21411"/>
                <wp:lineTo x="21416" y="0"/>
                <wp:lineTo x="0" y="0"/>
              </wp:wrapPolygon>
            </wp:wrapTight>
            <wp:docPr id="1" name="Рисунок 1" descr="D:\елена ивановна\2022-2023\дорога в школу\WhatsApp Image 2022-08-04 at 11.23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лена ивановна\2022-2023\дорога в школу\WhatsApp Image 2022-08-04 at 11.23.3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632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  <w:r>
        <w:t>Министерством просвещения Республики Казахстан в целях оказания помощи школьникам из числа малообеспеченных и многодетных семей, детей-сирот и детей, оставшихся без попечения родителей в период подготовки к началу учебного года и предупреждения неявки детей в школу по социальным причинам в рамках реализации Года детей проводится республиканская акция «Дорога в школу».</w:t>
      </w:r>
    </w:p>
    <w:p w:rsidR="00A77C82" w:rsidRDefault="00A77C82" w:rsidP="00A77C82">
      <w:pPr>
        <w:spacing w:after="0" w:line="240" w:lineRule="auto"/>
      </w:pPr>
      <w:r>
        <w:t xml:space="preserve">      </w:t>
      </w:r>
      <w:r>
        <w:t xml:space="preserve">В текущем году, эта социально направленная инициатива Министерства проводится под девизом </w:t>
      </w:r>
      <w:r>
        <w:t>«</w:t>
      </w:r>
      <w:r w:rsidRPr="00A77C82">
        <w:rPr>
          <w:b/>
        </w:rPr>
        <w:t>Дорога в школу - Добро без границ».</w:t>
      </w:r>
    </w:p>
    <w:p w:rsidR="00A77C82" w:rsidRDefault="00A77C82" w:rsidP="00A77C82">
      <w:pPr>
        <w:spacing w:after="0" w:line="240" w:lineRule="auto"/>
      </w:pPr>
      <w:r>
        <w:t xml:space="preserve"> </w:t>
      </w:r>
      <w:r>
        <w:t>Акция «Дорога в школу» стартует с 1 августа 2022 года.</w:t>
      </w:r>
    </w:p>
    <w:p w:rsidR="00A77C82" w:rsidRDefault="00A77C82" w:rsidP="00A77C82">
      <w:pPr>
        <w:spacing w:after="0" w:line="240" w:lineRule="auto"/>
      </w:pPr>
      <w:r>
        <w:t>В ходе акции помощь оказывается за счет внебюджетных средств.</w:t>
      </w:r>
    </w:p>
    <w:p w:rsidR="004E6965" w:rsidRDefault="00A77C82" w:rsidP="00A77C82">
      <w:pPr>
        <w:spacing w:after="0" w:line="240" w:lineRule="auto"/>
      </w:pPr>
      <w:r>
        <w:t xml:space="preserve">Просим бизнесменов, предпринимателей и всех неравнодушных людей принять участие в акции и оказать помощь детям в виде канцелярских товаров, рюкзаков, спортивной форме, </w:t>
      </w:r>
      <w:proofErr w:type="gramStart"/>
      <w:r>
        <w:t xml:space="preserve">школьной </w:t>
      </w:r>
      <w:r>
        <w:t xml:space="preserve"> </w:t>
      </w:r>
      <w:r>
        <w:t>форме</w:t>
      </w:r>
      <w:proofErr w:type="gramEnd"/>
      <w:r>
        <w:t>, обуви и др.</w:t>
      </w:r>
      <w:bookmarkStart w:id="0" w:name="_GoBack"/>
      <w:bookmarkEnd w:id="0"/>
    </w:p>
    <w:sectPr w:rsidR="004E6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1C"/>
    <w:rsid w:val="004E6965"/>
    <w:rsid w:val="00A77C82"/>
    <w:rsid w:val="00E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C4419-64AA-4346-9B6A-135C23ED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2022-08-08T07:05:00Z</dcterms:created>
  <dcterms:modified xsi:type="dcterms:W3CDTF">2022-08-08T07:06:00Z</dcterms:modified>
</cp:coreProperties>
</file>